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B" w:rsidRDefault="00BC43DB" w:rsidP="004360E9">
      <w:pPr>
        <w:jc w:val="center"/>
      </w:pPr>
      <w:r>
        <w:rPr>
          <w:noProof/>
        </w:rPr>
        <w:drawing>
          <wp:inline distT="0" distB="0" distL="0" distR="0">
            <wp:extent cx="474345" cy="5670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E9" w:rsidRDefault="004360E9" w:rsidP="004360E9"/>
    <w:p w:rsidR="004360E9" w:rsidRDefault="004360E9" w:rsidP="009E6555">
      <w:pPr>
        <w:jc w:val="right"/>
        <w:rPr>
          <w:sz w:val="24"/>
          <w:szCs w:val="24"/>
        </w:rPr>
      </w:pPr>
    </w:p>
    <w:p w:rsidR="00AC2B18" w:rsidRPr="004360E9" w:rsidRDefault="00DF56BB" w:rsidP="004360E9">
      <w:pPr>
        <w:jc w:val="center"/>
        <w:rPr>
          <w:b/>
        </w:rPr>
      </w:pPr>
      <w:r w:rsidRPr="004360E9">
        <w:rPr>
          <w:b/>
        </w:rPr>
        <w:t xml:space="preserve">СОВЕТ НАРОДНЫХ ДЕПУТАТОВ </w:t>
      </w:r>
    </w:p>
    <w:p w:rsidR="00AC2B18" w:rsidRPr="004360E9" w:rsidRDefault="00DF56BB" w:rsidP="004360E9">
      <w:pPr>
        <w:jc w:val="center"/>
        <w:rPr>
          <w:b/>
        </w:rPr>
      </w:pPr>
      <w:r w:rsidRPr="004360E9">
        <w:rPr>
          <w:b/>
        </w:rPr>
        <w:t>НОВОХ</w:t>
      </w:r>
      <w:r w:rsidR="00AC2B18" w:rsidRPr="004360E9">
        <w:rPr>
          <w:b/>
        </w:rPr>
        <w:t>О</w:t>
      </w:r>
      <w:r w:rsidRPr="004360E9">
        <w:rPr>
          <w:b/>
        </w:rPr>
        <w:t xml:space="preserve">ПЕРСКОГО МУНИЦИПАЛЬНОГО РАЙОНА </w:t>
      </w:r>
    </w:p>
    <w:p w:rsidR="00DF56BB" w:rsidRPr="004360E9" w:rsidRDefault="00DF56BB" w:rsidP="004360E9">
      <w:pPr>
        <w:jc w:val="center"/>
        <w:rPr>
          <w:b/>
        </w:rPr>
      </w:pPr>
      <w:r w:rsidRPr="004360E9">
        <w:rPr>
          <w:b/>
        </w:rPr>
        <w:t>ВОРОНЕЖСКОЙ ОБЛАСТИ</w:t>
      </w:r>
    </w:p>
    <w:p w:rsidR="00DF56BB" w:rsidRPr="004360E9" w:rsidRDefault="00DF56BB" w:rsidP="004360E9">
      <w:pPr>
        <w:jc w:val="center"/>
        <w:rPr>
          <w:b/>
        </w:rPr>
      </w:pPr>
    </w:p>
    <w:p w:rsidR="00AC2B18" w:rsidRPr="004360E9" w:rsidRDefault="00AC2B18" w:rsidP="004360E9">
      <w:pPr>
        <w:jc w:val="center"/>
        <w:rPr>
          <w:b/>
        </w:rPr>
      </w:pPr>
    </w:p>
    <w:p w:rsidR="00AC2B18" w:rsidRPr="004360E9" w:rsidRDefault="00AC2B18" w:rsidP="004360E9">
      <w:pPr>
        <w:rPr>
          <w:b/>
        </w:rPr>
      </w:pPr>
    </w:p>
    <w:p w:rsidR="00DF56BB" w:rsidRPr="004360E9" w:rsidRDefault="00DF56BB" w:rsidP="004360E9">
      <w:pPr>
        <w:jc w:val="center"/>
        <w:rPr>
          <w:b/>
        </w:rPr>
      </w:pPr>
      <w:r w:rsidRPr="004360E9">
        <w:rPr>
          <w:b/>
        </w:rPr>
        <w:t>РЕШЕНИЕ</w:t>
      </w:r>
    </w:p>
    <w:p w:rsidR="00DF56BB" w:rsidRPr="004360E9" w:rsidRDefault="00DF56BB" w:rsidP="004360E9">
      <w:pPr>
        <w:jc w:val="center"/>
      </w:pPr>
    </w:p>
    <w:p w:rsidR="00AC2B18" w:rsidRPr="004360E9" w:rsidRDefault="00AC2B18" w:rsidP="004360E9">
      <w:pPr>
        <w:jc w:val="center"/>
      </w:pPr>
    </w:p>
    <w:p w:rsidR="00DF56BB" w:rsidRPr="004360E9" w:rsidRDefault="000620D9" w:rsidP="004360E9">
      <w:r w:rsidRPr="004360E9">
        <w:t>«</w:t>
      </w:r>
      <w:r w:rsidR="004360E9">
        <w:t>03</w:t>
      </w:r>
      <w:r w:rsidR="00DF56BB" w:rsidRPr="004360E9">
        <w:t>»</w:t>
      </w:r>
      <w:r w:rsidR="004360E9">
        <w:t xml:space="preserve">октября </w:t>
      </w:r>
      <w:r w:rsidRPr="004360E9">
        <w:t>2014</w:t>
      </w:r>
      <w:r w:rsidR="004360E9">
        <w:t xml:space="preserve"> </w:t>
      </w:r>
      <w:r w:rsidR="00DF56BB" w:rsidRPr="004360E9">
        <w:t>г</w:t>
      </w:r>
      <w:r w:rsidR="004360E9">
        <w:t>ода</w:t>
      </w:r>
      <w:r w:rsidR="00DF56BB" w:rsidRPr="004360E9">
        <w:t xml:space="preserve"> №</w:t>
      </w:r>
      <w:r w:rsidR="004360E9">
        <w:t>26/4</w:t>
      </w:r>
    </w:p>
    <w:p w:rsidR="00DF56BB" w:rsidRPr="004360E9" w:rsidRDefault="00DF56BB" w:rsidP="004360E9">
      <w:pPr>
        <w:rPr>
          <w:vertAlign w:val="superscript"/>
        </w:rPr>
      </w:pPr>
      <w:r w:rsidRPr="004360E9">
        <w:rPr>
          <w:vertAlign w:val="superscript"/>
        </w:rPr>
        <w:t xml:space="preserve">                г.Новохоперск</w:t>
      </w:r>
    </w:p>
    <w:p w:rsidR="00DF56BB" w:rsidRPr="004360E9" w:rsidRDefault="00DF56BB" w:rsidP="004360E9">
      <w:pPr>
        <w:rPr>
          <w:vertAlign w:val="superscript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DF56BB" w:rsidRPr="004360E9" w:rsidTr="00AC2B18">
        <w:trPr>
          <w:trHeight w:val="1497"/>
        </w:trPr>
        <w:tc>
          <w:tcPr>
            <w:tcW w:w="5245" w:type="dxa"/>
          </w:tcPr>
          <w:p w:rsidR="00DF56BB" w:rsidRPr="004360E9" w:rsidRDefault="00DF56BB" w:rsidP="004360E9">
            <w:pPr>
              <w:rPr>
                <w:b/>
              </w:rPr>
            </w:pPr>
            <w:r w:rsidRPr="004360E9">
              <w:rPr>
                <w:b/>
              </w:rPr>
              <w:t xml:space="preserve">Об упорядочении родительской платы за присмотр и уход за детьми в образовательных учреждениях Новохоперского муниципального района, реализующих основную образовательную программу дошкольного образования </w:t>
            </w:r>
          </w:p>
        </w:tc>
      </w:tr>
    </w:tbl>
    <w:p w:rsidR="00DF56BB" w:rsidRPr="004360E9" w:rsidRDefault="00DF56BB" w:rsidP="004360E9">
      <w:pPr>
        <w:autoSpaceDE w:val="0"/>
        <w:autoSpaceDN w:val="0"/>
        <w:adjustRightInd w:val="0"/>
        <w:ind w:firstLine="540"/>
        <w:jc w:val="both"/>
      </w:pP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360E9">
        <w:t>В целях упорядочения платы за присмотр и уход за детьми в образовательных учреждениях Новохоперского муниципального района, реализующих основную образовательную программу дошкольного образования</w:t>
      </w:r>
      <w:r w:rsidR="00DF42F5">
        <w:t>,</w:t>
      </w:r>
      <w:r w:rsidRPr="004360E9">
        <w:t xml:space="preserve"> организации питания и хозяйственно-бытового обслуживания детей, обеспечению соблюдения ими личной гигиены и режима дня, в соответствии с законом Российской Федерации от 29.12.2012г. № 273-ФЗ  «Об образовании в Российской Федерации», Совет народных депутатов Новохоперского муниципального района</w:t>
      </w:r>
    </w:p>
    <w:p w:rsidR="00DF56BB" w:rsidRPr="004360E9" w:rsidRDefault="00DF56BB" w:rsidP="004360E9">
      <w:pPr>
        <w:spacing w:line="360" w:lineRule="auto"/>
        <w:jc w:val="center"/>
      </w:pPr>
      <w:r w:rsidRPr="004360E9">
        <w:t>РЕШИЛ:</w:t>
      </w:r>
    </w:p>
    <w:p w:rsidR="00DF56BB" w:rsidRPr="004360E9" w:rsidRDefault="00DF56BB" w:rsidP="004360E9">
      <w:pPr>
        <w:spacing w:line="360" w:lineRule="auto"/>
        <w:jc w:val="both"/>
      </w:pPr>
      <w:r w:rsidRPr="004360E9">
        <w:t xml:space="preserve">         1.  Установить с 01</w:t>
      </w:r>
      <w:r w:rsidR="00DF42F5">
        <w:t xml:space="preserve"> января </w:t>
      </w:r>
      <w:r w:rsidRPr="004360E9">
        <w:t>201</w:t>
      </w:r>
      <w:r w:rsidR="000620D9" w:rsidRPr="004360E9">
        <w:t>5</w:t>
      </w:r>
      <w:r w:rsidR="00DF42F5">
        <w:t xml:space="preserve"> года</w:t>
      </w:r>
      <w:r w:rsidRPr="004360E9">
        <w:t xml:space="preserve"> размер предельной ежемесячной платы, взимаемой с родителей (законных представителей) за присмотр и уход за детьми в образовательных учреждениях Новохоперского муниципального района</w:t>
      </w:r>
      <w:r w:rsidR="00DF42F5">
        <w:t>,</w:t>
      </w:r>
      <w:r w:rsidRPr="004360E9">
        <w:t xml:space="preserve"> реализующих основную образовательную программу дошкольного </w:t>
      </w:r>
      <w:r w:rsidRPr="004360E9">
        <w:lastRenderedPageBreak/>
        <w:t>образования, находящи</w:t>
      </w:r>
      <w:r w:rsidR="00DF42F5">
        <w:t>х</w:t>
      </w:r>
      <w:r w:rsidRPr="004360E9">
        <w:t>ся в муниципальной собственности, в размере 1</w:t>
      </w:r>
      <w:r w:rsidR="007443BD" w:rsidRPr="004360E9">
        <w:t>6</w:t>
      </w:r>
      <w:r w:rsidRPr="004360E9">
        <w:t xml:space="preserve">00 (одна тысяча </w:t>
      </w:r>
      <w:r w:rsidR="007443BD" w:rsidRPr="004360E9">
        <w:t>шестьсот</w:t>
      </w:r>
      <w:r w:rsidRPr="004360E9">
        <w:t>) рублей в месяц.</w:t>
      </w:r>
    </w:p>
    <w:p w:rsidR="00DF56BB" w:rsidRPr="004360E9" w:rsidRDefault="00DF56BB" w:rsidP="004360E9">
      <w:pPr>
        <w:pStyle w:val="3"/>
        <w:spacing w:line="360" w:lineRule="auto"/>
        <w:rPr>
          <w:sz w:val="28"/>
          <w:szCs w:val="28"/>
        </w:rPr>
      </w:pPr>
      <w:r w:rsidRPr="004360E9">
        <w:rPr>
          <w:sz w:val="28"/>
          <w:szCs w:val="28"/>
        </w:rPr>
        <w:t xml:space="preserve">       2. </w:t>
      </w:r>
      <w:r w:rsidRPr="004360E9">
        <w:rPr>
          <w:bCs/>
          <w:sz w:val="28"/>
          <w:szCs w:val="28"/>
        </w:rPr>
        <w:t xml:space="preserve">Утвердить порядок  </w:t>
      </w:r>
      <w:r w:rsidR="00DF42F5">
        <w:rPr>
          <w:bCs/>
          <w:sz w:val="28"/>
          <w:szCs w:val="28"/>
        </w:rPr>
        <w:t xml:space="preserve">взимания </w:t>
      </w:r>
      <w:r w:rsidRPr="004360E9">
        <w:rPr>
          <w:sz w:val="28"/>
          <w:szCs w:val="28"/>
        </w:rPr>
        <w:t>родительской платы за присмотр и уход за детьми в образовательных учреждениях Новохоперского муниципального района, реализующих основную общеобразовательную программу дошкольного образовани</w:t>
      </w:r>
      <w:r w:rsidR="00DF42F5">
        <w:rPr>
          <w:sz w:val="28"/>
          <w:szCs w:val="28"/>
        </w:rPr>
        <w:t>я</w:t>
      </w:r>
      <w:r w:rsidRPr="004360E9">
        <w:rPr>
          <w:sz w:val="28"/>
          <w:szCs w:val="28"/>
        </w:rPr>
        <w:t>, согласно приложению.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360E9">
        <w:t>3.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образования.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4360E9">
        <w:t xml:space="preserve">4. Установить ежемесячно 50% </w:t>
      </w:r>
      <w:r w:rsidR="00173D24">
        <w:t xml:space="preserve">от величины </w:t>
      </w:r>
      <w:r w:rsidRPr="004360E9">
        <w:t>размер</w:t>
      </w:r>
      <w:r w:rsidR="00173D24">
        <w:t>а</w:t>
      </w:r>
      <w:r w:rsidRPr="004360E9">
        <w:t xml:space="preserve"> платы за присмотр и уход за детьми в образовательных учреждениях, реализующих основную образовательную программу дошкольного образования, воспитывающихся в семьях</w:t>
      </w:r>
      <w:r w:rsidR="00420B04">
        <w:t>, в которых</w:t>
      </w:r>
      <w:r w:rsidRPr="004360E9">
        <w:t>: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4360E9">
        <w:t>-ребенок имеет одного родителя;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4360E9">
        <w:t>-трое и более несовершеннолетних детей;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4360E9">
        <w:t>-родитель ребенка уклоняется от уплаты алиментов и по определению суда находится в розыске;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4360E9">
        <w:t xml:space="preserve">-оба родителя (единственный родитель) являются инвалидами и единственным источником их дохода является пенсия. </w:t>
      </w:r>
    </w:p>
    <w:p w:rsidR="00DF56BB" w:rsidRPr="004360E9" w:rsidRDefault="00DF56BB" w:rsidP="004360E9">
      <w:pPr>
        <w:pStyle w:val="3"/>
        <w:spacing w:line="360" w:lineRule="auto"/>
        <w:ind w:firstLine="900"/>
        <w:rPr>
          <w:sz w:val="28"/>
          <w:szCs w:val="28"/>
        </w:rPr>
      </w:pPr>
      <w:r w:rsidRPr="004360E9">
        <w:rPr>
          <w:bCs/>
          <w:sz w:val="28"/>
          <w:szCs w:val="28"/>
        </w:rPr>
        <w:t>5.</w:t>
      </w:r>
      <w:r w:rsidRPr="004360E9">
        <w:rPr>
          <w:sz w:val="28"/>
          <w:szCs w:val="28"/>
        </w:rPr>
        <w:t xml:space="preserve"> </w:t>
      </w:r>
      <w:r w:rsidRPr="004360E9">
        <w:rPr>
          <w:bCs/>
          <w:sz w:val="28"/>
          <w:szCs w:val="28"/>
        </w:rPr>
        <w:t>Признать утратившим силу решение Совет</w:t>
      </w:r>
      <w:r w:rsidR="00173D24">
        <w:rPr>
          <w:bCs/>
          <w:sz w:val="28"/>
          <w:szCs w:val="28"/>
        </w:rPr>
        <w:t>а</w:t>
      </w:r>
      <w:r w:rsidRPr="004360E9">
        <w:rPr>
          <w:bCs/>
          <w:sz w:val="28"/>
          <w:szCs w:val="28"/>
        </w:rPr>
        <w:t xml:space="preserve"> народных депутатов Новохоперского муниципального района от </w:t>
      </w:r>
      <w:r w:rsidR="000620D9" w:rsidRPr="004360E9">
        <w:rPr>
          <w:bCs/>
          <w:sz w:val="28"/>
          <w:szCs w:val="28"/>
        </w:rPr>
        <w:t>29</w:t>
      </w:r>
      <w:r w:rsidRPr="004360E9">
        <w:rPr>
          <w:bCs/>
          <w:sz w:val="28"/>
          <w:szCs w:val="28"/>
        </w:rPr>
        <w:t>.</w:t>
      </w:r>
      <w:r w:rsidR="000620D9" w:rsidRPr="004360E9">
        <w:rPr>
          <w:bCs/>
          <w:sz w:val="28"/>
          <w:szCs w:val="28"/>
        </w:rPr>
        <w:t>10</w:t>
      </w:r>
      <w:r w:rsidRPr="004360E9">
        <w:rPr>
          <w:bCs/>
          <w:sz w:val="28"/>
          <w:szCs w:val="28"/>
        </w:rPr>
        <w:t>.20</w:t>
      </w:r>
      <w:r w:rsidR="000620D9" w:rsidRPr="004360E9">
        <w:rPr>
          <w:bCs/>
          <w:sz w:val="28"/>
          <w:szCs w:val="28"/>
        </w:rPr>
        <w:t>13</w:t>
      </w:r>
      <w:r w:rsidRPr="004360E9">
        <w:rPr>
          <w:bCs/>
          <w:sz w:val="28"/>
          <w:szCs w:val="28"/>
        </w:rPr>
        <w:t xml:space="preserve"> г. № </w:t>
      </w:r>
      <w:r w:rsidR="000620D9" w:rsidRPr="004360E9">
        <w:rPr>
          <w:bCs/>
          <w:sz w:val="28"/>
          <w:szCs w:val="28"/>
        </w:rPr>
        <w:t>18/5</w:t>
      </w:r>
      <w:r w:rsidRPr="004360E9">
        <w:rPr>
          <w:bCs/>
          <w:sz w:val="28"/>
          <w:szCs w:val="28"/>
        </w:rPr>
        <w:t xml:space="preserve"> «Об упорядочении родительской платы за </w:t>
      </w:r>
      <w:r w:rsidR="000620D9" w:rsidRPr="004360E9">
        <w:rPr>
          <w:bCs/>
          <w:sz w:val="28"/>
          <w:szCs w:val="28"/>
        </w:rPr>
        <w:t>присмотр и уход за детьми в образовательных учреждениях Новохоперского муниципального района, реализующих основную образовательную программу дошкольного образования</w:t>
      </w:r>
      <w:r w:rsidRPr="004360E9">
        <w:rPr>
          <w:bCs/>
          <w:sz w:val="28"/>
          <w:szCs w:val="28"/>
        </w:rPr>
        <w:t>».</w:t>
      </w:r>
    </w:p>
    <w:p w:rsidR="00DF56BB" w:rsidRPr="004360E9" w:rsidRDefault="00DF56BB" w:rsidP="004360E9">
      <w:pPr>
        <w:pStyle w:val="3"/>
        <w:spacing w:line="360" w:lineRule="auto"/>
        <w:ind w:firstLine="900"/>
        <w:rPr>
          <w:bCs/>
          <w:sz w:val="28"/>
          <w:szCs w:val="28"/>
        </w:rPr>
      </w:pPr>
      <w:r w:rsidRPr="004360E9">
        <w:rPr>
          <w:sz w:val="28"/>
          <w:szCs w:val="28"/>
        </w:rPr>
        <w:t>6.</w:t>
      </w:r>
      <w:r w:rsidRPr="004360E9">
        <w:rPr>
          <w:bCs/>
          <w:sz w:val="28"/>
          <w:szCs w:val="28"/>
        </w:rPr>
        <w:t xml:space="preserve"> Настоящее решение вступает в силу с момента его опубликования.    </w:t>
      </w:r>
    </w:p>
    <w:p w:rsidR="00DF56BB" w:rsidRPr="004360E9" w:rsidRDefault="00DF56BB" w:rsidP="00DB57CE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jc w:val="both"/>
        <w:outlineLvl w:val="0"/>
      </w:pPr>
      <w:r w:rsidRPr="004360E9">
        <w:t xml:space="preserve">Глава муниципального района                                            </w:t>
      </w:r>
      <w:r w:rsidR="004360E9">
        <w:t xml:space="preserve">          </w:t>
      </w:r>
      <w:r w:rsidRPr="004360E9">
        <w:t>А.А. Калюжи</w:t>
      </w:r>
      <w:r w:rsidR="004360E9">
        <w:t>н</w:t>
      </w:r>
    </w:p>
    <w:tbl>
      <w:tblPr>
        <w:tblW w:w="0" w:type="auto"/>
        <w:tblInd w:w="-196" w:type="dxa"/>
        <w:tblLook w:val="0000"/>
      </w:tblPr>
      <w:tblGrid>
        <w:gridCol w:w="5040"/>
        <w:gridCol w:w="4567"/>
      </w:tblGrid>
      <w:tr w:rsidR="00DF56BB" w:rsidRPr="004360E9" w:rsidTr="0018646D">
        <w:trPr>
          <w:trHeight w:val="559"/>
        </w:trPr>
        <w:tc>
          <w:tcPr>
            <w:tcW w:w="5040" w:type="dxa"/>
          </w:tcPr>
          <w:p w:rsidR="00DF56BB" w:rsidRPr="004360E9" w:rsidRDefault="00DF56BB" w:rsidP="004360E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</w:pPr>
          </w:p>
        </w:tc>
        <w:tc>
          <w:tcPr>
            <w:tcW w:w="4567" w:type="dxa"/>
          </w:tcPr>
          <w:p w:rsidR="00DF56BB" w:rsidRPr="0017780C" w:rsidRDefault="00DF56BB" w:rsidP="001778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7780C">
              <w:rPr>
                <w:sz w:val="24"/>
                <w:szCs w:val="24"/>
              </w:rPr>
              <w:t>Приложение</w:t>
            </w:r>
          </w:p>
          <w:p w:rsidR="00DF56BB" w:rsidRPr="0017780C" w:rsidRDefault="00DF56BB" w:rsidP="001778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7780C">
              <w:rPr>
                <w:sz w:val="24"/>
                <w:szCs w:val="24"/>
              </w:rPr>
              <w:t>к решению Совета народных депутатов Новохоперского муниципального района</w:t>
            </w:r>
          </w:p>
          <w:p w:rsidR="00DF56BB" w:rsidRPr="004360E9" w:rsidRDefault="007443BD" w:rsidP="0017780C">
            <w:pPr>
              <w:autoSpaceDE w:val="0"/>
              <w:autoSpaceDN w:val="0"/>
              <w:adjustRightInd w:val="0"/>
              <w:jc w:val="center"/>
              <w:outlineLvl w:val="0"/>
            </w:pPr>
            <w:r w:rsidRPr="0017780C">
              <w:rPr>
                <w:sz w:val="24"/>
                <w:szCs w:val="24"/>
              </w:rPr>
              <w:t>«</w:t>
            </w:r>
            <w:r w:rsidR="004360E9" w:rsidRPr="0017780C">
              <w:rPr>
                <w:sz w:val="24"/>
                <w:szCs w:val="24"/>
              </w:rPr>
              <w:t>03</w:t>
            </w:r>
            <w:r w:rsidRPr="0017780C">
              <w:rPr>
                <w:sz w:val="24"/>
                <w:szCs w:val="24"/>
              </w:rPr>
              <w:t>»</w:t>
            </w:r>
            <w:r w:rsidR="0017780C">
              <w:rPr>
                <w:sz w:val="24"/>
                <w:szCs w:val="24"/>
              </w:rPr>
              <w:t xml:space="preserve"> </w:t>
            </w:r>
            <w:r w:rsidR="004360E9" w:rsidRPr="0017780C">
              <w:rPr>
                <w:sz w:val="24"/>
                <w:szCs w:val="24"/>
              </w:rPr>
              <w:t xml:space="preserve">октября </w:t>
            </w:r>
            <w:r w:rsidRPr="0017780C">
              <w:rPr>
                <w:sz w:val="24"/>
                <w:szCs w:val="24"/>
              </w:rPr>
              <w:t>20</w:t>
            </w:r>
            <w:r w:rsidR="004360E9" w:rsidRPr="0017780C">
              <w:rPr>
                <w:sz w:val="24"/>
                <w:szCs w:val="24"/>
              </w:rPr>
              <w:t>14</w:t>
            </w:r>
            <w:r w:rsidR="0017780C">
              <w:rPr>
                <w:sz w:val="24"/>
                <w:szCs w:val="24"/>
              </w:rPr>
              <w:t xml:space="preserve"> года</w:t>
            </w:r>
            <w:r w:rsidR="00DF56BB" w:rsidRPr="0017780C">
              <w:rPr>
                <w:sz w:val="24"/>
                <w:szCs w:val="24"/>
              </w:rPr>
              <w:t xml:space="preserve"> №</w:t>
            </w:r>
            <w:r w:rsidR="004360E9" w:rsidRPr="0017780C">
              <w:rPr>
                <w:sz w:val="24"/>
                <w:szCs w:val="24"/>
              </w:rPr>
              <w:t>26/4</w:t>
            </w:r>
          </w:p>
        </w:tc>
      </w:tr>
    </w:tbl>
    <w:p w:rsidR="00DF56BB" w:rsidRDefault="00DF56BB" w:rsidP="00604960">
      <w:pPr>
        <w:autoSpaceDE w:val="0"/>
        <w:autoSpaceDN w:val="0"/>
        <w:adjustRightInd w:val="0"/>
        <w:outlineLvl w:val="0"/>
      </w:pPr>
    </w:p>
    <w:p w:rsidR="00604960" w:rsidRPr="004360E9" w:rsidRDefault="00604960" w:rsidP="00604960">
      <w:pPr>
        <w:autoSpaceDE w:val="0"/>
        <w:autoSpaceDN w:val="0"/>
        <w:adjustRightInd w:val="0"/>
        <w:outlineLvl w:val="0"/>
        <w:rPr>
          <w:b/>
        </w:rPr>
      </w:pPr>
    </w:p>
    <w:p w:rsidR="00DF56BB" w:rsidRPr="004360E9" w:rsidRDefault="00DF56BB" w:rsidP="004360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360E9">
        <w:rPr>
          <w:b/>
        </w:rPr>
        <w:t>Порядок</w:t>
      </w:r>
      <w:r w:rsidR="0017780C">
        <w:rPr>
          <w:b/>
        </w:rPr>
        <w:t xml:space="preserve"> взимания</w:t>
      </w:r>
    </w:p>
    <w:p w:rsidR="00DF56BB" w:rsidRPr="004360E9" w:rsidRDefault="00DF56BB" w:rsidP="004360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360E9">
        <w:rPr>
          <w:b/>
        </w:rPr>
        <w:t>родительской платы за присмотр и уход за детьми в образовательных учреждениях Новохоперского муниципального района, реализующих основную общеобразовательную программу дошкольного образования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jc w:val="center"/>
        <w:outlineLvl w:val="0"/>
      </w:pP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 w:rsidRPr="004360E9">
        <w:t>В соответствии со ст. 65 Федерального закона от 29.12.2012г. № 273-ФЗ «Об образовании в Российской Федерации», на основании приказа департамента образования, науки и молодежной политики Воронежской области от 29.08.2013г. №839 «Об определении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Воронежской области, реализующих основную общеобразовательную программу дошкольного образования, по муниципальным образованиям Воронежской области, для расчета размера компенсации части родительской платы за присмотр и уход за детьми в образовательных организациях»: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  <w:outlineLvl w:val="0"/>
      </w:pPr>
      <w:r w:rsidRPr="004360E9">
        <w:t>Расчеты за присмотр и уход за детьми в детских дошкольных учреждениях вносятся родителями по извещениям-квитанциям на счет в кредитные организации.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</w:pPr>
      <w:r w:rsidRPr="004360E9"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взимается, освобождение от родительской платы производится с момента предоставления подтверждающих документов.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  <w:outlineLvl w:val="0"/>
      </w:pPr>
      <w:r w:rsidRPr="004360E9">
        <w:t xml:space="preserve">Родительская плата не </w:t>
      </w:r>
      <w:r w:rsidR="00604960">
        <w:t>взимается при посещении ребенк</w:t>
      </w:r>
      <w:r w:rsidR="0017780C">
        <w:t>ом</w:t>
      </w:r>
      <w:r w:rsidR="00604960">
        <w:t xml:space="preserve"> </w:t>
      </w:r>
      <w:r w:rsidRPr="004360E9">
        <w:t>образовательных учреждений, реализующих основную</w:t>
      </w:r>
      <w:r w:rsidR="00604960">
        <w:t xml:space="preserve"> </w:t>
      </w:r>
      <w:r w:rsidRPr="004360E9">
        <w:lastRenderedPageBreak/>
        <w:t>общеобразовательную программу дошкольного образования</w:t>
      </w:r>
      <w:r w:rsidR="0017780C">
        <w:t>,</w:t>
      </w:r>
      <w:r w:rsidRPr="004360E9">
        <w:t xml:space="preserve"> в группах кратковременного пребывания до </w:t>
      </w:r>
      <w:r w:rsidR="0017780C">
        <w:t>трех</w:t>
      </w:r>
      <w:r w:rsidRPr="004360E9">
        <w:t xml:space="preserve"> ч</w:t>
      </w:r>
      <w:r w:rsidR="0017780C">
        <w:t xml:space="preserve">асов </w:t>
      </w:r>
      <w:r w:rsidRPr="004360E9">
        <w:t>(без предоставления питания).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  <w:outlineLvl w:val="0"/>
      </w:pPr>
      <w:r w:rsidRPr="004360E9">
        <w:t>Перерасчет родительской платы производится в случаях непосещения ребенком образовательн</w:t>
      </w:r>
      <w:r w:rsidR="0017780C">
        <w:t>ого</w:t>
      </w:r>
      <w:r w:rsidRPr="004360E9">
        <w:t xml:space="preserve"> учреждени</w:t>
      </w:r>
      <w:r w:rsidR="0017780C">
        <w:t>я,</w:t>
      </w:r>
      <w:r w:rsidRPr="004360E9">
        <w:t xml:space="preserve"> реализующ</w:t>
      </w:r>
      <w:r w:rsidR="0017780C">
        <w:t>его</w:t>
      </w:r>
      <w:r w:rsidRPr="004360E9">
        <w:t xml:space="preserve"> основную общеобразовательную программу дошкольного образования</w:t>
      </w:r>
      <w:r w:rsidR="0017780C">
        <w:t>,</w:t>
      </w:r>
      <w:r w:rsidRPr="004360E9">
        <w:t xml:space="preserve"> по следующим причинам:</w:t>
      </w:r>
    </w:p>
    <w:p w:rsidR="00DF56BB" w:rsidRPr="004360E9" w:rsidRDefault="00DF56BB" w:rsidP="00604960">
      <w:pPr>
        <w:autoSpaceDE w:val="0"/>
        <w:autoSpaceDN w:val="0"/>
        <w:adjustRightInd w:val="0"/>
        <w:spacing w:line="360" w:lineRule="auto"/>
        <w:ind w:firstLine="426"/>
        <w:jc w:val="both"/>
        <w:outlineLvl w:val="0"/>
      </w:pPr>
      <w:r w:rsidRPr="004360E9">
        <w:t>- карантин в образовательных учреждени</w:t>
      </w:r>
      <w:r w:rsidR="00553E84">
        <w:t>ях</w:t>
      </w:r>
      <w:r w:rsidRPr="004360E9">
        <w:t xml:space="preserve">, реализующих основную общеобразовательную программу дошкольного образования;  </w:t>
      </w:r>
    </w:p>
    <w:p w:rsidR="00DF56BB" w:rsidRPr="004360E9" w:rsidRDefault="00DF56BB" w:rsidP="00604960">
      <w:pPr>
        <w:autoSpaceDE w:val="0"/>
        <w:autoSpaceDN w:val="0"/>
        <w:adjustRightInd w:val="0"/>
        <w:spacing w:line="360" w:lineRule="auto"/>
        <w:ind w:firstLine="426"/>
        <w:jc w:val="both"/>
        <w:outlineLvl w:val="0"/>
      </w:pPr>
      <w:r w:rsidRPr="004360E9">
        <w:t xml:space="preserve">- болезнь и санаторное лечение; </w:t>
      </w:r>
    </w:p>
    <w:p w:rsidR="00DF56BB" w:rsidRPr="004360E9" w:rsidRDefault="00DF56BB" w:rsidP="00604960">
      <w:pPr>
        <w:autoSpaceDE w:val="0"/>
        <w:autoSpaceDN w:val="0"/>
        <w:adjustRightInd w:val="0"/>
        <w:spacing w:line="360" w:lineRule="auto"/>
        <w:ind w:firstLine="426"/>
        <w:jc w:val="both"/>
        <w:outlineLvl w:val="0"/>
      </w:pPr>
      <w:r w:rsidRPr="004360E9">
        <w:t>- очередной отпуск родителей (законных представителей).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jc w:val="both"/>
        <w:outlineLvl w:val="0"/>
      </w:pPr>
      <w:r w:rsidRPr="004360E9">
        <w:t xml:space="preserve">       Перерасчет производится на основании подтверждающих документов выше</w:t>
      </w:r>
      <w:r w:rsidR="00553E84">
        <w:t>изложенных причин. В случаях не</w:t>
      </w:r>
      <w:r w:rsidRPr="004360E9">
        <w:t>предоставления подтверждающих документов на период отпуска родителей (законных представителей)</w:t>
      </w:r>
      <w:r w:rsidR="00553E84">
        <w:t>,</w:t>
      </w:r>
      <w:r w:rsidRPr="004360E9">
        <w:t xml:space="preserve"> перерасчет производится на основании письменного заявления родителей (законных пре</w:t>
      </w:r>
      <w:r w:rsidR="00553E84">
        <w:t>дставителей). В иных случаях не</w:t>
      </w:r>
      <w:r w:rsidRPr="004360E9">
        <w:t>посещения ребенком  образовательн</w:t>
      </w:r>
      <w:r w:rsidR="00553E84">
        <w:t>ого</w:t>
      </w:r>
      <w:r w:rsidRPr="004360E9">
        <w:t xml:space="preserve"> учреждени</w:t>
      </w:r>
      <w:r w:rsidR="00553E84">
        <w:t>я</w:t>
      </w:r>
      <w:r w:rsidRPr="004360E9">
        <w:t>, реализующ</w:t>
      </w:r>
      <w:r w:rsidR="00553E84">
        <w:t>его</w:t>
      </w:r>
      <w:r w:rsidR="000A3BEC">
        <w:t xml:space="preserve"> основную </w:t>
      </w:r>
      <w:r w:rsidRPr="004360E9">
        <w:t>общеобразовательную программу дошкольного образования</w:t>
      </w:r>
      <w:r w:rsidR="00553E84">
        <w:t>,</w:t>
      </w:r>
      <w:r w:rsidRPr="004360E9">
        <w:t xml:space="preserve"> перерасчет не производится, родительская плата вносится в полном объеме. 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  <w:outlineLvl w:val="0"/>
      </w:pPr>
      <w:r w:rsidRPr="004360E9">
        <w:t>Перерасчет родительской платы производится по окончании текущего месяца на основании табеля посещаемости детей. Табель подписывается руководителем образовательного учреждения, реализующего основную общеобразовательную программу дошкольного образования, и сдается в бухгалтерию, обслуживающую данное учреждение.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</w:pPr>
      <w:r w:rsidRPr="004360E9"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9" w:history="1">
        <w:r w:rsidRPr="004360E9">
          <w:t>(законным представителям)</w:t>
        </w:r>
      </w:hyperlink>
      <w:r w:rsidRPr="004360E9">
        <w:t xml:space="preserve"> выплачивается компенсация в размере</w:t>
      </w:r>
      <w:r w:rsidR="00553E84">
        <w:t>:</w:t>
      </w:r>
      <w:r w:rsidRPr="004360E9">
        <w:t xml:space="preserve"> 20% среднего размера родительской платы за присмотр и уход за детьм</w:t>
      </w:r>
      <w:r w:rsidR="006D6F17">
        <w:t>и в образовательных учреждениях</w:t>
      </w:r>
      <w:r w:rsidRPr="004360E9">
        <w:t xml:space="preserve"> на первого ребенка</w:t>
      </w:r>
      <w:r w:rsidR="006D6F17">
        <w:t>;</w:t>
      </w:r>
      <w:r w:rsidRPr="004360E9">
        <w:t xml:space="preserve"> 50% размера такой платы на второго ребенка</w:t>
      </w:r>
      <w:r w:rsidR="006D6F17">
        <w:t xml:space="preserve">; </w:t>
      </w:r>
      <w:r w:rsidRPr="004360E9">
        <w:t xml:space="preserve">70% размера </w:t>
      </w:r>
      <w:r w:rsidRPr="004360E9">
        <w:lastRenderedPageBreak/>
        <w:t>такой платы на треть</w:t>
      </w:r>
      <w:r w:rsidR="006D6F17">
        <w:t>его ребенка и последующих детей</w:t>
      </w:r>
      <w:r w:rsidRPr="004360E9">
        <w:t xml:space="preserve"> от размера средней родительской платы по региону. 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</w:pPr>
      <w:r w:rsidRPr="004360E9"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</w:t>
      </w:r>
      <w:r w:rsidR="006D6F17">
        <w:t>е</w:t>
      </w:r>
      <w:r w:rsidRPr="004360E9">
        <w:t xml:space="preserve"> образовательно</w:t>
      </w:r>
      <w:r w:rsidR="006D6F17">
        <w:t>е</w:t>
      </w:r>
      <w:r w:rsidRPr="004360E9">
        <w:t xml:space="preserve"> учреждени</w:t>
      </w:r>
      <w:r w:rsidR="006D6F17">
        <w:t>е</w:t>
      </w:r>
      <w:r w:rsidRPr="004360E9">
        <w:t>.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0"/>
        <w:jc w:val="both"/>
        <w:outlineLvl w:val="0"/>
      </w:pPr>
      <w:r w:rsidRPr="004360E9">
        <w:t>Порядок исчисления периодов</w:t>
      </w:r>
      <w:r w:rsidR="006D6F17">
        <w:t>,</w:t>
      </w:r>
      <w:r w:rsidRPr="004360E9">
        <w:t xml:space="preserve"> за которые производится перерасчет родительской платы</w:t>
      </w:r>
      <w:r w:rsidR="006D6F17">
        <w:t>:</w:t>
      </w:r>
    </w:p>
    <w:p w:rsidR="00DF56BB" w:rsidRPr="004360E9" w:rsidRDefault="006D6F17" w:rsidP="0060496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>
        <w:t>н</w:t>
      </w:r>
      <w:r w:rsidR="00DF56BB" w:rsidRPr="004360E9">
        <w:t>ачало периода, за который производится перерасчет родительской платы, определяется датой, указанной в предварительном письменном заявлении родителей (законных представителей) ребенка, в противном случае – датой, следующей за днем уведомления о причинах отсутствия ребенка.</w:t>
      </w:r>
    </w:p>
    <w:p w:rsidR="00DF56BB" w:rsidRPr="004360E9" w:rsidRDefault="006D6F17" w:rsidP="00512DF9">
      <w:pPr>
        <w:pStyle w:val="a9"/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>
        <w:t>о</w:t>
      </w:r>
      <w:r w:rsidR="00DF56BB" w:rsidRPr="004360E9">
        <w:t xml:space="preserve">кончание периода, за который производится перерасчет родительской платы, </w:t>
      </w:r>
      <w:r>
        <w:t xml:space="preserve">подтверждается документом и </w:t>
      </w:r>
      <w:r w:rsidR="00DF56BB" w:rsidRPr="004360E9">
        <w:t>определяется датой, соответствующей последнему дню отсутствия ребенка в  образовательн</w:t>
      </w:r>
      <w:r>
        <w:t>ом</w:t>
      </w:r>
      <w:r w:rsidR="00DF56BB" w:rsidRPr="004360E9">
        <w:t xml:space="preserve"> учреждени</w:t>
      </w:r>
      <w:r>
        <w:t>и,</w:t>
      </w:r>
      <w:r w:rsidR="00DF56BB" w:rsidRPr="004360E9">
        <w:t xml:space="preserve"> реализующ</w:t>
      </w:r>
      <w:r>
        <w:t>ем</w:t>
      </w:r>
      <w:r w:rsidR="00DF56BB" w:rsidRPr="004360E9">
        <w:t xml:space="preserve"> основную общеобразовательную программу дошкольного образования</w:t>
      </w:r>
      <w:r>
        <w:t>.</w:t>
      </w:r>
      <w:r w:rsidR="00DF56BB" w:rsidRPr="004360E9">
        <w:t xml:space="preserve"> </w:t>
      </w:r>
    </w:p>
    <w:p w:rsidR="00DF56BB" w:rsidRPr="004360E9" w:rsidRDefault="00DF56BB" w:rsidP="006049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 w:rsidRPr="004360E9">
        <w:t>В случае невнесения родительской платы более 30 дней подряд</w:t>
      </w:r>
      <w:r w:rsidR="006D6F17">
        <w:t>,</w:t>
      </w:r>
      <w:r w:rsidRPr="004360E9">
        <w:t xml:space="preserve">  образовательное учреждение, реализующ</w:t>
      </w:r>
      <w:r w:rsidR="006D6F17">
        <w:t>ее</w:t>
      </w:r>
      <w:r w:rsidRPr="004360E9">
        <w:t xml:space="preserve"> основную общеобразовательную программу дошкольного образования</w:t>
      </w:r>
      <w:r w:rsidR="006D6F17">
        <w:t>,</w:t>
      </w:r>
      <w:r w:rsidRPr="004360E9">
        <w:t xml:space="preserve">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</w:t>
      </w:r>
      <w:r w:rsidR="006D6F17">
        <w:t>,</w:t>
      </w:r>
      <w:r w:rsidRPr="004360E9">
        <w:t xml:space="preserve"> образовательное учреждение, реализующее основную общеобразовательную программу дошкольного образования</w:t>
      </w:r>
      <w:r w:rsidR="006D6F17">
        <w:t>,</w:t>
      </w:r>
      <w:r w:rsidRPr="004360E9">
        <w:t xml:space="preserve"> вправе отчислить ребенка и обратиться в суд.</w:t>
      </w:r>
    </w:p>
    <w:p w:rsidR="00DF56BB" w:rsidRPr="004360E9" w:rsidRDefault="00DF56BB" w:rsidP="0060496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 w:rsidRPr="004360E9">
        <w:t>Возврат сумм родителям (в случае выбытия детей) производится на основании их заявлений по распоряжению руководителя образовательного учреждения, реализующего основную общеобразовательную программу дошкольного образования.</w:t>
      </w:r>
    </w:p>
    <w:p w:rsidR="00DF56BB" w:rsidRPr="004360E9" w:rsidRDefault="00DF56BB" w:rsidP="004360E9">
      <w:pPr>
        <w:autoSpaceDE w:val="0"/>
        <w:autoSpaceDN w:val="0"/>
        <w:adjustRightInd w:val="0"/>
        <w:spacing w:line="360" w:lineRule="auto"/>
        <w:jc w:val="both"/>
        <w:outlineLvl w:val="0"/>
      </w:pPr>
    </w:p>
    <w:sectPr w:rsidR="00DF56BB" w:rsidRPr="004360E9" w:rsidSect="004360E9">
      <w:head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C7" w:rsidRDefault="00E043C7" w:rsidP="00DB57CE">
      <w:r>
        <w:separator/>
      </w:r>
    </w:p>
  </w:endnote>
  <w:endnote w:type="continuationSeparator" w:id="1">
    <w:p w:rsidR="00E043C7" w:rsidRDefault="00E043C7" w:rsidP="00DB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C7" w:rsidRDefault="00E043C7" w:rsidP="00DB57CE">
      <w:r>
        <w:separator/>
      </w:r>
    </w:p>
  </w:footnote>
  <w:footnote w:type="continuationSeparator" w:id="1">
    <w:p w:rsidR="00E043C7" w:rsidRDefault="00E043C7" w:rsidP="00DB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19"/>
      <w:docPartObj>
        <w:docPartGallery w:val="Номера страниц (вверху страницы)"/>
        <w:docPartUnique/>
      </w:docPartObj>
    </w:sdtPr>
    <w:sdtContent>
      <w:p w:rsidR="00821C17" w:rsidRDefault="00821C17">
        <w:pPr>
          <w:pStyle w:val="a3"/>
          <w:jc w:val="center"/>
        </w:pPr>
        <w:fldSimple w:instr=" PAGE   \* MERGEFORMAT ">
          <w:r w:rsidR="005E375E">
            <w:rPr>
              <w:noProof/>
            </w:rPr>
            <w:t>5</w:t>
          </w:r>
        </w:fldSimple>
      </w:p>
    </w:sdtContent>
  </w:sdt>
  <w:p w:rsidR="00821C17" w:rsidRDefault="00821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83D"/>
    <w:multiLevelType w:val="hybridMultilevel"/>
    <w:tmpl w:val="8996B50C"/>
    <w:lvl w:ilvl="0" w:tplc="4DCC1A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DB0558E"/>
    <w:multiLevelType w:val="multilevel"/>
    <w:tmpl w:val="F49232CE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F99"/>
    <w:rsid w:val="0001476A"/>
    <w:rsid w:val="000620D9"/>
    <w:rsid w:val="000970DE"/>
    <w:rsid w:val="000A3BEC"/>
    <w:rsid w:val="000C6615"/>
    <w:rsid w:val="00103E68"/>
    <w:rsid w:val="00162A00"/>
    <w:rsid w:val="00173D24"/>
    <w:rsid w:val="0017780C"/>
    <w:rsid w:val="0018646D"/>
    <w:rsid w:val="0025436C"/>
    <w:rsid w:val="0028366B"/>
    <w:rsid w:val="002E24F2"/>
    <w:rsid w:val="002F6C4F"/>
    <w:rsid w:val="00344BA4"/>
    <w:rsid w:val="00420B04"/>
    <w:rsid w:val="00434D2B"/>
    <w:rsid w:val="004360E9"/>
    <w:rsid w:val="00481932"/>
    <w:rsid w:val="004F2E9A"/>
    <w:rsid w:val="004F2EDB"/>
    <w:rsid w:val="00512DF9"/>
    <w:rsid w:val="005317FC"/>
    <w:rsid w:val="00553E84"/>
    <w:rsid w:val="00591AB6"/>
    <w:rsid w:val="005D5277"/>
    <w:rsid w:val="005E375E"/>
    <w:rsid w:val="005F1FE1"/>
    <w:rsid w:val="00604960"/>
    <w:rsid w:val="006246E1"/>
    <w:rsid w:val="00636928"/>
    <w:rsid w:val="0065299A"/>
    <w:rsid w:val="00664F80"/>
    <w:rsid w:val="006B3ECD"/>
    <w:rsid w:val="006D6F17"/>
    <w:rsid w:val="006F5C09"/>
    <w:rsid w:val="00711444"/>
    <w:rsid w:val="007443BD"/>
    <w:rsid w:val="00795996"/>
    <w:rsid w:val="00821C17"/>
    <w:rsid w:val="008935F8"/>
    <w:rsid w:val="008C27CA"/>
    <w:rsid w:val="008D04B4"/>
    <w:rsid w:val="00922F99"/>
    <w:rsid w:val="0092605F"/>
    <w:rsid w:val="009505B5"/>
    <w:rsid w:val="00986D79"/>
    <w:rsid w:val="009A5E33"/>
    <w:rsid w:val="009B72CF"/>
    <w:rsid w:val="009E6555"/>
    <w:rsid w:val="00A04A65"/>
    <w:rsid w:val="00A41E31"/>
    <w:rsid w:val="00A52C5C"/>
    <w:rsid w:val="00AC2B18"/>
    <w:rsid w:val="00AC4033"/>
    <w:rsid w:val="00B431FD"/>
    <w:rsid w:val="00BC43DB"/>
    <w:rsid w:val="00BD619B"/>
    <w:rsid w:val="00C01BB1"/>
    <w:rsid w:val="00C17C5F"/>
    <w:rsid w:val="00C34E16"/>
    <w:rsid w:val="00C41ADE"/>
    <w:rsid w:val="00C42C22"/>
    <w:rsid w:val="00C42EF7"/>
    <w:rsid w:val="00C566CA"/>
    <w:rsid w:val="00C57F30"/>
    <w:rsid w:val="00C902A9"/>
    <w:rsid w:val="00D023F0"/>
    <w:rsid w:val="00D06817"/>
    <w:rsid w:val="00D332C5"/>
    <w:rsid w:val="00D92321"/>
    <w:rsid w:val="00DB57CE"/>
    <w:rsid w:val="00DC0986"/>
    <w:rsid w:val="00DC306B"/>
    <w:rsid w:val="00DD0924"/>
    <w:rsid w:val="00DF42F5"/>
    <w:rsid w:val="00DF56BB"/>
    <w:rsid w:val="00E043C7"/>
    <w:rsid w:val="00E1111F"/>
    <w:rsid w:val="00EA67C4"/>
    <w:rsid w:val="00EC0205"/>
    <w:rsid w:val="00F74D25"/>
    <w:rsid w:val="00F92AC1"/>
    <w:rsid w:val="00FA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1ADE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C41ADE"/>
    <w:rPr>
      <w:rFonts w:cs="Times New Roman"/>
      <w:sz w:val="24"/>
      <w:szCs w:val="24"/>
    </w:rPr>
  </w:style>
  <w:style w:type="paragraph" w:customStyle="1" w:styleId="1">
    <w:name w:val="Знак Знак1 Знак Знак Знак Знак Знак Знак"/>
    <w:basedOn w:val="a"/>
    <w:rsid w:val="004360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B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7CE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B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7CE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42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2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11610B629020FB86C590305791CD88F3C68AC7FE1D94A4F64D9A9C21E87F639B3ABDAF0F2C1hD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9152-B479-4DAA-9240-A2058080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НОВОХПЕРСКОГО МУНИЦИПАЛЬНОГО РАЙОНА ВОРОНЕЖСКОЙ ОБЛАСТИ</vt:lpstr>
    </vt:vector>
  </TitlesOfParts>
  <Company/>
  <LinksUpToDate>false</LinksUpToDate>
  <CharactersWithSpaces>8039</CharactersWithSpaces>
  <SharedDoc>false</SharedDoc>
  <HLinks>
    <vt:vector size="6" baseType="variant"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consultantplus://offline/ref=14C11610B629020FB86C590305791CD88F3C68AC7FE1D94A4F64D9A9C21E87F639B3ABDAF0F2C1hDJDJ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НОВОХПЕРСКОГО МУНИЦИПАЛЬНОГО РАЙОНА ВОРОНЕЖСКОЙ ОБЛАСТИ</dc:title>
  <dc:subject/>
  <dc:creator>User</dc:creator>
  <cp:keywords/>
  <dc:description/>
  <cp:lastModifiedBy>Я</cp:lastModifiedBy>
  <cp:revision>8</cp:revision>
  <cp:lastPrinted>2014-10-06T07:37:00Z</cp:lastPrinted>
  <dcterms:created xsi:type="dcterms:W3CDTF">2014-09-29T11:52:00Z</dcterms:created>
  <dcterms:modified xsi:type="dcterms:W3CDTF">2014-10-06T07:40:00Z</dcterms:modified>
</cp:coreProperties>
</file>