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E2" w:rsidRDefault="00F96208" w:rsidP="000A26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96208">
        <w:rPr>
          <w:rFonts w:ascii="Times New Roman" w:hAnsi="Times New Roman" w:cs="Times New Roman"/>
          <w:sz w:val="28"/>
          <w:szCs w:val="28"/>
        </w:rPr>
        <w:t>Объявление о про</w:t>
      </w:r>
      <w:r w:rsidR="002E3E9E">
        <w:rPr>
          <w:rFonts w:ascii="Times New Roman" w:hAnsi="Times New Roman" w:cs="Times New Roman"/>
          <w:sz w:val="28"/>
          <w:szCs w:val="28"/>
        </w:rPr>
        <w:t>длении</w:t>
      </w:r>
      <w:r w:rsidRPr="00F96208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0A26E2" w:rsidRDefault="000A26E2" w:rsidP="000A26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6FC3" w:rsidRDefault="00E16FC3" w:rsidP="00E16F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Новохопёрского муниципального района объявляет о продлении приема заявок и документов на участие в конкурсном отборе по предоставлению субсидий субъектам малого и среднего предпринимательства  на компенсацию части затрат, связанных с созданием и (или) развитием центров времяпрепровождения детей.</w:t>
      </w:r>
    </w:p>
    <w:p w:rsidR="00E16FC3" w:rsidRDefault="00E16FC3" w:rsidP="00E16F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6E2">
        <w:rPr>
          <w:rFonts w:ascii="Times New Roman" w:hAnsi="Times New Roman" w:cs="Times New Roman"/>
          <w:b/>
          <w:sz w:val="28"/>
          <w:szCs w:val="28"/>
        </w:rPr>
        <w:t>Дата начала приема заявок и документов</w:t>
      </w:r>
      <w:r>
        <w:rPr>
          <w:rFonts w:ascii="Times New Roman" w:hAnsi="Times New Roman" w:cs="Times New Roman"/>
          <w:sz w:val="28"/>
          <w:szCs w:val="28"/>
        </w:rPr>
        <w:t>:   23 октября</w:t>
      </w:r>
    </w:p>
    <w:p w:rsidR="00E16FC3" w:rsidRDefault="00E16FC3" w:rsidP="00E16F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6E2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окончания</w:t>
      </w:r>
      <w:r w:rsidRPr="000A26E2">
        <w:rPr>
          <w:rFonts w:ascii="Times New Roman" w:hAnsi="Times New Roman" w:cs="Times New Roman"/>
          <w:b/>
          <w:sz w:val="28"/>
          <w:szCs w:val="28"/>
        </w:rPr>
        <w:t xml:space="preserve"> приема заявок и документов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C7FA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ноября (включительно).</w:t>
      </w:r>
    </w:p>
    <w:p w:rsidR="000A26E2" w:rsidRDefault="000A26E2" w:rsidP="000A26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6E2">
        <w:rPr>
          <w:rFonts w:ascii="Times New Roman" w:hAnsi="Times New Roman" w:cs="Times New Roman"/>
          <w:b/>
          <w:sz w:val="28"/>
          <w:szCs w:val="28"/>
        </w:rPr>
        <w:t>Время приёма заявок и документов</w:t>
      </w:r>
      <w:r>
        <w:rPr>
          <w:rFonts w:ascii="Times New Roman" w:hAnsi="Times New Roman" w:cs="Times New Roman"/>
          <w:sz w:val="28"/>
          <w:szCs w:val="28"/>
        </w:rPr>
        <w:t>: понедельник – пятница, с 08:00 до 17:00, перерыв с 12:00 до 13:00.</w:t>
      </w:r>
    </w:p>
    <w:p w:rsidR="000A26E2" w:rsidRDefault="000A26E2" w:rsidP="000A26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7D">
        <w:rPr>
          <w:rFonts w:ascii="Times New Roman" w:hAnsi="Times New Roman" w:cs="Times New Roman"/>
          <w:b/>
          <w:sz w:val="28"/>
          <w:szCs w:val="28"/>
        </w:rPr>
        <w:t>Адрес администрации Новохопёрского муниципального района</w:t>
      </w:r>
      <w:r w:rsidR="00015B7D">
        <w:rPr>
          <w:rFonts w:ascii="Times New Roman" w:hAnsi="Times New Roman" w:cs="Times New Roman"/>
          <w:sz w:val="28"/>
          <w:szCs w:val="28"/>
        </w:rPr>
        <w:t>: 397400, Воронежская область, г. Новохопёрск, ул. Советская, д. 14., каб.  18.</w:t>
      </w:r>
    </w:p>
    <w:p w:rsidR="00015B7D" w:rsidRDefault="00015B7D" w:rsidP="000A26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8(47353) 3-13-65</w:t>
      </w:r>
    </w:p>
    <w:p w:rsidR="00015B7D" w:rsidRDefault="00015B7D" w:rsidP="000A26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B7D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015B7D">
        <w:rPr>
          <w:rFonts w:ascii="Times New Roman" w:hAnsi="Times New Roman" w:cs="Times New Roman"/>
          <w:b/>
          <w:sz w:val="28"/>
          <w:szCs w:val="28"/>
        </w:rPr>
        <w:t>ющих порядок проведения конкурса:</w:t>
      </w:r>
    </w:p>
    <w:p w:rsidR="00015B7D" w:rsidRDefault="00015B7D" w:rsidP="000A26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7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администрации Новохопёрского муниципального района от 20.09.2019 года № 344 «Об утверж</w:t>
      </w:r>
      <w:r w:rsidR="00F4239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ении </w:t>
      </w:r>
      <w:r w:rsidR="00F42391">
        <w:rPr>
          <w:rFonts w:ascii="Times New Roman" w:hAnsi="Times New Roman" w:cs="Times New Roman"/>
          <w:sz w:val="28"/>
          <w:szCs w:val="28"/>
        </w:rPr>
        <w:t>Порядка предоставления субсидий субъектам малого и среднего предпринимательства  на компенсацию части затрат, связанных с созданием и (или) развитием центров времяпрепровождения детей».</w:t>
      </w:r>
    </w:p>
    <w:p w:rsidR="00F42391" w:rsidRPr="00F42391" w:rsidRDefault="00F42391" w:rsidP="000A26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391">
        <w:rPr>
          <w:rFonts w:ascii="Times New Roman" w:hAnsi="Times New Roman" w:cs="Times New Roman"/>
          <w:b/>
          <w:sz w:val="28"/>
          <w:szCs w:val="28"/>
        </w:rPr>
        <w:t>Требования к заявителям:</w:t>
      </w:r>
    </w:p>
    <w:p w:rsidR="00F42391" w:rsidRDefault="00F42391" w:rsidP="00F4239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могут принять юридические лица и индивидуальные предприниматели, являющиеся субъектами малого и среднего предпринимательства и осуществляющие деятельность на территории р.п. Елань-Коленовский и соответствующие следующим требованиям:</w:t>
      </w:r>
    </w:p>
    <w:p w:rsidR="00F42391" w:rsidRDefault="00F42391" w:rsidP="00F4239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663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355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42391" w:rsidRPr="00066355" w:rsidRDefault="00F42391" w:rsidP="00F4239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066355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бюджет </w:t>
      </w:r>
      <w:r>
        <w:rPr>
          <w:rFonts w:ascii="Times New Roman" w:hAnsi="Times New Roman" w:cs="Times New Roman"/>
          <w:sz w:val="28"/>
          <w:szCs w:val="28"/>
        </w:rPr>
        <w:t>Новохопёрского муниципального района</w:t>
      </w:r>
      <w:r w:rsidRPr="00066355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и ин</w:t>
      </w:r>
      <w:r>
        <w:rPr>
          <w:rFonts w:ascii="Times New Roman" w:hAnsi="Times New Roman" w:cs="Times New Roman"/>
          <w:sz w:val="28"/>
          <w:szCs w:val="28"/>
        </w:rPr>
        <w:t>ой просроченной</w:t>
      </w:r>
      <w:r w:rsidRPr="00066355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6355">
        <w:rPr>
          <w:rFonts w:ascii="Times New Roman" w:hAnsi="Times New Roman" w:cs="Times New Roman"/>
          <w:sz w:val="28"/>
          <w:szCs w:val="28"/>
        </w:rPr>
        <w:t xml:space="preserve"> перед бюджетом </w:t>
      </w:r>
      <w:r>
        <w:rPr>
          <w:rFonts w:ascii="Times New Roman" w:hAnsi="Times New Roman" w:cs="Times New Roman"/>
          <w:sz w:val="28"/>
          <w:szCs w:val="28"/>
        </w:rPr>
        <w:t>Новохопёрского муниципального района</w:t>
      </w:r>
      <w:r w:rsidRPr="00066355">
        <w:rPr>
          <w:rFonts w:ascii="Times New Roman" w:hAnsi="Times New Roman" w:cs="Times New Roman"/>
          <w:sz w:val="28"/>
          <w:szCs w:val="28"/>
        </w:rPr>
        <w:t>;</w:t>
      </w:r>
    </w:p>
    <w:p w:rsidR="00F42391" w:rsidRPr="00F834C4" w:rsidRDefault="00F42391" w:rsidP="00F4239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C4">
        <w:rPr>
          <w:rFonts w:ascii="Times New Roman" w:hAnsi="Times New Roman" w:cs="Times New Roman"/>
          <w:sz w:val="28"/>
          <w:szCs w:val="28"/>
        </w:rPr>
        <w:t xml:space="preserve">3) получатели субсидий - юридические лица не должны находиться в процессе реорганизации, ликвидации, банкротства, а получатели субсидий - </w:t>
      </w:r>
      <w:r w:rsidRPr="00F834C4">
        <w:rPr>
          <w:rFonts w:ascii="Times New Roman" w:hAnsi="Times New Roman" w:cs="Times New Roman"/>
          <w:sz w:val="28"/>
          <w:szCs w:val="28"/>
        </w:rPr>
        <w:lastRenderedPageBreak/>
        <w:t>индивидуальные предприниматели не должны прекратить деятельность в качестве индивидуального предпринимателя;</w:t>
      </w:r>
    </w:p>
    <w:p w:rsidR="00F42391" w:rsidRPr="009D6CE9" w:rsidRDefault="00F42391" w:rsidP="00F4239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F834C4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F834C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834C4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42391" w:rsidRDefault="00F42391" w:rsidP="00F4239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неполучение средств из бюджета Новохопёрского муниципального района на основании иных нормативных правовых актов Новохопёрского муниципального района на цели, указанные в пункте 1.2 настоящего Порядка;</w:t>
      </w:r>
    </w:p>
    <w:p w:rsidR="00F42391" w:rsidRPr="00E05E0F" w:rsidRDefault="00F42391" w:rsidP="00F423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05E0F">
        <w:rPr>
          <w:rFonts w:ascii="Times New Roman" w:hAnsi="Times New Roman" w:cs="Times New Roman"/>
          <w:sz w:val="28"/>
          <w:szCs w:val="28"/>
        </w:rPr>
        <w:t>) получатели субсидий выплачивают заработную плату в размере не ниже величины прожиточного минимума, установленного в Воронежской области для трудоспособного населения, в течение последних трех месяцев, предшествующих месяцу подачи заявления о предоставлении субсидии;</w:t>
      </w:r>
    </w:p>
    <w:p w:rsidR="00F42391" w:rsidRDefault="00F42391" w:rsidP="00F42391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05E0F">
        <w:rPr>
          <w:rFonts w:ascii="Times New Roman" w:hAnsi="Times New Roman" w:cs="Times New Roman"/>
          <w:sz w:val="28"/>
          <w:szCs w:val="28"/>
        </w:rPr>
        <w:t>) наличие в сведениях об экономической деятельности кода по одному</w:t>
      </w:r>
      <w:r w:rsidRPr="00D46D88">
        <w:rPr>
          <w:rFonts w:ascii="Times New Roman" w:hAnsi="Times New Roman" w:cs="Times New Roman"/>
          <w:sz w:val="28"/>
          <w:szCs w:val="28"/>
        </w:rPr>
        <w:t xml:space="preserve"> или нескольким классам экономической деятельности Общероссийского классификатора видов экономической деятельности (ОК 029-2014 (КДЕС Ред. 2): </w:t>
      </w:r>
      <w:r w:rsidRPr="00D46D88">
        <w:rPr>
          <w:rFonts w:ascii="Times New Roman" w:hAnsi="Times New Roman" w:cs="Times New Roman"/>
          <w:color w:val="212121"/>
          <w:sz w:val="28"/>
          <w:szCs w:val="28"/>
        </w:rPr>
        <w:t xml:space="preserve">88.91 «Предоставление услуг по дневному уходу за детьми», </w:t>
      </w:r>
      <w:r w:rsidRPr="00D46D88">
        <w:rPr>
          <w:rFonts w:ascii="Times New Roman" w:hAnsi="Times New Roman" w:cs="Times New Roman"/>
          <w:color w:val="212121"/>
          <w:sz w:val="28"/>
          <w:szCs w:val="28"/>
        </w:rPr>
        <w:br/>
        <w:t>85.11 «Образование дошкольное</w:t>
      </w:r>
      <w:r w:rsidRPr="00395B16">
        <w:rPr>
          <w:rFonts w:ascii="Times New Roman" w:hAnsi="Times New Roman" w:cs="Times New Roman"/>
          <w:color w:val="212121"/>
          <w:sz w:val="28"/>
          <w:szCs w:val="28"/>
        </w:rPr>
        <w:t>», 85.41 «Образование дополнительное детей и взрослых».</w:t>
      </w:r>
    </w:p>
    <w:p w:rsidR="005C4A5C" w:rsidRPr="005C4A5C" w:rsidRDefault="005C4A5C" w:rsidP="00F42391">
      <w:pPr>
        <w:spacing w:after="0"/>
        <w:ind w:firstLine="709"/>
        <w:jc w:val="both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5C4A5C">
        <w:rPr>
          <w:rFonts w:ascii="Times New Roman" w:hAnsi="Times New Roman" w:cs="Times New Roman"/>
          <w:b/>
          <w:color w:val="212121"/>
          <w:sz w:val="28"/>
          <w:szCs w:val="28"/>
        </w:rPr>
        <w:t>Перечень документов, предоставляемых заявителем для участия в конкурсе:</w:t>
      </w:r>
    </w:p>
    <w:p w:rsidR="005C4A5C" w:rsidRPr="00494E49" w:rsidRDefault="005C4A5C" w:rsidP="005C4A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494E49">
        <w:rPr>
          <w:rFonts w:ascii="Times New Roman" w:hAnsi="Times New Roman" w:cs="Times New Roman"/>
          <w:sz w:val="28"/>
          <w:szCs w:val="28"/>
        </w:rPr>
        <w:t>заявление по форме согласно приложению № 3 к настоящему Порядку (далее – заявка);</w:t>
      </w:r>
    </w:p>
    <w:p w:rsidR="005C4A5C" w:rsidRPr="00494E49" w:rsidRDefault="005C4A5C" w:rsidP="005C4A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494E49"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</w:p>
    <w:p w:rsidR="005C4A5C" w:rsidRPr="00494E49" w:rsidRDefault="005C4A5C" w:rsidP="005C4A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494E49">
        <w:rPr>
          <w:rFonts w:ascii="Times New Roman" w:hAnsi="Times New Roman" w:cs="Times New Roman"/>
          <w:sz w:val="28"/>
          <w:szCs w:val="28"/>
        </w:rPr>
        <w:t>бизнес-план проекта, содержащий краткое описание проекта (резюме), исследование рынка по направлению деятельности, цель реализации проекта, описание оказываемых услуг, смету затрат, необходимых для реализации проекта, срок реализации и эффективность проекта, риски проекта</w:t>
      </w:r>
      <w:r>
        <w:rPr>
          <w:rFonts w:ascii="Times New Roman" w:hAnsi="Times New Roman" w:cs="Times New Roman"/>
          <w:sz w:val="28"/>
          <w:szCs w:val="28"/>
        </w:rPr>
        <w:t xml:space="preserve">, доля собственного участия в проекте, информацию о количестве мест для времяпрепровождения детей, количество действующих рабочих мест и создаваемых новых рабочих мест, количество сотрудников с профильным педагогическим образованием, режим (планируемый) режим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работы, площадь (планируемая площадь) групповой (игровой) комнаты на одного ребенка</w:t>
      </w:r>
      <w:r w:rsidRPr="00494E49">
        <w:rPr>
          <w:rFonts w:ascii="Times New Roman" w:hAnsi="Times New Roman" w:cs="Times New Roman"/>
          <w:sz w:val="28"/>
          <w:szCs w:val="28"/>
        </w:rPr>
        <w:t>;</w:t>
      </w:r>
    </w:p>
    <w:p w:rsidR="005C4A5C" w:rsidRPr="00494E49" w:rsidRDefault="005C4A5C" w:rsidP="005C4A5C">
      <w:pPr>
        <w:pStyle w:val="Style6"/>
        <w:widowControl/>
        <w:tabs>
          <w:tab w:val="left" w:pos="1066"/>
        </w:tabs>
        <w:spacing w:line="276" w:lineRule="auto"/>
        <w:ind w:firstLine="709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4</w:t>
      </w:r>
      <w:r w:rsidRPr="00494E49">
        <w:rPr>
          <w:color w:val="212121"/>
          <w:sz w:val="28"/>
          <w:szCs w:val="28"/>
        </w:rPr>
        <w:t xml:space="preserve">) смета расходов по форме согласно </w:t>
      </w:r>
      <w:r w:rsidRPr="00494E49">
        <w:rPr>
          <w:sz w:val="28"/>
          <w:szCs w:val="28"/>
        </w:rPr>
        <w:t xml:space="preserve">приложению № 4 </w:t>
      </w:r>
      <w:r w:rsidRPr="00494E49">
        <w:rPr>
          <w:color w:val="212121"/>
          <w:sz w:val="28"/>
          <w:szCs w:val="28"/>
        </w:rPr>
        <w:t>к настоящему Порядку;</w:t>
      </w:r>
    </w:p>
    <w:p w:rsidR="005C4A5C" w:rsidRPr="00494E49" w:rsidRDefault="005C4A5C" w:rsidP="005C4A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5</w:t>
      </w:r>
      <w:r w:rsidRPr="00494E49">
        <w:rPr>
          <w:rFonts w:ascii="Times New Roman" w:hAnsi="Times New Roman" w:cs="Times New Roman"/>
          <w:color w:val="212121"/>
          <w:sz w:val="28"/>
          <w:szCs w:val="28"/>
        </w:rPr>
        <w:t xml:space="preserve">) документы, подтверждающие направление </w:t>
      </w:r>
      <w:r w:rsidRPr="00494E49">
        <w:rPr>
          <w:rFonts w:ascii="Times New Roman" w:hAnsi="Times New Roman" w:cs="Times New Roman"/>
          <w:sz w:val="28"/>
          <w:szCs w:val="28"/>
        </w:rPr>
        <w:t xml:space="preserve">собственных или заемных финансовых средств для </w:t>
      </w:r>
      <w:r w:rsidRPr="00494E49">
        <w:rPr>
          <w:rFonts w:ascii="Times New Roman" w:hAnsi="Times New Roman" w:cs="Times New Roman"/>
          <w:bCs/>
          <w:sz w:val="28"/>
          <w:szCs w:val="28"/>
        </w:rPr>
        <w:t>создани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494E49">
        <w:rPr>
          <w:rFonts w:ascii="Times New Roman" w:hAnsi="Times New Roman" w:cs="Times New Roman"/>
          <w:bCs/>
          <w:sz w:val="28"/>
          <w:szCs w:val="28"/>
        </w:rPr>
        <w:t xml:space="preserve"> и (или) развити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494E49">
        <w:rPr>
          <w:rFonts w:ascii="Times New Roman" w:hAnsi="Times New Roman" w:cs="Times New Roman"/>
          <w:bCs/>
          <w:sz w:val="28"/>
          <w:szCs w:val="28"/>
        </w:rPr>
        <w:t xml:space="preserve"> центров времяпрепровождения детей</w:t>
      </w:r>
      <w:r w:rsidRPr="00494E49">
        <w:rPr>
          <w:rFonts w:ascii="Times New Roman" w:hAnsi="Times New Roman" w:cs="Times New Roman"/>
          <w:sz w:val="28"/>
          <w:szCs w:val="28"/>
        </w:rPr>
        <w:t xml:space="preserve"> </w:t>
      </w:r>
      <w:r w:rsidRPr="00494E49">
        <w:rPr>
          <w:rFonts w:ascii="Times New Roman" w:hAnsi="Times New Roman" w:cs="Times New Roman"/>
          <w:color w:val="212121"/>
          <w:sz w:val="28"/>
          <w:szCs w:val="28"/>
        </w:rPr>
        <w:t xml:space="preserve">в размере не менее 15 % от размера получаемой субсидии, в том числе выписки кредитных организаций с приложением копий платежных поручений, </w:t>
      </w:r>
      <w:r>
        <w:rPr>
          <w:rFonts w:ascii="Times New Roman" w:hAnsi="Times New Roman" w:cs="Times New Roman"/>
          <w:color w:val="212121"/>
          <w:sz w:val="28"/>
          <w:szCs w:val="28"/>
        </w:rPr>
        <w:t>иных</w:t>
      </w:r>
      <w:r w:rsidRPr="00494E49">
        <w:rPr>
          <w:rFonts w:ascii="Times New Roman" w:hAnsi="Times New Roman" w:cs="Times New Roman"/>
          <w:color w:val="212121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color w:val="212121"/>
          <w:sz w:val="28"/>
          <w:szCs w:val="28"/>
        </w:rPr>
        <w:t>ов</w:t>
      </w:r>
      <w:r w:rsidRPr="00494E49">
        <w:rPr>
          <w:rFonts w:ascii="Times New Roman" w:hAnsi="Times New Roman" w:cs="Times New Roman"/>
          <w:color w:val="212121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color w:val="212121"/>
          <w:sz w:val="28"/>
          <w:szCs w:val="28"/>
        </w:rPr>
        <w:t>х</w:t>
      </w:r>
      <w:r w:rsidRPr="00494E49">
        <w:rPr>
          <w:rFonts w:ascii="Times New Roman" w:hAnsi="Times New Roman" w:cs="Times New Roman"/>
          <w:color w:val="212121"/>
          <w:sz w:val="28"/>
          <w:szCs w:val="28"/>
        </w:rPr>
        <w:t xml:space="preserve"> фактически произведенные затраты за счет собственных средств, копии договоров, счетов, счетов-фактур, актов выполненных работ, товарных накладных;</w:t>
      </w:r>
    </w:p>
    <w:p w:rsidR="005C4A5C" w:rsidRPr="00494E49" w:rsidRDefault="005C4A5C" w:rsidP="005C4A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B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D67B51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фактически произведенные затраты, указанные в пункте 1.2 настоящего Порядка (счета на оплату, договоры, платежные документы, подтверждающие полную оплату по договорам, акты выполненных работ (оказания услуг), акты приема-передачи, счета-фактуры, накладные, </w:t>
      </w:r>
      <w:hyperlink r:id="rId9" w:history="1">
        <w:r w:rsidRPr="00D67B51">
          <w:rPr>
            <w:rFonts w:ascii="Times New Roman" w:hAnsi="Times New Roman" w:cs="Times New Roman"/>
            <w:sz w:val="28"/>
            <w:szCs w:val="28"/>
          </w:rPr>
          <w:t>акты</w:t>
        </w:r>
      </w:hyperlink>
      <w:r w:rsidRPr="00D67B51">
        <w:rPr>
          <w:rFonts w:ascii="Times New Roman" w:hAnsi="Times New Roman" w:cs="Times New Roman"/>
          <w:sz w:val="28"/>
          <w:szCs w:val="28"/>
        </w:rPr>
        <w:t xml:space="preserve"> о приеме-передаче объекта основных средств), заверенные заявителем;</w:t>
      </w:r>
    </w:p>
    <w:p w:rsidR="005C4A5C" w:rsidRDefault="005C4A5C" w:rsidP="005C4A5C">
      <w:pPr>
        <w:pStyle w:val="Style6"/>
        <w:widowControl/>
        <w:tabs>
          <w:tab w:val="left" w:pos="1066"/>
        </w:tabs>
        <w:spacing w:line="276" w:lineRule="auto"/>
        <w:ind w:firstLine="709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7</w:t>
      </w:r>
      <w:r w:rsidRPr="00494E49">
        <w:rPr>
          <w:color w:val="212121"/>
          <w:sz w:val="28"/>
          <w:szCs w:val="28"/>
        </w:rPr>
        <w:t>) документы, подтверждающие соответствие помещения центра времяпрепровождения детей санитарно-эпидемиологическим требованиям, правилам пожарной безопасности (</w:t>
      </w:r>
      <w:r>
        <w:rPr>
          <w:color w:val="212121"/>
          <w:sz w:val="28"/>
          <w:szCs w:val="28"/>
        </w:rPr>
        <w:t>при наличии);</w:t>
      </w:r>
    </w:p>
    <w:p w:rsidR="005C4A5C" w:rsidRPr="00494E49" w:rsidRDefault="005C4A5C" w:rsidP="005C4A5C">
      <w:pPr>
        <w:pStyle w:val="Style6"/>
        <w:tabs>
          <w:tab w:val="left" w:pos="1066"/>
        </w:tabs>
        <w:spacing w:line="276" w:lineRule="auto"/>
        <w:ind w:firstLine="709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8</w:t>
      </w:r>
      <w:r w:rsidRPr="00494E49">
        <w:rPr>
          <w:color w:val="212121"/>
          <w:sz w:val="28"/>
          <w:szCs w:val="28"/>
        </w:rPr>
        <w:t>) копии документов работников о профессиональном образовании</w:t>
      </w:r>
      <w:r>
        <w:rPr>
          <w:color w:val="212121"/>
          <w:sz w:val="28"/>
          <w:szCs w:val="28"/>
        </w:rPr>
        <w:t>, штатного расписания заявителя.</w:t>
      </w:r>
    </w:p>
    <w:p w:rsidR="005C4A5C" w:rsidRDefault="005C4A5C" w:rsidP="005C4A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представляются заявителем с </w:t>
      </w:r>
      <w:r w:rsidRPr="00D67B51">
        <w:rPr>
          <w:rFonts w:ascii="Times New Roman" w:hAnsi="Times New Roman" w:cs="Times New Roman"/>
          <w:sz w:val="28"/>
          <w:szCs w:val="28"/>
        </w:rPr>
        <w:t>учетом особенностей, установленных пунктам 2.12 – 2.14 настоящего Порядка.</w:t>
      </w:r>
    </w:p>
    <w:p w:rsidR="005C4A5C" w:rsidRPr="00494E49" w:rsidRDefault="005C4A5C" w:rsidP="005C4A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E49">
        <w:rPr>
          <w:rFonts w:ascii="Times New Roman" w:hAnsi="Times New Roman" w:cs="Times New Roman"/>
          <w:sz w:val="28"/>
          <w:szCs w:val="28"/>
        </w:rPr>
        <w:t>Все представляемые в уполномоченный орган копии документов заверяются заявителем</w:t>
      </w:r>
      <w:r>
        <w:rPr>
          <w:rFonts w:ascii="Times New Roman" w:hAnsi="Times New Roman" w:cs="Times New Roman"/>
          <w:sz w:val="28"/>
          <w:szCs w:val="28"/>
        </w:rPr>
        <w:t xml:space="preserve"> либо нотариально</w:t>
      </w:r>
      <w:r w:rsidRPr="00494E49">
        <w:rPr>
          <w:rFonts w:ascii="Times New Roman" w:hAnsi="Times New Roman" w:cs="Times New Roman"/>
          <w:sz w:val="28"/>
          <w:szCs w:val="28"/>
        </w:rPr>
        <w:t>, сведения и данные подписываются руководителем заявителя и заверяются печатью (при наличии).</w:t>
      </w:r>
    </w:p>
    <w:p w:rsidR="005C4A5C" w:rsidRDefault="005C4A5C" w:rsidP="005C4A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E0F"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сведений, содержащихся в заявке и прилагаемых к ней документах, возлагается на заявителя.</w:t>
      </w:r>
    </w:p>
    <w:p w:rsidR="005C4A5C" w:rsidRPr="005C4A5C" w:rsidRDefault="005C4A5C" w:rsidP="005C4A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A5C">
        <w:rPr>
          <w:rFonts w:ascii="Times New Roman" w:hAnsi="Times New Roman" w:cs="Times New Roman"/>
          <w:b/>
          <w:sz w:val="28"/>
          <w:szCs w:val="28"/>
        </w:rPr>
        <w:t>Критерии оценки заявок и документов:</w:t>
      </w:r>
    </w:p>
    <w:p w:rsidR="005C4A5C" w:rsidRPr="00E05E0F" w:rsidRDefault="005C4A5C" w:rsidP="005C4A5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620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E05E0F">
        <w:rPr>
          <w:rFonts w:ascii="Times New Roman" w:hAnsi="Times New Roman" w:cs="Times New Roman"/>
          <w:b w:val="0"/>
          <w:sz w:val="28"/>
          <w:szCs w:val="28"/>
        </w:rPr>
        <w:t xml:space="preserve">наличие произведенных (понесенных) затрат, </w:t>
      </w:r>
      <w:r w:rsidRPr="00E05E0F">
        <w:rPr>
          <w:rFonts w:ascii="Times New Roman" w:hAnsi="Times New Roman" w:cs="Times New Roman"/>
          <w:b w:val="0"/>
          <w:color w:val="000000"/>
          <w:sz w:val="28"/>
          <w:szCs w:val="28"/>
        </w:rPr>
        <w:t>связанных с созданием и  (или) развитием центров времяпрепровождения детей</w:t>
      </w:r>
      <w:r w:rsidRPr="00E05E0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C4A5C" w:rsidRPr="00E05E0F" w:rsidRDefault="005C4A5C" w:rsidP="005C4A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E0F">
        <w:rPr>
          <w:rFonts w:ascii="Times New Roman" w:hAnsi="Times New Roman" w:cs="Times New Roman"/>
          <w:color w:val="000000"/>
          <w:sz w:val="28"/>
          <w:szCs w:val="28"/>
        </w:rPr>
        <w:t>- соответствие содержания</w:t>
      </w:r>
      <w:r w:rsidRPr="00E05E0F">
        <w:rPr>
          <w:rFonts w:ascii="Times New Roman" w:hAnsi="Times New Roman" w:cs="Times New Roman"/>
          <w:sz w:val="28"/>
          <w:szCs w:val="28"/>
        </w:rPr>
        <w:t xml:space="preserve"> бизнес-плана целям и задачам данного проекта;</w:t>
      </w:r>
    </w:p>
    <w:p w:rsidR="005C4A5C" w:rsidRDefault="005C4A5C" w:rsidP="005C4A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E0F">
        <w:rPr>
          <w:rFonts w:ascii="Times New Roman" w:hAnsi="Times New Roman" w:cs="Times New Roman"/>
          <w:sz w:val="28"/>
          <w:szCs w:val="28"/>
        </w:rPr>
        <w:t>- количество</w:t>
      </w:r>
      <w:r w:rsidRPr="00F96208">
        <w:rPr>
          <w:rFonts w:ascii="Times New Roman" w:hAnsi="Times New Roman" w:cs="Times New Roman"/>
          <w:sz w:val="28"/>
          <w:szCs w:val="28"/>
        </w:rPr>
        <w:t xml:space="preserve"> мест для времяпрепровождения детей;</w:t>
      </w:r>
    </w:p>
    <w:p w:rsidR="005C4A5C" w:rsidRPr="00F96208" w:rsidRDefault="005C4A5C" w:rsidP="005C4A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208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создание новых</w:t>
      </w:r>
      <w:r w:rsidRPr="00F96208">
        <w:rPr>
          <w:rFonts w:ascii="Times New Roman" w:hAnsi="Times New Roman" w:cs="Times New Roman"/>
          <w:sz w:val="28"/>
          <w:szCs w:val="28"/>
        </w:rPr>
        <w:t xml:space="preserve"> рабочих мест;</w:t>
      </w:r>
    </w:p>
    <w:p w:rsidR="005C4A5C" w:rsidRPr="00F96208" w:rsidRDefault="005C4A5C" w:rsidP="005C4A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208">
        <w:rPr>
          <w:rFonts w:ascii="Times New Roman" w:hAnsi="Times New Roman" w:cs="Times New Roman"/>
          <w:sz w:val="28"/>
          <w:szCs w:val="28"/>
        </w:rPr>
        <w:t>- количество действующих рабочих мест на дату обращения за получением субсидии;</w:t>
      </w:r>
    </w:p>
    <w:p w:rsidR="005C4A5C" w:rsidRPr="00F96208" w:rsidRDefault="005C4A5C" w:rsidP="005C4A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208">
        <w:rPr>
          <w:rFonts w:ascii="Times New Roman" w:hAnsi="Times New Roman" w:cs="Times New Roman"/>
          <w:sz w:val="28"/>
          <w:szCs w:val="28"/>
        </w:rPr>
        <w:lastRenderedPageBreak/>
        <w:t>- количество в штате сотрудников с профильным педагогическим образованием;</w:t>
      </w:r>
    </w:p>
    <w:p w:rsidR="005C4A5C" w:rsidRPr="00F96208" w:rsidRDefault="005C4A5C" w:rsidP="005C4A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208">
        <w:rPr>
          <w:rFonts w:ascii="Times New Roman" w:hAnsi="Times New Roman" w:cs="Times New Roman"/>
          <w:sz w:val="28"/>
          <w:szCs w:val="28"/>
        </w:rPr>
        <w:t>- режим работы центра времяпрепровождения детей;</w:t>
      </w:r>
    </w:p>
    <w:p w:rsidR="005C4A5C" w:rsidRPr="00F96208" w:rsidRDefault="005C4A5C" w:rsidP="005C4A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208">
        <w:rPr>
          <w:rFonts w:ascii="Times New Roman" w:hAnsi="Times New Roman" w:cs="Times New Roman"/>
          <w:sz w:val="28"/>
          <w:szCs w:val="28"/>
        </w:rPr>
        <w:t>- размер площади групповой (игровой) комнаты на одного ребенка.</w:t>
      </w:r>
    </w:p>
    <w:p w:rsidR="000A26E2" w:rsidRDefault="005C4A5C" w:rsidP="005C4A5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5C4A5C">
        <w:rPr>
          <w:rFonts w:ascii="Times New Roman" w:hAnsi="Times New Roman" w:cs="Times New Roman"/>
          <w:b/>
          <w:sz w:val="28"/>
          <w:szCs w:val="28"/>
        </w:rPr>
        <w:t>Порядок и сроки объявления результатов конкурса:</w:t>
      </w:r>
    </w:p>
    <w:p w:rsidR="005C4A5C" w:rsidRDefault="005C4A5C" w:rsidP="005C4A5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A5C">
        <w:rPr>
          <w:rFonts w:ascii="Times New Roman" w:hAnsi="Times New Roman" w:cs="Times New Roman"/>
          <w:sz w:val="28"/>
          <w:szCs w:val="28"/>
        </w:rPr>
        <w:t xml:space="preserve">Заявки 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рассматриваются конкурсной комиссией в течение 30 календарных </w:t>
      </w:r>
      <w:r w:rsidR="00633FD7">
        <w:rPr>
          <w:rFonts w:ascii="Times New Roman" w:hAnsi="Times New Roman" w:cs="Times New Roman"/>
          <w:sz w:val="28"/>
          <w:szCs w:val="28"/>
        </w:rPr>
        <w:t>дней с даты окончания приема заявок.</w:t>
      </w:r>
    </w:p>
    <w:p w:rsidR="00633FD7" w:rsidRDefault="00633FD7" w:rsidP="005C4A5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 о принятом решении, о предоставлении субсидии осуществляется в течение 5 рабочих дней со дня его принятия.</w:t>
      </w:r>
    </w:p>
    <w:p w:rsidR="00F42391" w:rsidRPr="00F7080C" w:rsidRDefault="00633FD7" w:rsidP="005C4A5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необходимые для подготовки заявок и документов размещены</w:t>
      </w:r>
      <w:r w:rsidR="00F82F01">
        <w:rPr>
          <w:rFonts w:ascii="Times New Roman" w:hAnsi="Times New Roman" w:cs="Times New Roman"/>
          <w:sz w:val="28"/>
          <w:szCs w:val="28"/>
        </w:rPr>
        <w:t xml:space="preserve"> </w:t>
      </w:r>
      <w:r w:rsidR="005173E1">
        <w:rPr>
          <w:rFonts w:ascii="Times New Roman" w:hAnsi="Times New Roman" w:cs="Times New Roman"/>
          <w:sz w:val="28"/>
          <w:szCs w:val="28"/>
        </w:rPr>
        <w:t>на официальном сайте администрации Новохопёрского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173E1" w:rsidRPr="005C4A5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F7080C" w:rsidRPr="000F1C82">
          <w:rPr>
            <w:rStyle w:val="a7"/>
            <w:rFonts w:ascii="Times New Roman" w:hAnsi="Times New Roman" w:cs="Times New Roman"/>
            <w:sz w:val="28"/>
            <w:szCs w:val="28"/>
          </w:rPr>
          <w:t>https://www.nhoper.ru/index.php?option=com_content&amp;view=article&amp;id=70&amp;catid=9&amp;Itemid=122</w:t>
        </w:r>
      </w:hyperlink>
    </w:p>
    <w:p w:rsidR="00F7080C" w:rsidRPr="00F7080C" w:rsidRDefault="00F7080C" w:rsidP="005C4A5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391" w:rsidRDefault="00F42391" w:rsidP="000A26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42391" w:rsidRDefault="00F42391" w:rsidP="000A26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42391" w:rsidRDefault="00F42391" w:rsidP="000A26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42391" w:rsidRDefault="00F42391" w:rsidP="000A26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42391" w:rsidRDefault="00F42391" w:rsidP="000A26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42391" w:rsidRDefault="00F42391" w:rsidP="000A26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42391" w:rsidRDefault="00F42391" w:rsidP="000A26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42391" w:rsidRDefault="00F42391" w:rsidP="000A26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F42391" w:rsidSect="005358CB">
      <w:headerReference w:type="default" r:id="rId11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C75" w:rsidRDefault="00944C75" w:rsidP="00F96192">
      <w:pPr>
        <w:spacing w:after="0" w:line="240" w:lineRule="auto"/>
      </w:pPr>
      <w:r>
        <w:separator/>
      </w:r>
    </w:p>
  </w:endnote>
  <w:endnote w:type="continuationSeparator" w:id="1">
    <w:p w:rsidR="00944C75" w:rsidRDefault="00944C75" w:rsidP="00F9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C75" w:rsidRDefault="00944C75" w:rsidP="00F96192">
      <w:pPr>
        <w:spacing w:after="0" w:line="240" w:lineRule="auto"/>
      </w:pPr>
      <w:r>
        <w:separator/>
      </w:r>
    </w:p>
  </w:footnote>
  <w:footnote w:type="continuationSeparator" w:id="1">
    <w:p w:rsidR="00944C75" w:rsidRDefault="00944C75" w:rsidP="00F9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391" w:rsidRDefault="00F42391">
    <w:pPr>
      <w:pStyle w:val="a3"/>
      <w:jc w:val="center"/>
    </w:pPr>
  </w:p>
  <w:p w:rsidR="00F42391" w:rsidRDefault="00F423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2E6E"/>
    <w:multiLevelType w:val="hybridMultilevel"/>
    <w:tmpl w:val="AF4ED5D0"/>
    <w:lvl w:ilvl="0" w:tplc="0B504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C11190"/>
    <w:multiLevelType w:val="hybridMultilevel"/>
    <w:tmpl w:val="2BA245C6"/>
    <w:lvl w:ilvl="0" w:tplc="A6848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03ED9"/>
    <w:multiLevelType w:val="hybridMultilevel"/>
    <w:tmpl w:val="9A5A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F7CEC"/>
    <w:multiLevelType w:val="hybridMultilevel"/>
    <w:tmpl w:val="CD8CFC1C"/>
    <w:lvl w:ilvl="0" w:tplc="239C700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192"/>
    <w:rsid w:val="000057D6"/>
    <w:rsid w:val="0001370F"/>
    <w:rsid w:val="00015B7D"/>
    <w:rsid w:val="00017638"/>
    <w:rsid w:val="000249BA"/>
    <w:rsid w:val="00024ADC"/>
    <w:rsid w:val="00026339"/>
    <w:rsid w:val="0004307C"/>
    <w:rsid w:val="000602EC"/>
    <w:rsid w:val="00060823"/>
    <w:rsid w:val="00065821"/>
    <w:rsid w:val="00071CB3"/>
    <w:rsid w:val="00075E6D"/>
    <w:rsid w:val="00076AD0"/>
    <w:rsid w:val="00076C83"/>
    <w:rsid w:val="00090B4D"/>
    <w:rsid w:val="000A26E2"/>
    <w:rsid w:val="000B4991"/>
    <w:rsid w:val="000D0700"/>
    <w:rsid w:val="000D3F45"/>
    <w:rsid w:val="000D67B3"/>
    <w:rsid w:val="000F6DC7"/>
    <w:rsid w:val="001027D0"/>
    <w:rsid w:val="00110EFF"/>
    <w:rsid w:val="00115583"/>
    <w:rsid w:val="00126079"/>
    <w:rsid w:val="00132C2B"/>
    <w:rsid w:val="00134016"/>
    <w:rsid w:val="00135E36"/>
    <w:rsid w:val="0014701E"/>
    <w:rsid w:val="00147D86"/>
    <w:rsid w:val="00155451"/>
    <w:rsid w:val="0016203B"/>
    <w:rsid w:val="00184393"/>
    <w:rsid w:val="00186B54"/>
    <w:rsid w:val="00192E09"/>
    <w:rsid w:val="00194216"/>
    <w:rsid w:val="001B2E39"/>
    <w:rsid w:val="001B626D"/>
    <w:rsid w:val="001C15BC"/>
    <w:rsid w:val="001D213C"/>
    <w:rsid w:val="001D3B4A"/>
    <w:rsid w:val="001D67E3"/>
    <w:rsid w:val="001D69AE"/>
    <w:rsid w:val="001F5868"/>
    <w:rsid w:val="00205686"/>
    <w:rsid w:val="00222867"/>
    <w:rsid w:val="00224683"/>
    <w:rsid w:val="00233DA8"/>
    <w:rsid w:val="002373A0"/>
    <w:rsid w:val="00277527"/>
    <w:rsid w:val="002C1407"/>
    <w:rsid w:val="002C17D3"/>
    <w:rsid w:val="002C193D"/>
    <w:rsid w:val="002C7341"/>
    <w:rsid w:val="002E154A"/>
    <w:rsid w:val="002E3E9E"/>
    <w:rsid w:val="002F3A45"/>
    <w:rsid w:val="002F583F"/>
    <w:rsid w:val="00301AE9"/>
    <w:rsid w:val="0033466B"/>
    <w:rsid w:val="00337BE7"/>
    <w:rsid w:val="0034152E"/>
    <w:rsid w:val="003438BA"/>
    <w:rsid w:val="00372D62"/>
    <w:rsid w:val="00395B16"/>
    <w:rsid w:val="003B00C5"/>
    <w:rsid w:val="003B67A9"/>
    <w:rsid w:val="003C476E"/>
    <w:rsid w:val="003C6328"/>
    <w:rsid w:val="003D50B1"/>
    <w:rsid w:val="003D62BB"/>
    <w:rsid w:val="003E011B"/>
    <w:rsid w:val="003E4CC0"/>
    <w:rsid w:val="003F79C5"/>
    <w:rsid w:val="00400C37"/>
    <w:rsid w:val="004111C5"/>
    <w:rsid w:val="00422352"/>
    <w:rsid w:val="00422B40"/>
    <w:rsid w:val="00427569"/>
    <w:rsid w:val="0043262C"/>
    <w:rsid w:val="0043504F"/>
    <w:rsid w:val="00455744"/>
    <w:rsid w:val="004814C4"/>
    <w:rsid w:val="004860FA"/>
    <w:rsid w:val="00494E49"/>
    <w:rsid w:val="00495D01"/>
    <w:rsid w:val="004A0507"/>
    <w:rsid w:val="004C4440"/>
    <w:rsid w:val="004D3DC8"/>
    <w:rsid w:val="004E2A2D"/>
    <w:rsid w:val="004F4CE3"/>
    <w:rsid w:val="00500172"/>
    <w:rsid w:val="00505B3D"/>
    <w:rsid w:val="005173E1"/>
    <w:rsid w:val="005229C4"/>
    <w:rsid w:val="005358CB"/>
    <w:rsid w:val="00560872"/>
    <w:rsid w:val="005674CB"/>
    <w:rsid w:val="00573380"/>
    <w:rsid w:val="00575B43"/>
    <w:rsid w:val="0059245C"/>
    <w:rsid w:val="00593729"/>
    <w:rsid w:val="005A37FC"/>
    <w:rsid w:val="005A4565"/>
    <w:rsid w:val="005A6B89"/>
    <w:rsid w:val="005B0401"/>
    <w:rsid w:val="005B7AFB"/>
    <w:rsid w:val="005C4A5C"/>
    <w:rsid w:val="005D610A"/>
    <w:rsid w:val="005E7B45"/>
    <w:rsid w:val="005F277C"/>
    <w:rsid w:val="005F6E82"/>
    <w:rsid w:val="005F7B7C"/>
    <w:rsid w:val="00601807"/>
    <w:rsid w:val="00607113"/>
    <w:rsid w:val="00610600"/>
    <w:rsid w:val="00610AF7"/>
    <w:rsid w:val="0062492A"/>
    <w:rsid w:val="00627E70"/>
    <w:rsid w:val="00633FD7"/>
    <w:rsid w:val="0065136F"/>
    <w:rsid w:val="006600E8"/>
    <w:rsid w:val="006636FA"/>
    <w:rsid w:val="00672997"/>
    <w:rsid w:val="006918CF"/>
    <w:rsid w:val="00695079"/>
    <w:rsid w:val="006B0E4F"/>
    <w:rsid w:val="006B1266"/>
    <w:rsid w:val="006B270E"/>
    <w:rsid w:val="006C6BFE"/>
    <w:rsid w:val="006E4317"/>
    <w:rsid w:val="00715980"/>
    <w:rsid w:val="00746776"/>
    <w:rsid w:val="00750560"/>
    <w:rsid w:val="00754F5F"/>
    <w:rsid w:val="007626A1"/>
    <w:rsid w:val="007701A1"/>
    <w:rsid w:val="00791086"/>
    <w:rsid w:val="00793A47"/>
    <w:rsid w:val="007A54C4"/>
    <w:rsid w:val="007B0575"/>
    <w:rsid w:val="007E6627"/>
    <w:rsid w:val="00800A44"/>
    <w:rsid w:val="00805B58"/>
    <w:rsid w:val="0081436F"/>
    <w:rsid w:val="008349E1"/>
    <w:rsid w:val="0084433E"/>
    <w:rsid w:val="008455A1"/>
    <w:rsid w:val="00850C3E"/>
    <w:rsid w:val="008520B2"/>
    <w:rsid w:val="00852230"/>
    <w:rsid w:val="00855C31"/>
    <w:rsid w:val="00863721"/>
    <w:rsid w:val="0088022D"/>
    <w:rsid w:val="0088289B"/>
    <w:rsid w:val="00890719"/>
    <w:rsid w:val="008A0052"/>
    <w:rsid w:val="008A3AF3"/>
    <w:rsid w:val="008B2398"/>
    <w:rsid w:val="008B314F"/>
    <w:rsid w:val="008B70A0"/>
    <w:rsid w:val="008C5C0C"/>
    <w:rsid w:val="008F0186"/>
    <w:rsid w:val="00905467"/>
    <w:rsid w:val="0093181B"/>
    <w:rsid w:val="00933263"/>
    <w:rsid w:val="00944C75"/>
    <w:rsid w:val="009465BF"/>
    <w:rsid w:val="0095165F"/>
    <w:rsid w:val="00955434"/>
    <w:rsid w:val="00957068"/>
    <w:rsid w:val="00973C5A"/>
    <w:rsid w:val="00980191"/>
    <w:rsid w:val="0098771E"/>
    <w:rsid w:val="00990A51"/>
    <w:rsid w:val="00994B9F"/>
    <w:rsid w:val="009C0188"/>
    <w:rsid w:val="009C0F99"/>
    <w:rsid w:val="009C28A0"/>
    <w:rsid w:val="009C3648"/>
    <w:rsid w:val="009F4732"/>
    <w:rsid w:val="009F5A1B"/>
    <w:rsid w:val="00A01B27"/>
    <w:rsid w:val="00A03276"/>
    <w:rsid w:val="00A1369D"/>
    <w:rsid w:val="00A145EA"/>
    <w:rsid w:val="00A15C57"/>
    <w:rsid w:val="00A27EFC"/>
    <w:rsid w:val="00A54802"/>
    <w:rsid w:val="00A55C37"/>
    <w:rsid w:val="00A62560"/>
    <w:rsid w:val="00A70070"/>
    <w:rsid w:val="00A750BA"/>
    <w:rsid w:val="00A77FC7"/>
    <w:rsid w:val="00A961C5"/>
    <w:rsid w:val="00AA7B5B"/>
    <w:rsid w:val="00AB4349"/>
    <w:rsid w:val="00AC7CC5"/>
    <w:rsid w:val="00AD0EF4"/>
    <w:rsid w:val="00AE45B9"/>
    <w:rsid w:val="00AE63E0"/>
    <w:rsid w:val="00B133CE"/>
    <w:rsid w:val="00B44FBA"/>
    <w:rsid w:val="00B469A0"/>
    <w:rsid w:val="00B653B0"/>
    <w:rsid w:val="00B86058"/>
    <w:rsid w:val="00B97635"/>
    <w:rsid w:val="00BC168C"/>
    <w:rsid w:val="00BC21C8"/>
    <w:rsid w:val="00BC2E28"/>
    <w:rsid w:val="00BC2EDF"/>
    <w:rsid w:val="00BD1B3F"/>
    <w:rsid w:val="00BE78A4"/>
    <w:rsid w:val="00C00BA0"/>
    <w:rsid w:val="00C022C0"/>
    <w:rsid w:val="00C173A6"/>
    <w:rsid w:val="00C438FF"/>
    <w:rsid w:val="00C521BE"/>
    <w:rsid w:val="00C52B69"/>
    <w:rsid w:val="00C557AD"/>
    <w:rsid w:val="00C55867"/>
    <w:rsid w:val="00C866E8"/>
    <w:rsid w:val="00C90091"/>
    <w:rsid w:val="00CA3F1F"/>
    <w:rsid w:val="00CA79D2"/>
    <w:rsid w:val="00CA7E84"/>
    <w:rsid w:val="00CB1C24"/>
    <w:rsid w:val="00CB3C58"/>
    <w:rsid w:val="00CB4248"/>
    <w:rsid w:val="00CB4E35"/>
    <w:rsid w:val="00CC2756"/>
    <w:rsid w:val="00CC4CEF"/>
    <w:rsid w:val="00CC534C"/>
    <w:rsid w:val="00CD2701"/>
    <w:rsid w:val="00CE04C2"/>
    <w:rsid w:val="00CE5B49"/>
    <w:rsid w:val="00D00FDA"/>
    <w:rsid w:val="00D030D5"/>
    <w:rsid w:val="00D04754"/>
    <w:rsid w:val="00D06124"/>
    <w:rsid w:val="00D13ACB"/>
    <w:rsid w:val="00D17E66"/>
    <w:rsid w:val="00D244CA"/>
    <w:rsid w:val="00D46D88"/>
    <w:rsid w:val="00D67B51"/>
    <w:rsid w:val="00D73836"/>
    <w:rsid w:val="00D9025D"/>
    <w:rsid w:val="00D9048F"/>
    <w:rsid w:val="00DA5D67"/>
    <w:rsid w:val="00DA7694"/>
    <w:rsid w:val="00DB27FB"/>
    <w:rsid w:val="00DB69C7"/>
    <w:rsid w:val="00DC47C6"/>
    <w:rsid w:val="00DF0F84"/>
    <w:rsid w:val="00E05E0F"/>
    <w:rsid w:val="00E15BA8"/>
    <w:rsid w:val="00E16FC3"/>
    <w:rsid w:val="00E257FF"/>
    <w:rsid w:val="00E267EC"/>
    <w:rsid w:val="00E51148"/>
    <w:rsid w:val="00E52129"/>
    <w:rsid w:val="00E5241F"/>
    <w:rsid w:val="00E53F74"/>
    <w:rsid w:val="00E5587F"/>
    <w:rsid w:val="00E57D40"/>
    <w:rsid w:val="00E60224"/>
    <w:rsid w:val="00E72F59"/>
    <w:rsid w:val="00E753BA"/>
    <w:rsid w:val="00E77CE9"/>
    <w:rsid w:val="00E91C73"/>
    <w:rsid w:val="00E94567"/>
    <w:rsid w:val="00E9602A"/>
    <w:rsid w:val="00EA7D48"/>
    <w:rsid w:val="00EB052C"/>
    <w:rsid w:val="00EB4016"/>
    <w:rsid w:val="00ED38ED"/>
    <w:rsid w:val="00EE18CF"/>
    <w:rsid w:val="00F0243B"/>
    <w:rsid w:val="00F20868"/>
    <w:rsid w:val="00F20B6D"/>
    <w:rsid w:val="00F2512A"/>
    <w:rsid w:val="00F26C92"/>
    <w:rsid w:val="00F26D87"/>
    <w:rsid w:val="00F26FE1"/>
    <w:rsid w:val="00F332C9"/>
    <w:rsid w:val="00F42391"/>
    <w:rsid w:val="00F6038F"/>
    <w:rsid w:val="00F63A4C"/>
    <w:rsid w:val="00F64E93"/>
    <w:rsid w:val="00F7080C"/>
    <w:rsid w:val="00F81188"/>
    <w:rsid w:val="00F82F01"/>
    <w:rsid w:val="00F85D01"/>
    <w:rsid w:val="00F91046"/>
    <w:rsid w:val="00F96192"/>
    <w:rsid w:val="00F96208"/>
    <w:rsid w:val="00FA7F86"/>
    <w:rsid w:val="00FB6D38"/>
    <w:rsid w:val="00FD08F7"/>
    <w:rsid w:val="00FD3D3E"/>
    <w:rsid w:val="00FE39DB"/>
    <w:rsid w:val="00FF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96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6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192"/>
  </w:style>
  <w:style w:type="paragraph" w:styleId="a5">
    <w:name w:val="footer"/>
    <w:basedOn w:val="a"/>
    <w:link w:val="a6"/>
    <w:uiPriority w:val="99"/>
    <w:semiHidden/>
    <w:unhideWhenUsed/>
    <w:rsid w:val="00F96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6192"/>
  </w:style>
  <w:style w:type="paragraph" w:customStyle="1" w:styleId="ConsPlusNormal">
    <w:name w:val="ConsPlusNormal"/>
    <w:link w:val="ConsPlusNormal0"/>
    <w:rsid w:val="008802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88022D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qFormat/>
    <w:rsid w:val="003F79C5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94E49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qFormat/>
    <w:rsid w:val="00E77C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F26F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7701A1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2">
    <w:name w:val="Body Text Indent 2"/>
    <w:basedOn w:val="a"/>
    <w:link w:val="20"/>
    <w:rsid w:val="003E4C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E4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2512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2512A"/>
  </w:style>
  <w:style w:type="paragraph" w:styleId="aa">
    <w:name w:val="Normal (Web)"/>
    <w:basedOn w:val="a"/>
    <w:rsid w:val="00F2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251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F82F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9B1151049EE3A3CB6E27780EA4C14220819EA63D2578EF6D3A16362CDA9088297F6B5387639D747C75F94ACC5FAB1185CA8Bu9i1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hoper.ru/index.php?option=com_content&amp;view=article&amp;id=70&amp;catid=9&amp;Itemid=12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4F9501A77F3CD334B03E8160DDBD6D2A23ED3D61D871D43F7C7F78552BD5DEE8FDC39AE843E9SEm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249B2-5BA3-45AA-BDD5-A6C25D5E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OYakovleva</dc:creator>
  <cp:lastModifiedBy>astupakova</cp:lastModifiedBy>
  <cp:revision>118</cp:revision>
  <cp:lastPrinted>2019-10-04T12:27:00Z</cp:lastPrinted>
  <dcterms:created xsi:type="dcterms:W3CDTF">2019-09-25T07:57:00Z</dcterms:created>
  <dcterms:modified xsi:type="dcterms:W3CDTF">2019-11-06T13:29:00Z</dcterms:modified>
</cp:coreProperties>
</file>