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>Отчёт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главы Новохопёрского муниципального района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«Об итогах социально-экономического развития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Новохопёрского муниципального района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>в 2019 году и задачах на 2020 год»</w:t>
      </w:r>
    </w:p>
    <w:p w:rsidR="008F4F48" w:rsidRPr="007D32F3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7D32F3">
        <w:rPr>
          <w:b/>
          <w:sz w:val="28"/>
          <w:szCs w:val="28"/>
        </w:rPr>
        <w:tab/>
      </w:r>
      <w:r w:rsidRPr="007D32F3">
        <w:rPr>
          <w:b/>
          <w:sz w:val="28"/>
          <w:szCs w:val="28"/>
        </w:rPr>
        <w:tab/>
      </w:r>
    </w:p>
    <w:p w:rsidR="00943CAF" w:rsidRDefault="008F4F48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2E96">
        <w:rPr>
          <w:sz w:val="28"/>
          <w:szCs w:val="28"/>
        </w:rPr>
        <w:t>Уважаемые депутаты</w:t>
      </w:r>
      <w:r w:rsidR="00092369">
        <w:rPr>
          <w:sz w:val="28"/>
          <w:szCs w:val="28"/>
        </w:rPr>
        <w:t>, приглашенные</w:t>
      </w:r>
      <w:r w:rsidR="00943CAF">
        <w:rPr>
          <w:sz w:val="28"/>
          <w:szCs w:val="28"/>
        </w:rPr>
        <w:t>!</w:t>
      </w:r>
    </w:p>
    <w:p w:rsidR="008F4F48" w:rsidRPr="008D2E96" w:rsidRDefault="008F4F48" w:rsidP="0096069B">
      <w:pPr>
        <w:spacing w:line="276" w:lineRule="auto"/>
        <w:jc w:val="both"/>
        <w:rPr>
          <w:sz w:val="28"/>
          <w:szCs w:val="28"/>
        </w:rPr>
      </w:pPr>
      <w:r w:rsidRPr="008D2E96">
        <w:rPr>
          <w:sz w:val="28"/>
          <w:szCs w:val="28"/>
        </w:rPr>
        <w:tab/>
      </w:r>
    </w:p>
    <w:p w:rsidR="00282507" w:rsidRPr="00282507" w:rsidRDefault="008F4F48" w:rsidP="00282B3F">
      <w:pPr>
        <w:spacing w:line="276" w:lineRule="auto"/>
        <w:ind w:firstLine="567"/>
        <w:jc w:val="both"/>
        <w:rPr>
          <w:sz w:val="28"/>
          <w:szCs w:val="28"/>
        </w:rPr>
      </w:pPr>
      <w:r w:rsidRPr="008D2E96">
        <w:rPr>
          <w:sz w:val="28"/>
          <w:szCs w:val="28"/>
        </w:rPr>
        <w:tab/>
      </w:r>
      <w:r w:rsidR="00282507" w:rsidRPr="00282507">
        <w:rPr>
          <w:sz w:val="28"/>
          <w:szCs w:val="28"/>
        </w:rPr>
        <w:t>Свою работу в 2019 году мы строили в рамках Стратегии</w:t>
      </w:r>
      <w:r w:rsidR="00282B3F">
        <w:rPr>
          <w:sz w:val="28"/>
          <w:szCs w:val="28"/>
        </w:rPr>
        <w:t xml:space="preserve"> социально-экономического развития Новохопёрского муниципального района на период до </w:t>
      </w:r>
      <w:r w:rsidR="00282507" w:rsidRPr="00282507">
        <w:rPr>
          <w:sz w:val="28"/>
          <w:szCs w:val="28"/>
        </w:rPr>
        <w:t>2035</w:t>
      </w:r>
      <w:r w:rsidR="00282B3F">
        <w:rPr>
          <w:sz w:val="28"/>
          <w:szCs w:val="28"/>
        </w:rPr>
        <w:t xml:space="preserve"> года</w:t>
      </w:r>
      <w:r w:rsidR="00282507" w:rsidRPr="00282507">
        <w:rPr>
          <w:sz w:val="28"/>
          <w:szCs w:val="28"/>
        </w:rPr>
        <w:t>, реализуя план мероприятий социально-экономического развития по 12 муниципальным программам.</w:t>
      </w:r>
    </w:p>
    <w:p w:rsidR="00741A03" w:rsidRDefault="00282507" w:rsidP="00282B3F">
      <w:pPr>
        <w:spacing w:line="276" w:lineRule="auto"/>
        <w:ind w:firstLine="567"/>
        <w:jc w:val="both"/>
        <w:rPr>
          <w:sz w:val="28"/>
          <w:szCs w:val="28"/>
        </w:rPr>
      </w:pPr>
      <w:r w:rsidRPr="00282507">
        <w:rPr>
          <w:sz w:val="28"/>
          <w:szCs w:val="28"/>
        </w:rPr>
        <w:t>Результатом слаженной командной деятельности стало выполнение 25 из 26 оценочных индикаторов. Не выполнен один – численность населения района не стабилизировалась, а сократилась на 364 человека. Хотя, объективности ради, следует отметить некоторые положительные тенденции – миграционный прирост на 37 человек, сокращение смертности на 4,2% и общая убыль населения против 2018 года уменьшилась на 16</w:t>
      </w:r>
      <w:r w:rsidR="00024EC5">
        <w:rPr>
          <w:sz w:val="28"/>
          <w:szCs w:val="28"/>
        </w:rPr>
        <w:t>3</w:t>
      </w:r>
      <w:r w:rsidRPr="0028250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4F0758" w:rsidRPr="004D67A8" w:rsidRDefault="00282507" w:rsidP="004F0758">
      <w:pPr>
        <w:spacing w:line="276" w:lineRule="auto"/>
        <w:ind w:firstLine="567"/>
        <w:jc w:val="both"/>
        <w:rPr>
          <w:sz w:val="28"/>
        </w:rPr>
      </w:pPr>
      <w:r w:rsidRPr="00282507">
        <w:rPr>
          <w:sz w:val="28"/>
          <w:szCs w:val="28"/>
        </w:rPr>
        <w:t xml:space="preserve">Основным результатом реализации </w:t>
      </w:r>
      <w:r w:rsidRPr="00282507">
        <w:rPr>
          <w:b/>
          <w:sz w:val="28"/>
          <w:szCs w:val="28"/>
        </w:rPr>
        <w:t>муниципальной программы «Экономическое развитие»</w:t>
      </w:r>
      <w:r w:rsidRPr="00282507">
        <w:rPr>
          <w:sz w:val="28"/>
          <w:szCs w:val="28"/>
        </w:rPr>
        <w:t xml:space="preserve"> стало обеспечение условий привлечения инвестиций и развитие предпринимательства. В целом объ</w:t>
      </w:r>
      <w:r w:rsidR="000C548C">
        <w:rPr>
          <w:sz w:val="28"/>
          <w:szCs w:val="28"/>
        </w:rPr>
        <w:t>ё</w:t>
      </w:r>
      <w:r w:rsidRPr="00282507">
        <w:rPr>
          <w:sz w:val="28"/>
          <w:szCs w:val="28"/>
        </w:rPr>
        <w:t xml:space="preserve">м инвестиций в основной капитал на территории района составил 2,8 млрд. руб., что почти в два раза превышает уровень 2018 года. </w:t>
      </w:r>
    </w:p>
    <w:p w:rsidR="004F0758" w:rsidRDefault="00143E19" w:rsidP="000C548C">
      <w:pPr>
        <w:spacing w:line="276" w:lineRule="auto"/>
        <w:ind w:firstLine="709"/>
        <w:jc w:val="both"/>
        <w:rPr>
          <w:sz w:val="28"/>
        </w:rPr>
      </w:pPr>
      <w:r w:rsidRPr="004D67A8">
        <w:rPr>
          <w:sz w:val="28"/>
        </w:rPr>
        <w:t xml:space="preserve">В настоящее время реализуется крупный инвестиционный проект ООО «Группы компаний </w:t>
      </w:r>
      <w:r w:rsidR="000C548C">
        <w:rPr>
          <w:sz w:val="28"/>
        </w:rPr>
        <w:t>«</w:t>
      </w:r>
      <w:proofErr w:type="spellStart"/>
      <w:r w:rsidRPr="004D67A8">
        <w:rPr>
          <w:sz w:val="28"/>
        </w:rPr>
        <w:t>Агроэко</w:t>
      </w:r>
      <w:proofErr w:type="spellEnd"/>
      <w:r w:rsidRPr="004D67A8">
        <w:rPr>
          <w:sz w:val="28"/>
        </w:rPr>
        <w:t>» по строительству тр</w:t>
      </w:r>
      <w:r w:rsidR="000C548C">
        <w:rPr>
          <w:sz w:val="28"/>
        </w:rPr>
        <w:t>ё</w:t>
      </w:r>
      <w:r w:rsidRPr="004D67A8">
        <w:rPr>
          <w:sz w:val="28"/>
        </w:rPr>
        <w:t xml:space="preserve">х современных </w:t>
      </w:r>
      <w:proofErr w:type="spellStart"/>
      <w:r w:rsidRPr="004D67A8">
        <w:rPr>
          <w:sz w:val="28"/>
        </w:rPr>
        <w:t>свинокомплексов</w:t>
      </w:r>
      <w:proofErr w:type="spellEnd"/>
      <w:r w:rsidRPr="004D67A8">
        <w:rPr>
          <w:sz w:val="28"/>
        </w:rPr>
        <w:t xml:space="preserve"> мощностью  </w:t>
      </w:r>
      <w:r w:rsidR="004F0758">
        <w:rPr>
          <w:sz w:val="28"/>
        </w:rPr>
        <w:t>51</w:t>
      </w:r>
      <w:r>
        <w:rPr>
          <w:sz w:val="28"/>
        </w:rPr>
        <w:t xml:space="preserve"> тыс.</w:t>
      </w:r>
      <w:r w:rsidRPr="004D67A8">
        <w:rPr>
          <w:sz w:val="28"/>
        </w:rPr>
        <w:t xml:space="preserve"> тонн свинины в живом весе в год. </w:t>
      </w:r>
      <w:r w:rsidR="004F0758">
        <w:rPr>
          <w:sz w:val="28"/>
        </w:rPr>
        <w:t xml:space="preserve">Количество рабочих мест – 270. </w:t>
      </w:r>
      <w:r w:rsidRPr="004D67A8">
        <w:rPr>
          <w:sz w:val="28"/>
        </w:rPr>
        <w:t xml:space="preserve">Сумма инвестиций по  проекту </w:t>
      </w:r>
      <w:r w:rsidR="004F0758">
        <w:rPr>
          <w:sz w:val="28"/>
        </w:rPr>
        <w:t>составляет 7,4 млрд. руб</w:t>
      </w:r>
      <w:r>
        <w:rPr>
          <w:sz w:val="28"/>
        </w:rPr>
        <w:t xml:space="preserve">. </w:t>
      </w:r>
      <w:r w:rsidRPr="004D67A8">
        <w:rPr>
          <w:sz w:val="28"/>
        </w:rPr>
        <w:t xml:space="preserve">Если по итогам 2018 года </w:t>
      </w:r>
      <w:r w:rsidRPr="004D67A8">
        <w:rPr>
          <w:sz w:val="28"/>
          <w:szCs w:val="28"/>
        </w:rPr>
        <w:t>по объ</w:t>
      </w:r>
      <w:r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му производства свинины район занимал </w:t>
      </w:r>
      <w:r>
        <w:rPr>
          <w:sz w:val="28"/>
          <w:szCs w:val="28"/>
        </w:rPr>
        <w:t>второе</w:t>
      </w:r>
      <w:r w:rsidRPr="004D67A8">
        <w:rPr>
          <w:sz w:val="28"/>
          <w:szCs w:val="28"/>
        </w:rPr>
        <w:t xml:space="preserve"> место в области, то</w:t>
      </w:r>
      <w:r w:rsidRPr="004D67A8">
        <w:rPr>
          <w:sz w:val="28"/>
        </w:rPr>
        <w:t xml:space="preserve"> по результатам реализации проекта</w:t>
      </w:r>
      <w:r w:rsidR="000C548C">
        <w:rPr>
          <w:sz w:val="28"/>
        </w:rPr>
        <w:t xml:space="preserve"> </w:t>
      </w:r>
      <w:r w:rsidRPr="004D67A8">
        <w:rPr>
          <w:sz w:val="28"/>
        </w:rPr>
        <w:t xml:space="preserve">выйдет на </w:t>
      </w:r>
      <w:r>
        <w:rPr>
          <w:sz w:val="28"/>
        </w:rPr>
        <w:t>первое</w:t>
      </w:r>
      <w:r w:rsidRPr="004D67A8">
        <w:rPr>
          <w:sz w:val="28"/>
        </w:rPr>
        <w:t xml:space="preserve"> место по производству свинины </w:t>
      </w:r>
      <w:r>
        <w:rPr>
          <w:sz w:val="28"/>
        </w:rPr>
        <w:t xml:space="preserve">и </w:t>
      </w:r>
      <w:r w:rsidRPr="004D67A8">
        <w:rPr>
          <w:sz w:val="28"/>
        </w:rPr>
        <w:t xml:space="preserve">на </w:t>
      </w:r>
      <w:r>
        <w:rPr>
          <w:sz w:val="28"/>
        </w:rPr>
        <w:t>второе</w:t>
      </w:r>
      <w:r w:rsidRPr="004D67A8">
        <w:rPr>
          <w:sz w:val="28"/>
        </w:rPr>
        <w:t xml:space="preserve"> </w:t>
      </w:r>
      <w:proofErr w:type="gramStart"/>
      <w:r w:rsidRPr="004D67A8">
        <w:rPr>
          <w:sz w:val="28"/>
        </w:rPr>
        <w:t>место</w:t>
      </w:r>
      <w:proofErr w:type="gramEnd"/>
      <w:r w:rsidRPr="004D67A8">
        <w:rPr>
          <w:sz w:val="28"/>
        </w:rPr>
        <w:t xml:space="preserve"> как по объемам производства животноводческой продукции, так и в расч</w:t>
      </w:r>
      <w:r w:rsidR="000C548C">
        <w:rPr>
          <w:sz w:val="28"/>
        </w:rPr>
        <w:t>ё</w:t>
      </w:r>
      <w:r w:rsidRPr="004D67A8">
        <w:rPr>
          <w:sz w:val="28"/>
        </w:rPr>
        <w:t xml:space="preserve">те на </w:t>
      </w:r>
      <w:r>
        <w:rPr>
          <w:sz w:val="28"/>
        </w:rPr>
        <w:t>один</w:t>
      </w:r>
      <w:r w:rsidRPr="004D67A8">
        <w:rPr>
          <w:sz w:val="28"/>
        </w:rPr>
        <w:t xml:space="preserve"> гектар сельхозугодий.</w:t>
      </w:r>
      <w:r w:rsidR="000C548C">
        <w:rPr>
          <w:sz w:val="28"/>
        </w:rPr>
        <w:t xml:space="preserve"> </w:t>
      </w:r>
      <w:r w:rsidR="004F0758">
        <w:rPr>
          <w:sz w:val="28"/>
        </w:rPr>
        <w:t>Это новое производство. Но для нас важно и развитие действующих предприятий (на что ориентирует и губернатор области).</w:t>
      </w:r>
    </w:p>
    <w:p w:rsidR="004F0758" w:rsidRDefault="004F0758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4F0758">
        <w:rPr>
          <w:sz w:val="28"/>
          <w:szCs w:val="28"/>
        </w:rPr>
        <w:t xml:space="preserve">Здесь следует отметить ОАО «Этанол Спирт» и АО «Елань-Коленовский сахарный завод», которые вложили в модернизацию </w:t>
      </w:r>
      <w:r w:rsidRPr="00887C92">
        <w:rPr>
          <w:sz w:val="28"/>
          <w:szCs w:val="28"/>
        </w:rPr>
        <w:t>1,3 млрд. руб.,</w:t>
      </w:r>
      <w:r w:rsidRPr="004F0758">
        <w:rPr>
          <w:sz w:val="28"/>
          <w:szCs w:val="28"/>
        </w:rPr>
        <w:t xml:space="preserve"> создав при этом дополнительно около </w:t>
      </w:r>
      <w:r w:rsidRPr="00887C92">
        <w:rPr>
          <w:sz w:val="28"/>
          <w:szCs w:val="28"/>
        </w:rPr>
        <w:t>100 рабочих мест.</w:t>
      </w:r>
      <w:r w:rsidRPr="004F0758">
        <w:rPr>
          <w:sz w:val="28"/>
          <w:szCs w:val="28"/>
        </w:rPr>
        <w:t xml:space="preserve"> И что немаловажно, </w:t>
      </w:r>
      <w:proofErr w:type="spellStart"/>
      <w:r w:rsidR="000C548C">
        <w:rPr>
          <w:sz w:val="28"/>
          <w:szCs w:val="28"/>
        </w:rPr>
        <w:t>с</w:t>
      </w:r>
      <w:r w:rsidRPr="004F0758">
        <w:rPr>
          <w:sz w:val="28"/>
          <w:szCs w:val="28"/>
        </w:rPr>
        <w:t>пиртзавод</w:t>
      </w:r>
      <w:proofErr w:type="spellEnd"/>
      <w:r w:rsidRPr="004F0758">
        <w:rPr>
          <w:sz w:val="28"/>
          <w:szCs w:val="28"/>
        </w:rPr>
        <w:t xml:space="preserve"> утилизирует </w:t>
      </w:r>
      <w:proofErr w:type="spellStart"/>
      <w:r w:rsidRPr="004F0758">
        <w:rPr>
          <w:sz w:val="28"/>
          <w:szCs w:val="28"/>
        </w:rPr>
        <w:t>послеспиртовую</w:t>
      </w:r>
      <w:proofErr w:type="spellEnd"/>
      <w:r w:rsidRPr="004F0758">
        <w:rPr>
          <w:sz w:val="28"/>
          <w:szCs w:val="28"/>
        </w:rPr>
        <w:t xml:space="preserve"> барду в соответствии с экологическими нормами.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lastRenderedPageBreak/>
        <w:t xml:space="preserve">В сельскохозяйственной </w:t>
      </w:r>
      <w:proofErr w:type="gramStart"/>
      <w:r w:rsidRPr="00887C92">
        <w:rPr>
          <w:sz w:val="28"/>
          <w:szCs w:val="28"/>
        </w:rPr>
        <w:t>отрасли достигнут</w:t>
      </w:r>
      <w:proofErr w:type="gramEnd"/>
      <w:r w:rsidRPr="00887C92">
        <w:rPr>
          <w:sz w:val="28"/>
          <w:szCs w:val="28"/>
        </w:rPr>
        <w:t xml:space="preserve"> валовой прирост всех видов продукции на основе повышения урожайности, животноводческий сектор сохранил положительную динамику.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87C92">
        <w:rPr>
          <w:sz w:val="28"/>
          <w:szCs w:val="28"/>
        </w:rPr>
        <w:t>На наш взгляд, таким изменениям способствовала и государственная поддержка в агропромышленном комплексе</w:t>
      </w:r>
      <w:r>
        <w:rPr>
          <w:sz w:val="28"/>
          <w:szCs w:val="28"/>
        </w:rPr>
        <w:t>,</w:t>
      </w:r>
      <w:r w:rsidRPr="00887C9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которая </w:t>
      </w:r>
      <w:r w:rsidRPr="00887C92">
        <w:rPr>
          <w:sz w:val="28"/>
          <w:szCs w:val="28"/>
        </w:rPr>
        <w:t xml:space="preserve">по итогам года составила 700 млн. руб., что на 18% больше уровня 2018 года, </w:t>
      </w:r>
      <w:r w:rsidR="000C548C">
        <w:rPr>
          <w:sz w:val="28"/>
          <w:szCs w:val="28"/>
        </w:rPr>
        <w:t xml:space="preserve">и </w:t>
      </w:r>
      <w:r w:rsidRPr="00887C92">
        <w:rPr>
          <w:sz w:val="28"/>
          <w:szCs w:val="28"/>
        </w:rPr>
        <w:t>эффективное управление и применение современных технологий в таких предприятиях как ГК «</w:t>
      </w:r>
      <w:proofErr w:type="spellStart"/>
      <w:r w:rsidRPr="00887C92">
        <w:rPr>
          <w:sz w:val="28"/>
          <w:szCs w:val="28"/>
        </w:rPr>
        <w:t>Агроэко</w:t>
      </w:r>
      <w:proofErr w:type="spellEnd"/>
      <w:r w:rsidRPr="00887C92">
        <w:rPr>
          <w:sz w:val="28"/>
          <w:szCs w:val="28"/>
        </w:rPr>
        <w:t xml:space="preserve">»,  </w:t>
      </w:r>
      <w:r w:rsidRPr="00887C92">
        <w:rPr>
          <w:rFonts w:eastAsia="Calibri"/>
          <w:sz w:val="28"/>
          <w:szCs w:val="28"/>
        </w:rPr>
        <w:t>ООО «ЦЧ АПК» филиал Новохопёрский</w:t>
      </w:r>
      <w:r w:rsidRPr="00887C92">
        <w:rPr>
          <w:sz w:val="28"/>
          <w:szCs w:val="28"/>
        </w:rPr>
        <w:t xml:space="preserve">, ООО «МТС </w:t>
      </w:r>
      <w:proofErr w:type="spellStart"/>
      <w:r w:rsidRPr="00887C92">
        <w:rPr>
          <w:sz w:val="28"/>
          <w:szCs w:val="28"/>
        </w:rPr>
        <w:t>Агро</w:t>
      </w:r>
      <w:proofErr w:type="spellEnd"/>
      <w:r w:rsidRPr="00887C92">
        <w:rPr>
          <w:sz w:val="28"/>
          <w:szCs w:val="28"/>
        </w:rPr>
        <w:t>», СХА «</w:t>
      </w:r>
      <w:proofErr w:type="spellStart"/>
      <w:r w:rsidRPr="00887C92">
        <w:rPr>
          <w:sz w:val="28"/>
          <w:szCs w:val="28"/>
        </w:rPr>
        <w:t>Ярковская</w:t>
      </w:r>
      <w:proofErr w:type="spellEnd"/>
      <w:r w:rsidRPr="00887C92">
        <w:rPr>
          <w:sz w:val="28"/>
          <w:szCs w:val="28"/>
        </w:rPr>
        <w:t>», КФХ «</w:t>
      </w:r>
      <w:proofErr w:type="spellStart"/>
      <w:r w:rsidRPr="00887C92">
        <w:rPr>
          <w:sz w:val="28"/>
          <w:szCs w:val="28"/>
        </w:rPr>
        <w:t>Новокутковская</w:t>
      </w:r>
      <w:proofErr w:type="spellEnd"/>
      <w:r w:rsidRPr="00887C92">
        <w:rPr>
          <w:sz w:val="28"/>
          <w:szCs w:val="28"/>
        </w:rPr>
        <w:t>» и других.</w:t>
      </w:r>
      <w:proofErr w:type="gramEnd"/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Следует отметить и рост средней заработной платы в отрасли на 23%, которая по итогам года составила 32 тыс. руб. </w:t>
      </w:r>
    </w:p>
    <w:p w:rsidR="004F0758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>И</w:t>
      </w:r>
      <w:r w:rsidR="000C548C">
        <w:rPr>
          <w:sz w:val="28"/>
          <w:szCs w:val="28"/>
        </w:rPr>
        <w:t>,</w:t>
      </w:r>
      <w:r w:rsidRPr="00887C92">
        <w:rPr>
          <w:sz w:val="28"/>
          <w:szCs w:val="28"/>
        </w:rPr>
        <w:t xml:space="preserve"> как итог, валовой внутренний продукт в экономическом секторе района за год вырос на 2% и составил 17,7 млрд. руб.</w:t>
      </w:r>
      <w:r>
        <w:rPr>
          <w:sz w:val="28"/>
          <w:szCs w:val="28"/>
        </w:rPr>
        <w:t xml:space="preserve"> </w:t>
      </w:r>
      <w:r w:rsidR="004F0758">
        <w:rPr>
          <w:sz w:val="28"/>
          <w:szCs w:val="28"/>
        </w:rPr>
        <w:t xml:space="preserve">В целом </w:t>
      </w:r>
      <w:r w:rsidR="000C548C">
        <w:rPr>
          <w:sz w:val="28"/>
          <w:szCs w:val="28"/>
        </w:rPr>
        <w:t xml:space="preserve">же </w:t>
      </w:r>
      <w:r w:rsidR="004F0758">
        <w:rPr>
          <w:sz w:val="28"/>
          <w:szCs w:val="28"/>
        </w:rPr>
        <w:t>за десять лет достигнуто удвоение валового внутреннего продукта, тем самым</w:t>
      </w:r>
      <w:r>
        <w:rPr>
          <w:sz w:val="28"/>
          <w:szCs w:val="28"/>
        </w:rPr>
        <w:t>,</w:t>
      </w:r>
      <w:r w:rsidR="004F0758">
        <w:rPr>
          <w:sz w:val="28"/>
          <w:szCs w:val="28"/>
        </w:rPr>
        <w:t xml:space="preserve"> выполнена задача, поставленная </w:t>
      </w:r>
      <w:r w:rsidR="000C548C">
        <w:rPr>
          <w:sz w:val="28"/>
          <w:szCs w:val="28"/>
        </w:rPr>
        <w:t>П</w:t>
      </w:r>
      <w:r w:rsidR="004F0758">
        <w:rPr>
          <w:sz w:val="28"/>
          <w:szCs w:val="28"/>
        </w:rPr>
        <w:t>резидентом Российской Федерации.</w:t>
      </w:r>
    </w:p>
    <w:p w:rsidR="00143E19" w:rsidRPr="001D3855" w:rsidRDefault="00143E19" w:rsidP="00143E19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 эффективности </w:t>
      </w:r>
      <w:r w:rsidRPr="004D67A8">
        <w:rPr>
          <w:sz w:val="28"/>
          <w:szCs w:val="28"/>
        </w:rPr>
        <w:t>сельскохозяйственно</w:t>
      </w:r>
      <w:r>
        <w:rPr>
          <w:sz w:val="28"/>
          <w:szCs w:val="28"/>
        </w:rPr>
        <w:t xml:space="preserve">го </w:t>
      </w:r>
      <w:r w:rsidRPr="004D67A8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 xml:space="preserve">а </w:t>
      </w:r>
      <w:r w:rsidRPr="004D67A8">
        <w:rPr>
          <w:sz w:val="28"/>
          <w:szCs w:val="28"/>
        </w:rPr>
        <w:t>в расчете на 100 гектар</w:t>
      </w:r>
      <w:r>
        <w:rPr>
          <w:sz w:val="28"/>
          <w:szCs w:val="28"/>
        </w:rPr>
        <w:t>ов</w:t>
      </w:r>
      <w:r w:rsidRPr="004D67A8">
        <w:rPr>
          <w:sz w:val="28"/>
          <w:szCs w:val="28"/>
        </w:rPr>
        <w:t xml:space="preserve"> сельхозугодий район прочно вош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>л в десятку лучших по области.</w:t>
      </w:r>
      <w:r w:rsidRPr="004D67A8">
        <w:rPr>
          <w:sz w:val="28"/>
        </w:rPr>
        <w:t xml:space="preserve"> </w:t>
      </w:r>
      <w:r w:rsidRPr="004D67A8">
        <w:rPr>
          <w:sz w:val="28"/>
          <w:szCs w:val="28"/>
        </w:rPr>
        <w:t>Валовой объ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м сельскохозяйственной продукции за 2019 год в  стоимостном выражении </w:t>
      </w:r>
      <w:r>
        <w:rPr>
          <w:sz w:val="28"/>
          <w:szCs w:val="28"/>
        </w:rPr>
        <w:t>превысил 6,8 млрд.</w:t>
      </w:r>
      <w:r w:rsidRPr="004D67A8">
        <w:rPr>
          <w:sz w:val="28"/>
          <w:szCs w:val="28"/>
        </w:rPr>
        <w:t xml:space="preserve"> руб.</w:t>
      </w:r>
      <w:r w:rsidRPr="004D67A8">
        <w:rPr>
          <w:sz w:val="28"/>
          <w:szCs w:val="28"/>
        </w:rPr>
        <w:tab/>
        <w:t xml:space="preserve"> 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 2019 году, несмотря на сложные погодные условия (в весенний и летний период полностью погибли культуры на площади 7,3 тыс</w:t>
      </w:r>
      <w:r>
        <w:rPr>
          <w:sz w:val="28"/>
          <w:szCs w:val="28"/>
        </w:rPr>
        <w:t>.</w:t>
      </w:r>
      <w:r w:rsidRPr="004D67A8">
        <w:rPr>
          <w:sz w:val="28"/>
          <w:szCs w:val="28"/>
        </w:rPr>
        <w:t xml:space="preserve"> г</w:t>
      </w:r>
      <w:r>
        <w:rPr>
          <w:sz w:val="28"/>
          <w:szCs w:val="28"/>
        </w:rPr>
        <w:t>а</w:t>
      </w:r>
      <w:r w:rsidRPr="004D67A8">
        <w:rPr>
          <w:sz w:val="28"/>
          <w:szCs w:val="28"/>
        </w:rPr>
        <w:t xml:space="preserve">), </w:t>
      </w:r>
      <w:proofErr w:type="spellStart"/>
      <w:r w:rsidRPr="004D67A8">
        <w:rPr>
          <w:sz w:val="28"/>
          <w:szCs w:val="28"/>
        </w:rPr>
        <w:t>сельхозтоваропроизводителями</w:t>
      </w:r>
      <w:proofErr w:type="spellEnd"/>
      <w:r w:rsidRPr="004D67A8">
        <w:rPr>
          <w:sz w:val="28"/>
          <w:szCs w:val="28"/>
        </w:rPr>
        <w:t xml:space="preserve"> района собран хороший урожай</w:t>
      </w:r>
      <w:r>
        <w:rPr>
          <w:sz w:val="28"/>
          <w:szCs w:val="28"/>
        </w:rPr>
        <w:t>.</w:t>
      </w:r>
      <w:r w:rsidRPr="004D67A8">
        <w:rPr>
          <w:sz w:val="28"/>
          <w:szCs w:val="28"/>
        </w:rPr>
        <w:t xml:space="preserve"> Средняя урожайность зерновых культур составила 26,5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  <w:r w:rsidRPr="004D67A8">
        <w:rPr>
          <w:sz w:val="28"/>
          <w:szCs w:val="28"/>
        </w:rPr>
        <w:t>, валовой сбор - 163,3 тыс</w:t>
      </w:r>
      <w:proofErr w:type="gramStart"/>
      <w:r w:rsidRPr="004D67A8">
        <w:rPr>
          <w:sz w:val="28"/>
          <w:szCs w:val="28"/>
        </w:rPr>
        <w:t>.т</w:t>
      </w:r>
      <w:proofErr w:type="gramEnd"/>
      <w:r w:rsidRPr="004D67A8">
        <w:rPr>
          <w:sz w:val="28"/>
          <w:szCs w:val="28"/>
        </w:rPr>
        <w:t>онн, что на 16% выше уровню 2018 года. Наивысшие показатели достигнуты в ОАО СХП «</w:t>
      </w:r>
      <w:proofErr w:type="spellStart"/>
      <w:r w:rsidRPr="004D67A8">
        <w:rPr>
          <w:sz w:val="28"/>
          <w:szCs w:val="28"/>
        </w:rPr>
        <w:t>Терновское</w:t>
      </w:r>
      <w:proofErr w:type="spellEnd"/>
      <w:r w:rsidRPr="004D67A8">
        <w:rPr>
          <w:sz w:val="28"/>
          <w:szCs w:val="28"/>
        </w:rPr>
        <w:t xml:space="preserve">» - 54,6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/га, ООО «</w:t>
      </w:r>
      <w:proofErr w:type="spellStart"/>
      <w:r w:rsidRPr="004D67A8">
        <w:rPr>
          <w:sz w:val="28"/>
          <w:szCs w:val="28"/>
        </w:rPr>
        <w:t>Савальское</w:t>
      </w:r>
      <w:proofErr w:type="spellEnd"/>
      <w:r w:rsidRPr="004D67A8">
        <w:rPr>
          <w:sz w:val="28"/>
          <w:szCs w:val="28"/>
        </w:rPr>
        <w:t xml:space="preserve">» - 40,9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</w:t>
      </w:r>
      <w:proofErr w:type="spellStart"/>
      <w:r w:rsidRPr="004D67A8">
        <w:rPr>
          <w:sz w:val="28"/>
          <w:szCs w:val="28"/>
        </w:rPr>
        <w:t>га</w:t>
      </w:r>
      <w:proofErr w:type="gramStart"/>
      <w:r w:rsidRPr="004D67A8">
        <w:rPr>
          <w:sz w:val="28"/>
          <w:szCs w:val="28"/>
        </w:rPr>
        <w:t>,О</w:t>
      </w:r>
      <w:proofErr w:type="gramEnd"/>
      <w:r w:rsidRPr="004D67A8">
        <w:rPr>
          <w:sz w:val="28"/>
          <w:szCs w:val="28"/>
        </w:rPr>
        <w:t>ОО</w:t>
      </w:r>
      <w:proofErr w:type="spellEnd"/>
      <w:r w:rsidRPr="004D67A8">
        <w:rPr>
          <w:sz w:val="28"/>
          <w:szCs w:val="28"/>
        </w:rPr>
        <w:t xml:space="preserve"> «Новохоп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рск </w:t>
      </w:r>
      <w:proofErr w:type="spellStart"/>
      <w:r w:rsidRPr="004D67A8">
        <w:rPr>
          <w:sz w:val="28"/>
          <w:szCs w:val="28"/>
        </w:rPr>
        <w:t>Агро</w:t>
      </w:r>
      <w:proofErr w:type="spellEnd"/>
      <w:r w:rsidRPr="004D67A8">
        <w:rPr>
          <w:sz w:val="28"/>
          <w:szCs w:val="28"/>
        </w:rPr>
        <w:t xml:space="preserve"> </w:t>
      </w:r>
      <w:proofErr w:type="spellStart"/>
      <w:r w:rsidRPr="004D67A8">
        <w:rPr>
          <w:sz w:val="28"/>
          <w:szCs w:val="28"/>
        </w:rPr>
        <w:t>Инвест</w:t>
      </w:r>
      <w:proofErr w:type="spellEnd"/>
      <w:r w:rsidRPr="004D67A8">
        <w:rPr>
          <w:sz w:val="28"/>
          <w:szCs w:val="28"/>
        </w:rPr>
        <w:t xml:space="preserve">» - 37,6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/га.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Валовой сбор подсолнечника составил 47,3 тыс</w:t>
      </w:r>
      <w:proofErr w:type="gramStart"/>
      <w:r w:rsidRPr="004D67A8">
        <w:rPr>
          <w:sz w:val="28"/>
          <w:szCs w:val="28"/>
        </w:rPr>
        <w:t>.т</w:t>
      </w:r>
      <w:proofErr w:type="gramEnd"/>
      <w:r w:rsidRPr="004D67A8">
        <w:rPr>
          <w:sz w:val="28"/>
          <w:szCs w:val="28"/>
        </w:rPr>
        <w:t xml:space="preserve">онн при средней урожайности 22,8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/га, (119,6% к уровню 2018 года). Наивысшую урожайность достигл</w:t>
      </w:r>
      <w:proofErr w:type="gramStart"/>
      <w:r w:rsidRPr="004D67A8">
        <w:rPr>
          <w:sz w:val="28"/>
          <w:szCs w:val="28"/>
        </w:rPr>
        <w:t>и ООО</w:t>
      </w:r>
      <w:proofErr w:type="gramEnd"/>
      <w:r w:rsidRPr="004D67A8">
        <w:rPr>
          <w:sz w:val="28"/>
          <w:szCs w:val="28"/>
        </w:rPr>
        <w:t xml:space="preserve"> «</w:t>
      </w:r>
      <w:proofErr w:type="spellStart"/>
      <w:r w:rsidRPr="004D67A8">
        <w:rPr>
          <w:sz w:val="28"/>
          <w:szCs w:val="28"/>
        </w:rPr>
        <w:t>Савальское</w:t>
      </w:r>
      <w:proofErr w:type="spellEnd"/>
      <w:r w:rsidRPr="004D67A8">
        <w:rPr>
          <w:sz w:val="28"/>
          <w:szCs w:val="28"/>
        </w:rPr>
        <w:t xml:space="preserve">» - 55,3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/га, СХА «</w:t>
      </w:r>
      <w:proofErr w:type="spellStart"/>
      <w:r w:rsidRPr="004D67A8">
        <w:rPr>
          <w:sz w:val="28"/>
          <w:szCs w:val="28"/>
        </w:rPr>
        <w:t>Ярковская</w:t>
      </w:r>
      <w:proofErr w:type="spellEnd"/>
      <w:r w:rsidRPr="004D67A8">
        <w:rPr>
          <w:sz w:val="28"/>
          <w:szCs w:val="28"/>
        </w:rPr>
        <w:t xml:space="preserve">» - 37,2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 xml:space="preserve">/га, ООО «МТС АГРО» - 37,1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>/га.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Валовой сбор сахарной св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>клы составил 84,7 тыс</w:t>
      </w:r>
      <w:proofErr w:type="gramStart"/>
      <w:r w:rsidRPr="004D67A8">
        <w:rPr>
          <w:sz w:val="28"/>
          <w:szCs w:val="28"/>
        </w:rPr>
        <w:t>.т</w:t>
      </w:r>
      <w:proofErr w:type="gramEnd"/>
      <w:r w:rsidRPr="004D67A8">
        <w:rPr>
          <w:sz w:val="28"/>
          <w:szCs w:val="28"/>
        </w:rPr>
        <w:t xml:space="preserve">онн при урожайности 487,7 </w:t>
      </w:r>
      <w:proofErr w:type="spellStart"/>
      <w:r w:rsidRPr="004D67A8">
        <w:rPr>
          <w:sz w:val="28"/>
          <w:szCs w:val="28"/>
        </w:rPr>
        <w:t>ц</w:t>
      </w:r>
      <w:proofErr w:type="spellEnd"/>
      <w:r w:rsidRPr="004D67A8">
        <w:rPr>
          <w:sz w:val="28"/>
          <w:szCs w:val="28"/>
        </w:rPr>
        <w:t xml:space="preserve">/га (125% к уровню 2018 года).    </w:t>
      </w:r>
    </w:p>
    <w:p w:rsidR="00143E19" w:rsidRPr="004D67A8" w:rsidRDefault="00143E19" w:rsidP="00143E19">
      <w:pPr>
        <w:spacing w:line="276" w:lineRule="auto"/>
        <w:ind w:firstLine="720"/>
        <w:jc w:val="both"/>
        <w:rPr>
          <w:sz w:val="28"/>
          <w:szCs w:val="28"/>
        </w:rPr>
      </w:pPr>
      <w:r w:rsidRPr="004D67A8">
        <w:rPr>
          <w:sz w:val="28"/>
          <w:szCs w:val="28"/>
        </w:rPr>
        <w:t xml:space="preserve">Под урожай 2020 года посеяно 32,3 тыс. га озимых культур, в том числе 29,4 тыс. га пшеницы, 2,0 тыс. га ржи, 0,9 тыс. га тритикале. </w:t>
      </w:r>
    </w:p>
    <w:p w:rsidR="00143E19" w:rsidRPr="004D67A8" w:rsidRDefault="00143E19" w:rsidP="00143E1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животноводческой отрасли, </w:t>
      </w:r>
      <w:r w:rsidRPr="001F4AC2">
        <w:rPr>
          <w:sz w:val="28"/>
          <w:szCs w:val="28"/>
        </w:rPr>
        <w:t>наряду со свиноводством</w:t>
      </w:r>
      <w:r w:rsidR="000C548C">
        <w:rPr>
          <w:sz w:val="28"/>
          <w:szCs w:val="28"/>
        </w:rPr>
        <w:t>,</w:t>
      </w:r>
      <w:r w:rsidRPr="001F4AC2">
        <w:rPr>
          <w:sz w:val="28"/>
          <w:szCs w:val="28"/>
        </w:rPr>
        <w:t xml:space="preserve"> в районе наблюдается, хоть и небольшое </w:t>
      </w:r>
      <w:r>
        <w:rPr>
          <w:sz w:val="28"/>
          <w:szCs w:val="28"/>
        </w:rPr>
        <w:t>(</w:t>
      </w:r>
      <w:r w:rsidRPr="001F4AC2">
        <w:rPr>
          <w:sz w:val="28"/>
          <w:szCs w:val="28"/>
        </w:rPr>
        <w:t>на 290 голов больше прошлого года</w:t>
      </w:r>
      <w:r>
        <w:rPr>
          <w:sz w:val="28"/>
          <w:szCs w:val="28"/>
        </w:rPr>
        <w:t>)</w:t>
      </w:r>
      <w:r w:rsidRPr="001F4AC2">
        <w:rPr>
          <w:sz w:val="28"/>
          <w:szCs w:val="28"/>
        </w:rPr>
        <w:t xml:space="preserve">, но увеличение поголовья  крупного рогатого скота. В 2019 году оно </w:t>
      </w:r>
      <w:r>
        <w:rPr>
          <w:sz w:val="28"/>
          <w:szCs w:val="28"/>
        </w:rPr>
        <w:t>достигло</w:t>
      </w:r>
      <w:r w:rsidRPr="001F4AC2">
        <w:rPr>
          <w:sz w:val="28"/>
          <w:szCs w:val="28"/>
        </w:rPr>
        <w:t xml:space="preserve"> 1767 голов. Причем</w:t>
      </w:r>
      <w:r>
        <w:rPr>
          <w:sz w:val="28"/>
          <w:szCs w:val="28"/>
        </w:rPr>
        <w:t>, при</w:t>
      </w:r>
      <w:r w:rsidRPr="001F4AC2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ом</w:t>
      </w:r>
      <w:r w:rsidRPr="001F4AC2">
        <w:rPr>
          <w:sz w:val="28"/>
          <w:szCs w:val="28"/>
        </w:rPr>
        <w:t xml:space="preserve"> </w:t>
      </w:r>
      <w:r w:rsidRPr="00FA7768">
        <w:rPr>
          <w:b/>
          <w:sz w:val="28"/>
          <w:szCs w:val="28"/>
        </w:rPr>
        <w:t>показателе муниципальной программы «Развитие АПК» «Темп роста объ</w:t>
      </w:r>
      <w:r w:rsidR="000C548C">
        <w:rPr>
          <w:b/>
          <w:sz w:val="28"/>
          <w:szCs w:val="28"/>
        </w:rPr>
        <w:t>ё</w:t>
      </w:r>
      <w:r w:rsidRPr="00FA7768">
        <w:rPr>
          <w:b/>
          <w:sz w:val="28"/>
          <w:szCs w:val="28"/>
        </w:rPr>
        <w:t>мов производства молока»</w:t>
      </w:r>
      <w:r w:rsidRPr="001F4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4AC2">
        <w:rPr>
          <w:sz w:val="28"/>
          <w:szCs w:val="28"/>
        </w:rPr>
        <w:t>101,5%</w:t>
      </w:r>
      <w:r>
        <w:rPr>
          <w:sz w:val="28"/>
          <w:szCs w:val="28"/>
        </w:rPr>
        <w:t>)</w:t>
      </w:r>
      <w:r w:rsidRPr="001F4AC2">
        <w:rPr>
          <w:sz w:val="28"/>
          <w:szCs w:val="28"/>
        </w:rPr>
        <w:t xml:space="preserve"> </w:t>
      </w:r>
      <w:r w:rsidRPr="001F4AC2">
        <w:rPr>
          <w:sz w:val="28"/>
          <w:szCs w:val="28"/>
        </w:rPr>
        <w:lastRenderedPageBreak/>
        <w:t>достигнут 125</w:t>
      </w:r>
      <w:r w:rsidR="000C548C">
        <w:rPr>
          <w:sz w:val="28"/>
          <w:szCs w:val="28"/>
        </w:rPr>
        <w:t>-</w:t>
      </w:r>
      <w:r>
        <w:rPr>
          <w:sz w:val="28"/>
          <w:szCs w:val="28"/>
        </w:rPr>
        <w:t>процентный показатель</w:t>
      </w:r>
      <w:r w:rsidRPr="001F4AC2">
        <w:rPr>
          <w:sz w:val="28"/>
          <w:szCs w:val="28"/>
        </w:rPr>
        <w:t xml:space="preserve"> к уровню прошлого года.</w:t>
      </w:r>
      <w:r>
        <w:rPr>
          <w:sz w:val="28"/>
          <w:szCs w:val="28"/>
        </w:rPr>
        <w:t xml:space="preserve"> </w:t>
      </w:r>
      <w:r w:rsidRPr="001F4AC2">
        <w:rPr>
          <w:sz w:val="28"/>
          <w:szCs w:val="28"/>
        </w:rPr>
        <w:t>Надой молока на</w:t>
      </w:r>
      <w:r>
        <w:rPr>
          <w:sz w:val="28"/>
          <w:szCs w:val="28"/>
        </w:rPr>
        <w:t xml:space="preserve"> одну</w:t>
      </w:r>
      <w:r w:rsidRPr="001F4AC2">
        <w:rPr>
          <w:sz w:val="28"/>
          <w:szCs w:val="28"/>
        </w:rPr>
        <w:t xml:space="preserve"> корову увеличился на 32 кг и  составил 5538 кг или 101% к прошлому году. </w:t>
      </w:r>
      <w:proofErr w:type="gramStart"/>
      <w:r w:rsidRPr="001F4AC2">
        <w:rPr>
          <w:sz w:val="28"/>
          <w:szCs w:val="28"/>
        </w:rPr>
        <w:t xml:space="preserve">Это связано с созданием новых КФХ и получением </w:t>
      </w:r>
      <w:proofErr w:type="spellStart"/>
      <w:r w:rsidRPr="001F4AC2">
        <w:rPr>
          <w:sz w:val="28"/>
          <w:szCs w:val="28"/>
        </w:rPr>
        <w:t>грантовой</w:t>
      </w:r>
      <w:proofErr w:type="spellEnd"/>
      <w:r w:rsidRPr="001F4AC2">
        <w:rPr>
          <w:sz w:val="28"/>
          <w:szCs w:val="28"/>
        </w:rPr>
        <w:t xml:space="preserve"> поддержки на развинтите животноводческих ферм и приобретение КРС. </w:t>
      </w:r>
      <w:proofErr w:type="gramEnd"/>
    </w:p>
    <w:p w:rsidR="00143E19" w:rsidRPr="001D3855" w:rsidRDefault="00143E19" w:rsidP="00143E19">
      <w:pPr>
        <w:pStyle w:val="a4"/>
        <w:spacing w:line="276" w:lineRule="auto"/>
        <w:ind w:left="0" w:firstLine="709"/>
        <w:jc w:val="both"/>
        <w:rPr>
          <w:sz w:val="28"/>
          <w:szCs w:val="26"/>
          <w:shd w:val="clear" w:color="auto" w:fill="FFFFFF"/>
        </w:rPr>
      </w:pPr>
      <w:r w:rsidRPr="004D67A8">
        <w:rPr>
          <w:sz w:val="28"/>
          <w:szCs w:val="26"/>
          <w:shd w:val="clear" w:color="auto" w:fill="FFFFFF"/>
        </w:rPr>
        <w:t xml:space="preserve">В перспективе </w:t>
      </w:r>
      <w:r>
        <w:rPr>
          <w:sz w:val="28"/>
          <w:szCs w:val="26"/>
          <w:shd w:val="clear" w:color="auto" w:fill="FFFFFF"/>
        </w:rPr>
        <w:t xml:space="preserve">важными направлениями в работе являются </w:t>
      </w:r>
      <w:r w:rsidRPr="004D67A8">
        <w:rPr>
          <w:sz w:val="28"/>
          <w:szCs w:val="26"/>
          <w:shd w:val="clear" w:color="auto" w:fill="FFFFFF"/>
        </w:rPr>
        <w:t xml:space="preserve"> привлечение инвесторов для строительства перерабатывающих предприятий сельхозпродукции</w:t>
      </w:r>
      <w:r>
        <w:rPr>
          <w:sz w:val="28"/>
          <w:szCs w:val="26"/>
          <w:shd w:val="clear" w:color="auto" w:fill="FFFFFF"/>
        </w:rPr>
        <w:t xml:space="preserve"> и </w:t>
      </w:r>
      <w:r w:rsidRPr="004D67A8">
        <w:rPr>
          <w:sz w:val="28"/>
          <w:szCs w:val="26"/>
          <w:shd w:val="clear" w:color="auto" w:fill="FFFFFF"/>
        </w:rPr>
        <w:t xml:space="preserve">подготовка кадров для базовых отраслей экономики района в соответствии с потребностями. И это вполне осуществимая задача при наличии в районе </w:t>
      </w:r>
      <w:r w:rsidRPr="004D67A8">
        <w:rPr>
          <w:bCs/>
          <w:sz w:val="28"/>
          <w:szCs w:val="27"/>
          <w:shd w:val="clear" w:color="auto" w:fill="FFFFFF"/>
        </w:rPr>
        <w:t>аграрно-экономического техникума.</w:t>
      </w:r>
    </w:p>
    <w:p w:rsidR="00143E19" w:rsidRDefault="00143E19" w:rsidP="00143E19">
      <w:pPr>
        <w:pStyle w:val="a4"/>
        <w:spacing w:after="0" w:line="276" w:lineRule="auto"/>
        <w:ind w:left="0" w:firstLine="709"/>
        <w:jc w:val="both"/>
        <w:rPr>
          <w:sz w:val="28"/>
          <w:szCs w:val="26"/>
          <w:shd w:val="clear" w:color="auto" w:fill="FFFFFF"/>
        </w:rPr>
      </w:pPr>
      <w:r w:rsidRPr="004D67A8">
        <w:rPr>
          <w:sz w:val="28"/>
          <w:szCs w:val="26"/>
          <w:shd w:val="clear" w:color="auto" w:fill="FFFFFF"/>
        </w:rPr>
        <w:t>Важным фактором роста экономики района является развитие малого и среднего бизнеса. В районе действу</w:t>
      </w:r>
      <w:r>
        <w:rPr>
          <w:sz w:val="28"/>
          <w:szCs w:val="26"/>
          <w:shd w:val="clear" w:color="auto" w:fill="FFFFFF"/>
        </w:rPr>
        <w:t>ю</w:t>
      </w:r>
      <w:r w:rsidRPr="004D67A8">
        <w:rPr>
          <w:sz w:val="28"/>
          <w:szCs w:val="26"/>
          <w:shd w:val="clear" w:color="auto" w:fill="FFFFFF"/>
        </w:rPr>
        <w:t>т 819 субъектов предпринимательства, в том числе 69 малых и 5 средних предприятий, 745 предпринимател</w:t>
      </w:r>
      <w:r>
        <w:rPr>
          <w:sz w:val="28"/>
          <w:szCs w:val="26"/>
          <w:shd w:val="clear" w:color="auto" w:fill="FFFFFF"/>
        </w:rPr>
        <w:t>ей</w:t>
      </w:r>
      <w:r w:rsidRPr="004D67A8">
        <w:rPr>
          <w:sz w:val="28"/>
          <w:szCs w:val="26"/>
          <w:shd w:val="clear" w:color="auto" w:fill="FFFFFF"/>
        </w:rPr>
        <w:t xml:space="preserve"> без образования юридического лица. На </w:t>
      </w:r>
      <w:r>
        <w:rPr>
          <w:sz w:val="28"/>
          <w:szCs w:val="26"/>
          <w:shd w:val="clear" w:color="auto" w:fill="FFFFFF"/>
        </w:rPr>
        <w:t>них</w:t>
      </w:r>
      <w:r w:rsidRPr="004D67A8">
        <w:rPr>
          <w:sz w:val="28"/>
          <w:szCs w:val="26"/>
          <w:shd w:val="clear" w:color="auto" w:fill="FFFFFF"/>
        </w:rPr>
        <w:t xml:space="preserve"> приходится </w:t>
      </w:r>
      <w:r>
        <w:rPr>
          <w:sz w:val="28"/>
          <w:szCs w:val="26"/>
          <w:shd w:val="clear" w:color="auto" w:fill="FFFFFF"/>
        </w:rPr>
        <w:t>порядка 3,0 тыс. рабочих мест</w:t>
      </w:r>
      <w:r w:rsidRPr="004D67A8">
        <w:rPr>
          <w:sz w:val="28"/>
          <w:szCs w:val="26"/>
          <w:shd w:val="clear" w:color="auto" w:fill="FFFFFF"/>
        </w:rPr>
        <w:t xml:space="preserve"> или 55 % от среднесписочной численности работников по району.</w:t>
      </w:r>
      <w:r>
        <w:rPr>
          <w:sz w:val="28"/>
          <w:szCs w:val="26"/>
          <w:shd w:val="clear" w:color="auto" w:fill="FFFFFF"/>
        </w:rPr>
        <w:t xml:space="preserve"> За год </w:t>
      </w:r>
      <w:r w:rsidRPr="004D67A8">
        <w:rPr>
          <w:sz w:val="28"/>
          <w:szCs w:val="26"/>
          <w:shd w:val="clear" w:color="auto" w:fill="FFFFFF"/>
        </w:rPr>
        <w:t>количество субъектов предпринимательства увеличилось на 11 единиц</w:t>
      </w:r>
      <w:r>
        <w:rPr>
          <w:sz w:val="28"/>
          <w:szCs w:val="26"/>
          <w:shd w:val="clear" w:color="auto" w:fill="FFFFFF"/>
        </w:rPr>
        <w:t>, а</w:t>
      </w:r>
      <w:r w:rsidRPr="004D67A8">
        <w:rPr>
          <w:sz w:val="28"/>
          <w:szCs w:val="26"/>
          <w:shd w:val="clear" w:color="auto" w:fill="FFFFFF"/>
        </w:rPr>
        <w:t xml:space="preserve"> оборот малых и средних предприятий составил 2,8 млрд. рублей (рост 5,2%). Доля малого и среднего предпринимательства в валовом территориальном продукте района составит 15,8% (2018 год – 15,7 %).</w:t>
      </w:r>
    </w:p>
    <w:p w:rsidR="00143E19" w:rsidRPr="0096587B" w:rsidRDefault="00143E19" w:rsidP="00143E19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Toc361131931"/>
      <w:r w:rsidRPr="00296D2B">
        <w:rPr>
          <w:b/>
          <w:sz w:val="28"/>
          <w:szCs w:val="28"/>
        </w:rPr>
        <w:t>В рамках подпрограммы «Развитие и поддержка малого и среднего предпринимательства Новохоп</w:t>
      </w:r>
      <w:r>
        <w:rPr>
          <w:b/>
          <w:sz w:val="28"/>
          <w:szCs w:val="28"/>
        </w:rPr>
        <w:t>ё</w:t>
      </w:r>
      <w:r w:rsidRPr="00296D2B">
        <w:rPr>
          <w:b/>
          <w:sz w:val="28"/>
          <w:szCs w:val="28"/>
        </w:rPr>
        <w:t xml:space="preserve">рского муниципального района» муниципальной программы </w:t>
      </w:r>
      <w:r w:rsidRPr="00296D2B">
        <w:rPr>
          <w:b/>
          <w:color w:val="000000"/>
          <w:sz w:val="28"/>
          <w:szCs w:val="28"/>
        </w:rPr>
        <w:t>«Экономическое развитие Новохоп</w:t>
      </w:r>
      <w:r>
        <w:rPr>
          <w:b/>
          <w:color w:val="000000"/>
          <w:sz w:val="28"/>
          <w:szCs w:val="28"/>
        </w:rPr>
        <w:t>ё</w:t>
      </w:r>
      <w:r w:rsidRPr="00296D2B">
        <w:rPr>
          <w:b/>
          <w:color w:val="000000"/>
          <w:sz w:val="28"/>
          <w:szCs w:val="28"/>
        </w:rPr>
        <w:t>рского муниципального района»</w:t>
      </w:r>
      <w:r>
        <w:rPr>
          <w:b/>
          <w:sz w:val="28"/>
          <w:szCs w:val="28"/>
        </w:rPr>
        <w:t xml:space="preserve"> </w:t>
      </w:r>
      <w:r w:rsidRPr="0096587B">
        <w:rPr>
          <w:sz w:val="28"/>
          <w:szCs w:val="28"/>
        </w:rPr>
        <w:t>в</w:t>
      </w:r>
      <w:r w:rsidRPr="0096587B">
        <w:rPr>
          <w:b/>
          <w:sz w:val="28"/>
          <w:szCs w:val="28"/>
        </w:rPr>
        <w:t xml:space="preserve"> </w:t>
      </w:r>
      <w:r w:rsidRPr="0096587B">
        <w:rPr>
          <w:sz w:val="28"/>
          <w:szCs w:val="28"/>
        </w:rPr>
        <w:t>прошлом году оказана финансовая поддержка субъектам малого и среднего предпринимательства за счет 10</w:t>
      </w:r>
      <w:r>
        <w:rPr>
          <w:sz w:val="28"/>
          <w:szCs w:val="28"/>
        </w:rPr>
        <w:t xml:space="preserve">-процентной </w:t>
      </w:r>
      <w:r w:rsidRPr="0096587B">
        <w:rPr>
          <w:sz w:val="28"/>
          <w:szCs w:val="28"/>
        </w:rPr>
        <w:t>упрощённой системы налогообложения. Четыре предпринимателя</w:t>
      </w:r>
      <w:r>
        <w:rPr>
          <w:sz w:val="28"/>
          <w:szCs w:val="28"/>
        </w:rPr>
        <w:t xml:space="preserve"> </w:t>
      </w:r>
      <w:r w:rsidRPr="0096587B">
        <w:rPr>
          <w:sz w:val="28"/>
          <w:szCs w:val="28"/>
        </w:rPr>
        <w:t>получили субсидии из средств местного бюджета на сумму 1</w:t>
      </w:r>
      <w:r>
        <w:rPr>
          <w:sz w:val="28"/>
          <w:szCs w:val="28"/>
        </w:rPr>
        <w:t>,</w:t>
      </w:r>
      <w:r w:rsidRPr="0096587B">
        <w:rPr>
          <w:sz w:val="28"/>
          <w:szCs w:val="28"/>
        </w:rPr>
        <w:t>9</w:t>
      </w:r>
      <w:r>
        <w:rPr>
          <w:sz w:val="28"/>
          <w:szCs w:val="28"/>
        </w:rPr>
        <w:t xml:space="preserve"> млн. </w:t>
      </w:r>
      <w:r w:rsidRPr="0096587B">
        <w:rPr>
          <w:sz w:val="28"/>
          <w:szCs w:val="28"/>
        </w:rPr>
        <w:t xml:space="preserve">руб. Один предприниматель в рамках реализации </w:t>
      </w:r>
      <w:r w:rsidRPr="00EE6453">
        <w:rPr>
          <w:b/>
          <w:sz w:val="28"/>
          <w:szCs w:val="28"/>
        </w:rPr>
        <w:t>национального проекта «</w:t>
      </w:r>
      <w:r w:rsidRPr="00EE6453">
        <w:rPr>
          <w:b/>
          <w:color w:val="000000"/>
          <w:sz w:val="28"/>
          <w:szCs w:val="28"/>
          <w:shd w:val="clear" w:color="auto" w:fill="FFFFFF"/>
        </w:rPr>
        <w:t>Малое и среднее предпринимательство и поддержка индивидуальной предпринимательской инициативы»</w:t>
      </w:r>
      <w:r w:rsidRPr="009658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получил субсидию в размере 605,</w:t>
      </w:r>
      <w:r w:rsidRPr="0096587B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96587B">
        <w:rPr>
          <w:sz w:val="28"/>
          <w:szCs w:val="28"/>
        </w:rPr>
        <w:t xml:space="preserve"> </w:t>
      </w:r>
      <w:bookmarkEnd w:id="0"/>
      <w:r w:rsidRPr="0096587B">
        <w:rPr>
          <w:sz w:val="28"/>
          <w:szCs w:val="28"/>
        </w:rPr>
        <w:t>для субсидирования части затрат, связанных с созданием и (или)  развитием центра времяпрепровождения детей.</w:t>
      </w:r>
      <w:r>
        <w:rPr>
          <w:sz w:val="28"/>
          <w:szCs w:val="28"/>
        </w:rPr>
        <w:t xml:space="preserve"> Отмечу, что уровень поддержки субъектов малого и среднего предпринимательства по сравнению с 2018 годом </w:t>
      </w:r>
      <w:r w:rsidRPr="004D67A8">
        <w:rPr>
          <w:sz w:val="28"/>
          <w:szCs w:val="28"/>
        </w:rPr>
        <w:t>снизился на 643,2 тыс</w:t>
      </w:r>
      <w:proofErr w:type="gramStart"/>
      <w:r w:rsidRPr="004D67A8">
        <w:rPr>
          <w:sz w:val="28"/>
          <w:szCs w:val="28"/>
        </w:rPr>
        <w:t>.р</w:t>
      </w:r>
      <w:proofErr w:type="gramEnd"/>
      <w:r w:rsidRPr="004D67A8">
        <w:rPr>
          <w:sz w:val="28"/>
          <w:szCs w:val="28"/>
        </w:rPr>
        <w:t xml:space="preserve">уб. или на 20,4%, </w:t>
      </w:r>
      <w:r w:rsidRPr="00580FA1">
        <w:rPr>
          <w:sz w:val="28"/>
          <w:szCs w:val="28"/>
        </w:rPr>
        <w:t>что связано с уменьшением объ</w:t>
      </w:r>
      <w:r>
        <w:rPr>
          <w:sz w:val="28"/>
          <w:szCs w:val="28"/>
        </w:rPr>
        <w:t>ё</w:t>
      </w:r>
      <w:r w:rsidRPr="00580FA1">
        <w:rPr>
          <w:sz w:val="28"/>
          <w:szCs w:val="28"/>
        </w:rPr>
        <w:t xml:space="preserve">мов финансирования: поступившая сумма от уплаты налога (УСН -10%) в 4 квартале </w:t>
      </w:r>
      <w:r>
        <w:rPr>
          <w:sz w:val="28"/>
          <w:szCs w:val="28"/>
        </w:rPr>
        <w:t>года</w:t>
      </w:r>
      <w:r w:rsidRPr="00580FA1">
        <w:rPr>
          <w:sz w:val="28"/>
          <w:szCs w:val="28"/>
        </w:rPr>
        <w:t xml:space="preserve"> перенесена на финансирование в </w:t>
      </w:r>
      <w:r>
        <w:rPr>
          <w:sz w:val="28"/>
          <w:szCs w:val="28"/>
        </w:rPr>
        <w:t>текущем</w:t>
      </w:r>
      <w:r w:rsidRPr="00580FA1">
        <w:rPr>
          <w:sz w:val="28"/>
          <w:szCs w:val="28"/>
        </w:rPr>
        <w:t xml:space="preserve"> году, а также снизился объём финансирования </w:t>
      </w:r>
      <w:proofErr w:type="spellStart"/>
      <w:r w:rsidRPr="00580FA1">
        <w:rPr>
          <w:sz w:val="28"/>
          <w:szCs w:val="28"/>
        </w:rPr>
        <w:t>монотер</w:t>
      </w:r>
      <w:r>
        <w:rPr>
          <w:sz w:val="28"/>
          <w:szCs w:val="28"/>
        </w:rPr>
        <w:t>р</w:t>
      </w:r>
      <w:r w:rsidRPr="00580FA1">
        <w:rPr>
          <w:sz w:val="28"/>
          <w:szCs w:val="28"/>
        </w:rPr>
        <w:t>итории</w:t>
      </w:r>
      <w:proofErr w:type="spellEnd"/>
      <w:r w:rsidRPr="00580FA1">
        <w:rPr>
          <w:sz w:val="28"/>
          <w:szCs w:val="28"/>
        </w:rPr>
        <w:t>.</w:t>
      </w:r>
    </w:p>
    <w:p w:rsidR="00143E19" w:rsidRPr="00042126" w:rsidRDefault="00143E19" w:rsidP="00143E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  <w:shd w:val="clear" w:color="auto" w:fill="FFFFFF"/>
        </w:rPr>
        <w:t xml:space="preserve">Сегодня нам в </w:t>
      </w:r>
      <w:r w:rsidRPr="007D067D">
        <w:rPr>
          <w:sz w:val="28"/>
          <w:szCs w:val="28"/>
        </w:rPr>
        <w:t>рамках</w:t>
      </w:r>
      <w:r w:rsidRPr="007D067D">
        <w:rPr>
          <w:b/>
          <w:sz w:val="28"/>
          <w:szCs w:val="28"/>
        </w:rPr>
        <w:t xml:space="preserve"> подпрограммы «Развитие торговли на территории Новохоп</w:t>
      </w:r>
      <w:r>
        <w:rPr>
          <w:b/>
          <w:sz w:val="28"/>
          <w:szCs w:val="28"/>
        </w:rPr>
        <w:t>ё</w:t>
      </w:r>
      <w:r w:rsidRPr="007D067D">
        <w:rPr>
          <w:b/>
          <w:sz w:val="28"/>
          <w:szCs w:val="28"/>
        </w:rPr>
        <w:t xml:space="preserve">рского муниципального района» </w:t>
      </w:r>
      <w:r w:rsidRPr="00296D2B">
        <w:rPr>
          <w:b/>
          <w:sz w:val="28"/>
          <w:szCs w:val="28"/>
        </w:rPr>
        <w:t xml:space="preserve">муниципальной программы </w:t>
      </w:r>
      <w:r w:rsidRPr="00296D2B">
        <w:rPr>
          <w:b/>
          <w:color w:val="000000"/>
          <w:sz w:val="28"/>
          <w:szCs w:val="28"/>
        </w:rPr>
        <w:t>«Экономическое развитие Новохоп</w:t>
      </w:r>
      <w:r>
        <w:rPr>
          <w:b/>
          <w:color w:val="000000"/>
          <w:sz w:val="28"/>
          <w:szCs w:val="28"/>
        </w:rPr>
        <w:t>ё</w:t>
      </w:r>
      <w:r w:rsidRPr="00296D2B">
        <w:rPr>
          <w:b/>
          <w:color w:val="000000"/>
          <w:sz w:val="28"/>
          <w:szCs w:val="28"/>
        </w:rPr>
        <w:t xml:space="preserve">рского муниципального </w:t>
      </w:r>
      <w:r w:rsidRPr="00296D2B">
        <w:rPr>
          <w:b/>
          <w:color w:val="000000"/>
          <w:sz w:val="28"/>
          <w:szCs w:val="28"/>
        </w:rPr>
        <w:lastRenderedPageBreak/>
        <w:t>района»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6"/>
          <w:shd w:val="clear" w:color="auto" w:fill="FFFFFF"/>
        </w:rPr>
        <w:t>н</w:t>
      </w:r>
      <w:r w:rsidRPr="001F7AB1">
        <w:rPr>
          <w:sz w:val="28"/>
          <w:szCs w:val="26"/>
          <w:shd w:val="clear" w:color="auto" w:fill="FFFFFF"/>
        </w:rPr>
        <w:t>еобходимо работать над тем, чтобы каждый житель района имел возможность для качественного торгового обслуживания.</w:t>
      </w:r>
      <w:r>
        <w:rPr>
          <w:color w:val="2E2E2E"/>
          <w:sz w:val="26"/>
          <w:szCs w:val="26"/>
          <w:shd w:val="clear" w:color="auto" w:fill="FFFFFF"/>
        </w:rPr>
        <w:t> </w:t>
      </w:r>
      <w:r w:rsidRPr="001F7AB1">
        <w:rPr>
          <w:sz w:val="28"/>
          <w:szCs w:val="26"/>
          <w:shd w:val="clear" w:color="auto" w:fill="FFFFFF"/>
        </w:rPr>
        <w:t>В настоящее время</w:t>
      </w:r>
      <w:r w:rsidRPr="001F7AB1">
        <w:rPr>
          <w:color w:val="2E2E2E"/>
          <w:sz w:val="28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Pr="00BB75F4">
        <w:rPr>
          <w:sz w:val="28"/>
          <w:szCs w:val="28"/>
        </w:rPr>
        <w:t>слуги розничной торговли в районе оказывают 332 действующих объект</w:t>
      </w:r>
      <w:r>
        <w:rPr>
          <w:sz w:val="28"/>
          <w:szCs w:val="28"/>
        </w:rPr>
        <w:t>а,</w:t>
      </w:r>
      <w:r w:rsidRPr="00BB75F4">
        <w:rPr>
          <w:sz w:val="28"/>
          <w:szCs w:val="28"/>
        </w:rPr>
        <w:t xml:space="preserve"> из которых 326 магазинов и 6 киосков. Количество работающих </w:t>
      </w:r>
      <w:r>
        <w:rPr>
          <w:sz w:val="28"/>
          <w:szCs w:val="28"/>
        </w:rPr>
        <w:t xml:space="preserve">здесь </w:t>
      </w:r>
      <w:r w:rsidRPr="00BB75F4">
        <w:rPr>
          <w:sz w:val="28"/>
          <w:szCs w:val="28"/>
        </w:rPr>
        <w:t>составляет порядка тысячи человек. Торговая пл</w:t>
      </w:r>
      <w:r>
        <w:rPr>
          <w:sz w:val="28"/>
          <w:szCs w:val="28"/>
        </w:rPr>
        <w:t>ощадь магазинов составила 23</w:t>
      </w:r>
      <w:r w:rsidRPr="00BB75F4">
        <w:rPr>
          <w:sz w:val="28"/>
          <w:szCs w:val="28"/>
        </w:rPr>
        <w:t xml:space="preserve">,3 </w:t>
      </w:r>
      <w:r>
        <w:rPr>
          <w:sz w:val="28"/>
          <w:szCs w:val="28"/>
        </w:rPr>
        <w:t xml:space="preserve">тыс. </w:t>
      </w:r>
      <w:r w:rsidRPr="00BB75F4">
        <w:rPr>
          <w:sz w:val="28"/>
          <w:szCs w:val="28"/>
        </w:rPr>
        <w:t>кв.м., что на 215 кв.м. больше показателя 2018 года. 99,4% предприятий имеют частную форму собственности. Федеральные и региональные торговые сети на территории района представ</w:t>
      </w:r>
      <w:r>
        <w:rPr>
          <w:sz w:val="28"/>
          <w:szCs w:val="28"/>
        </w:rPr>
        <w:t>лены 26 объектами. Их оборот за</w:t>
      </w:r>
      <w:r w:rsidRPr="00BB75F4">
        <w:rPr>
          <w:sz w:val="28"/>
          <w:szCs w:val="28"/>
        </w:rPr>
        <w:t xml:space="preserve"> год составил 68,5% от общего рознично</w:t>
      </w:r>
      <w:r>
        <w:rPr>
          <w:sz w:val="28"/>
          <w:szCs w:val="28"/>
        </w:rPr>
        <w:t>го товарооборота или 1,5 млрд. руб.</w:t>
      </w:r>
      <w:r w:rsidRPr="00BB75F4">
        <w:rPr>
          <w:sz w:val="28"/>
          <w:szCs w:val="28"/>
        </w:rPr>
        <w:t xml:space="preserve"> Оборот розничной торговли</w:t>
      </w:r>
      <w:r>
        <w:rPr>
          <w:sz w:val="28"/>
          <w:szCs w:val="28"/>
        </w:rPr>
        <w:t xml:space="preserve"> через все каналы реализации</w:t>
      </w:r>
      <w:r w:rsidRPr="00BB75F4">
        <w:rPr>
          <w:sz w:val="28"/>
          <w:szCs w:val="28"/>
        </w:rPr>
        <w:t xml:space="preserve"> за 201</w:t>
      </w:r>
      <w:r>
        <w:rPr>
          <w:sz w:val="28"/>
          <w:szCs w:val="28"/>
        </w:rPr>
        <w:t>9 год превысил 2,1</w:t>
      </w:r>
      <w:r w:rsidRPr="00BB75F4">
        <w:rPr>
          <w:sz w:val="28"/>
          <w:szCs w:val="28"/>
        </w:rPr>
        <w:t xml:space="preserve"> </w:t>
      </w:r>
      <w:r>
        <w:rPr>
          <w:sz w:val="28"/>
          <w:szCs w:val="28"/>
        </w:rPr>
        <w:t>млрд.</w:t>
      </w:r>
      <w:r w:rsidRPr="00BB75F4">
        <w:rPr>
          <w:sz w:val="28"/>
          <w:szCs w:val="28"/>
        </w:rPr>
        <w:t xml:space="preserve"> руб</w:t>
      </w:r>
      <w:r>
        <w:rPr>
          <w:sz w:val="28"/>
          <w:szCs w:val="28"/>
        </w:rPr>
        <w:t>. при темпе роста 102</w:t>
      </w:r>
      <w:r w:rsidRPr="00BB75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B75F4">
        <w:rPr>
          <w:sz w:val="28"/>
          <w:szCs w:val="28"/>
        </w:rPr>
        <w:t xml:space="preserve">% в сопоставимых ценах. </w:t>
      </w:r>
    </w:p>
    <w:p w:rsidR="00143E19" w:rsidRPr="007D067D" w:rsidRDefault="00143E19" w:rsidP="00143E1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риобретен специализированный </w:t>
      </w:r>
      <w:proofErr w:type="spellStart"/>
      <w:r>
        <w:rPr>
          <w:bCs/>
          <w:sz w:val="28"/>
          <w:szCs w:val="28"/>
        </w:rPr>
        <w:t>автомагазин</w:t>
      </w:r>
      <w:proofErr w:type="spellEnd"/>
      <w:r>
        <w:rPr>
          <w:bCs/>
          <w:sz w:val="28"/>
          <w:szCs w:val="28"/>
        </w:rPr>
        <w:t xml:space="preserve"> на шасси ГАЗ за 1,6 млн. руб. На конкурсной основе в ближайшее время будут определены лица из числа индивидуальных предпринимателей или потребительской кооперации, которым будет передан </w:t>
      </w:r>
      <w:proofErr w:type="spellStart"/>
      <w:r>
        <w:rPr>
          <w:bCs/>
          <w:sz w:val="28"/>
          <w:szCs w:val="28"/>
        </w:rPr>
        <w:t>автомагазин</w:t>
      </w:r>
      <w:proofErr w:type="spellEnd"/>
      <w:r>
        <w:rPr>
          <w:bCs/>
          <w:sz w:val="28"/>
          <w:szCs w:val="28"/>
        </w:rPr>
        <w:t xml:space="preserve"> в аренду. Претендент будет обязан два раза в неделю обеспечивать жителей малонаселённых и отдалённых насёленных пунктов товарами первой необходимости.</w:t>
      </w:r>
    </w:p>
    <w:p w:rsidR="00143E19" w:rsidRDefault="00143E19" w:rsidP="00143E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С</w:t>
      </w:r>
      <w:r w:rsidRPr="00F9639E">
        <w:rPr>
          <w:rFonts w:eastAsia="Calibri"/>
          <w:sz w:val="28"/>
          <w:szCs w:val="28"/>
        </w:rPr>
        <w:t>фера общественного питания</w:t>
      </w:r>
      <w:r>
        <w:rPr>
          <w:rFonts w:eastAsia="Calibri"/>
          <w:sz w:val="28"/>
          <w:szCs w:val="28"/>
        </w:rPr>
        <w:t xml:space="preserve"> района</w:t>
      </w:r>
      <w:r w:rsidRPr="00F9639E">
        <w:rPr>
          <w:rFonts w:eastAsia="Calibri"/>
          <w:sz w:val="28"/>
          <w:szCs w:val="28"/>
        </w:rPr>
        <w:t xml:space="preserve"> насчитывает 55 предприятий: 29 предприятий закрытой сети </w:t>
      </w:r>
      <w:r w:rsidRPr="00F9639E">
        <w:rPr>
          <w:sz w:val="28"/>
          <w:szCs w:val="28"/>
        </w:rPr>
        <w:t>или 52,7% от общего количества – это столовые в учреждениях социальной сферы и</w:t>
      </w:r>
      <w:r>
        <w:rPr>
          <w:sz w:val="28"/>
          <w:szCs w:val="28"/>
        </w:rPr>
        <w:t xml:space="preserve"> по месту работы граждан; 26</w:t>
      </w:r>
      <w:r w:rsidRPr="00F9639E">
        <w:rPr>
          <w:sz w:val="28"/>
          <w:szCs w:val="28"/>
        </w:rPr>
        <w:t xml:space="preserve"> предприятий общедоступного типа или 36,3% от общего количества – это кафе, бары, закусочные, киоски быстрого питания.  </w:t>
      </w:r>
    </w:p>
    <w:p w:rsidR="00143E19" w:rsidRPr="00346FC1" w:rsidRDefault="00143E19" w:rsidP="00143E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территории  городского поселения – город Новохопёрск открылось новое кафе «Валерия» (ул. 25 Октября) на 60 посадочных мест. За сч</w:t>
      </w:r>
      <w:r w:rsidR="000C548C">
        <w:rPr>
          <w:sz w:val="28"/>
          <w:szCs w:val="28"/>
        </w:rPr>
        <w:t>ё</w:t>
      </w:r>
      <w:r>
        <w:rPr>
          <w:sz w:val="28"/>
          <w:szCs w:val="28"/>
        </w:rPr>
        <w:t>т открытия банкетных залов в кафе «Встреча» и  «</w:t>
      </w:r>
      <w:proofErr w:type="spellStart"/>
      <w:r>
        <w:rPr>
          <w:sz w:val="28"/>
          <w:szCs w:val="28"/>
        </w:rPr>
        <w:t>Бризхолл</w:t>
      </w:r>
      <w:proofErr w:type="spellEnd"/>
      <w:r>
        <w:rPr>
          <w:sz w:val="28"/>
          <w:szCs w:val="28"/>
        </w:rPr>
        <w:t xml:space="preserve">»  количество посадочных мест увеличилось ещё на 50 и 30 мест соответственно, и теперь количество посадочных мест составило 2864 места. Численность работников достигла 146 человек. </w:t>
      </w:r>
      <w:r w:rsidRPr="00F9639E">
        <w:rPr>
          <w:sz w:val="28"/>
          <w:szCs w:val="28"/>
        </w:rPr>
        <w:t>Обо</w:t>
      </w:r>
      <w:r>
        <w:rPr>
          <w:sz w:val="28"/>
          <w:szCs w:val="28"/>
        </w:rPr>
        <w:t xml:space="preserve">рот общественного питания </w:t>
      </w:r>
      <w:r w:rsidRPr="00346FC1">
        <w:rPr>
          <w:sz w:val="28"/>
          <w:szCs w:val="28"/>
        </w:rPr>
        <w:t>составил 46,4 млн. руб</w:t>
      </w:r>
      <w:r>
        <w:rPr>
          <w:sz w:val="28"/>
          <w:szCs w:val="28"/>
        </w:rPr>
        <w:t>.</w:t>
      </w:r>
      <w:r w:rsidRPr="00346FC1">
        <w:rPr>
          <w:sz w:val="28"/>
          <w:szCs w:val="28"/>
        </w:rPr>
        <w:t xml:space="preserve">, что на 10,1% больше показателя прошлого года.  </w:t>
      </w:r>
    </w:p>
    <w:p w:rsidR="00143E19" w:rsidRPr="00346FC1" w:rsidRDefault="00143E19" w:rsidP="00143E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       Бытовые услуги населению оказывают 6 юридических лиц, 64 индивидуальных предпринимател</w:t>
      </w:r>
      <w:r>
        <w:rPr>
          <w:sz w:val="28"/>
          <w:szCs w:val="28"/>
        </w:rPr>
        <w:t>я</w:t>
      </w:r>
      <w:r w:rsidRPr="00346FC1">
        <w:rPr>
          <w:sz w:val="28"/>
          <w:szCs w:val="28"/>
        </w:rPr>
        <w:t xml:space="preserve">. В 2019 году собственное  дело открыли 4 </w:t>
      </w:r>
      <w:r>
        <w:rPr>
          <w:sz w:val="28"/>
          <w:szCs w:val="28"/>
        </w:rPr>
        <w:t xml:space="preserve">человека. </w:t>
      </w:r>
      <w:r w:rsidRPr="00346FC1">
        <w:rPr>
          <w:sz w:val="28"/>
          <w:szCs w:val="28"/>
        </w:rPr>
        <w:t xml:space="preserve">Численность работников бытового обслуживания составила 162 человека </w:t>
      </w:r>
      <w:r>
        <w:rPr>
          <w:sz w:val="28"/>
          <w:szCs w:val="28"/>
        </w:rPr>
        <w:t>(</w:t>
      </w:r>
      <w:r w:rsidRPr="00346FC1">
        <w:rPr>
          <w:sz w:val="28"/>
          <w:szCs w:val="28"/>
        </w:rPr>
        <w:t>на 4 больше 2018 год</w:t>
      </w:r>
      <w:r>
        <w:rPr>
          <w:sz w:val="28"/>
          <w:szCs w:val="28"/>
        </w:rPr>
        <w:t>а)</w:t>
      </w:r>
      <w:r w:rsidRPr="00346FC1">
        <w:rPr>
          <w:sz w:val="28"/>
          <w:szCs w:val="28"/>
        </w:rPr>
        <w:t xml:space="preserve">.  </w:t>
      </w:r>
      <w:r>
        <w:rPr>
          <w:sz w:val="28"/>
          <w:szCs w:val="28"/>
        </w:rPr>
        <w:t>О</w:t>
      </w:r>
      <w:r w:rsidRPr="00346FC1">
        <w:rPr>
          <w:sz w:val="28"/>
          <w:szCs w:val="28"/>
        </w:rPr>
        <w:t xml:space="preserve">казано населению услуг на сумму 98,3 млн. руб., что на 5,2 млн. </w:t>
      </w:r>
      <w:r>
        <w:rPr>
          <w:sz w:val="28"/>
          <w:szCs w:val="28"/>
        </w:rPr>
        <w:t xml:space="preserve">руб. </w:t>
      </w:r>
      <w:r w:rsidRPr="00346F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346FC1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346FC1">
        <w:rPr>
          <w:sz w:val="28"/>
          <w:szCs w:val="28"/>
        </w:rPr>
        <w:t xml:space="preserve">. </w:t>
      </w:r>
    </w:p>
    <w:p w:rsidR="00143E19" w:rsidRPr="008F7934" w:rsidRDefault="00143E19" w:rsidP="008F7934">
      <w:pPr>
        <w:shd w:val="clear" w:color="auto" w:fill="FFFFFF"/>
        <w:spacing w:line="276" w:lineRule="auto"/>
        <w:ind w:firstLine="708"/>
        <w:jc w:val="both"/>
        <w:rPr>
          <w:sz w:val="28"/>
          <w:szCs w:val="26"/>
          <w:shd w:val="clear" w:color="auto" w:fill="FFFFFF"/>
        </w:rPr>
      </w:pPr>
      <w:r w:rsidRPr="009F530F">
        <w:rPr>
          <w:color w:val="000000"/>
          <w:sz w:val="28"/>
          <w:szCs w:val="28"/>
        </w:rPr>
        <w:t>Кроме того, добиться высоких объ</w:t>
      </w:r>
      <w:r>
        <w:rPr>
          <w:color w:val="000000"/>
          <w:sz w:val="28"/>
          <w:szCs w:val="28"/>
        </w:rPr>
        <w:t>ё</w:t>
      </w:r>
      <w:r w:rsidRPr="009F530F">
        <w:rPr>
          <w:color w:val="000000"/>
          <w:sz w:val="28"/>
          <w:szCs w:val="28"/>
        </w:rPr>
        <w:t>мов вклада инвестиций в экономику и социальную</w:t>
      </w:r>
      <w:r>
        <w:rPr>
          <w:color w:val="000000"/>
          <w:sz w:val="28"/>
          <w:szCs w:val="28"/>
        </w:rPr>
        <w:t xml:space="preserve"> </w:t>
      </w:r>
      <w:r w:rsidRPr="009F530F">
        <w:rPr>
          <w:color w:val="000000"/>
          <w:sz w:val="28"/>
          <w:szCs w:val="28"/>
        </w:rPr>
        <w:t xml:space="preserve">сферу </w:t>
      </w:r>
      <w:r>
        <w:rPr>
          <w:color w:val="000000"/>
          <w:sz w:val="28"/>
          <w:szCs w:val="28"/>
        </w:rPr>
        <w:t>района</w:t>
      </w:r>
      <w:r w:rsidRPr="009F530F">
        <w:rPr>
          <w:color w:val="000000"/>
          <w:sz w:val="28"/>
          <w:szCs w:val="28"/>
        </w:rPr>
        <w:t xml:space="preserve"> удается благодаря строительству </w:t>
      </w:r>
      <w:r>
        <w:rPr>
          <w:color w:val="000000"/>
          <w:sz w:val="28"/>
          <w:szCs w:val="28"/>
        </w:rPr>
        <w:t xml:space="preserve">и ремонту </w:t>
      </w:r>
      <w:r w:rsidRPr="009F530F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 xml:space="preserve"> </w:t>
      </w:r>
      <w:r w:rsidRPr="009F530F">
        <w:rPr>
          <w:color w:val="000000"/>
          <w:sz w:val="28"/>
          <w:szCs w:val="28"/>
        </w:rPr>
        <w:t>значимых объектов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6"/>
          <w:shd w:val="clear" w:color="auto" w:fill="FFFFFF"/>
        </w:rPr>
        <w:t>О</w:t>
      </w:r>
      <w:r w:rsidRPr="00080AD7">
        <w:rPr>
          <w:sz w:val="28"/>
          <w:szCs w:val="26"/>
          <w:shd w:val="clear" w:color="auto" w:fill="FFFFFF"/>
        </w:rPr>
        <w:t xml:space="preserve">бъем инвестиций в развитие инфраструктуры района </w:t>
      </w:r>
      <w:r w:rsidRPr="004D67A8">
        <w:rPr>
          <w:sz w:val="28"/>
          <w:szCs w:val="26"/>
          <w:shd w:val="clear" w:color="auto" w:fill="FFFFFF"/>
        </w:rPr>
        <w:t>составил 267</w:t>
      </w:r>
      <w:r>
        <w:rPr>
          <w:sz w:val="28"/>
          <w:szCs w:val="26"/>
          <w:shd w:val="clear" w:color="auto" w:fill="FFFFFF"/>
        </w:rPr>
        <w:t>,3 млн.</w:t>
      </w:r>
      <w:r w:rsidRPr="004D67A8">
        <w:rPr>
          <w:sz w:val="28"/>
          <w:szCs w:val="26"/>
          <w:shd w:val="clear" w:color="auto" w:fill="FFFFFF"/>
        </w:rPr>
        <w:t xml:space="preserve"> руб</w:t>
      </w:r>
      <w:r>
        <w:rPr>
          <w:sz w:val="28"/>
          <w:szCs w:val="26"/>
          <w:shd w:val="clear" w:color="auto" w:fill="FFFFFF"/>
        </w:rPr>
        <w:t>.</w:t>
      </w:r>
      <w:r w:rsidRPr="004D67A8">
        <w:rPr>
          <w:sz w:val="28"/>
          <w:szCs w:val="26"/>
          <w:shd w:val="clear" w:color="auto" w:fill="FFFFFF"/>
        </w:rPr>
        <w:t>, что на 8,6% больше 2018 года.</w:t>
      </w:r>
      <w:r>
        <w:rPr>
          <w:sz w:val="28"/>
          <w:szCs w:val="26"/>
          <w:shd w:val="clear" w:color="auto" w:fill="FFFFFF"/>
        </w:rPr>
        <w:t xml:space="preserve"> </w:t>
      </w:r>
    </w:p>
    <w:p w:rsidR="00887C92" w:rsidRDefault="006B23EB" w:rsidP="001956B0">
      <w:pPr>
        <w:spacing w:line="276" w:lineRule="auto"/>
        <w:ind w:right="-1" w:firstLine="709"/>
        <w:jc w:val="both"/>
        <w:rPr>
          <w:kern w:val="32"/>
          <w:sz w:val="28"/>
          <w:szCs w:val="28"/>
        </w:rPr>
      </w:pPr>
      <w:r w:rsidRPr="00E748FE">
        <w:rPr>
          <w:rFonts w:cs="Arial"/>
          <w:sz w:val="28"/>
        </w:rPr>
        <w:lastRenderedPageBreak/>
        <w:t>С</w:t>
      </w:r>
      <w:r w:rsidRPr="00ED1A01">
        <w:rPr>
          <w:rFonts w:cs="Arial"/>
        </w:rPr>
        <w:t xml:space="preserve"> </w:t>
      </w:r>
      <w:r w:rsidRPr="00ED1A01">
        <w:rPr>
          <w:rFonts w:cs="Arial"/>
          <w:sz w:val="28"/>
        </w:rPr>
        <w:t xml:space="preserve">высоким уровнем эффективности </w:t>
      </w:r>
      <w:r w:rsidR="00C439E2">
        <w:rPr>
          <w:rFonts w:cs="Arial"/>
          <w:sz w:val="28"/>
        </w:rPr>
        <w:t xml:space="preserve">(100%) </w:t>
      </w:r>
      <w:r w:rsidRPr="00ED1A01">
        <w:rPr>
          <w:rFonts w:cs="Arial"/>
          <w:sz w:val="28"/>
        </w:rPr>
        <w:t>реализ</w:t>
      </w:r>
      <w:r w:rsidR="00887C92">
        <w:rPr>
          <w:rFonts w:cs="Arial"/>
          <w:sz w:val="28"/>
        </w:rPr>
        <w:t>ована</w:t>
      </w:r>
      <w:r w:rsidRPr="00ED1A01">
        <w:rPr>
          <w:kern w:val="32"/>
          <w:sz w:val="32"/>
        </w:rPr>
        <w:t xml:space="preserve"> </w:t>
      </w:r>
      <w:r w:rsidRPr="00ED1A01">
        <w:rPr>
          <w:b/>
          <w:kern w:val="32"/>
          <w:sz w:val="28"/>
        </w:rPr>
        <w:t>муниципальная программа «</w:t>
      </w:r>
      <w:r w:rsidRPr="00ED1A01">
        <w:rPr>
          <w:rFonts w:cs="Arial"/>
          <w:b/>
          <w:sz w:val="28"/>
        </w:rPr>
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</w:t>
      </w:r>
      <w:r w:rsidRPr="00ED1A01">
        <w:rPr>
          <w:b/>
          <w:kern w:val="32"/>
          <w:sz w:val="28"/>
        </w:rPr>
        <w:t>»</w:t>
      </w:r>
      <w:r w:rsidR="008F26D8">
        <w:rPr>
          <w:b/>
          <w:kern w:val="32"/>
          <w:sz w:val="28"/>
        </w:rPr>
        <w:t>.</w:t>
      </w:r>
      <w:r w:rsidR="008F26D8">
        <w:rPr>
          <w:kern w:val="32"/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Доходы районного бюджета исполнены за год с ростом на 5,5% к уровню 2018 года и составили 877,4 млн. руб. Собственные доходы приросли на 72 млн. руб. и достигли 273 млн. руб. с ростом к уровню прошлого года на 35,8%.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Общая сумма межбюджетных трансфертов, поступивших в бюджеты поселений, составила </w:t>
      </w:r>
      <w:r w:rsidRPr="00887C92">
        <w:rPr>
          <w:b/>
          <w:sz w:val="28"/>
          <w:szCs w:val="28"/>
        </w:rPr>
        <w:t>274,4 млн. руб</w:t>
      </w:r>
      <w:r w:rsidRPr="00887C92">
        <w:rPr>
          <w:sz w:val="28"/>
          <w:szCs w:val="28"/>
        </w:rPr>
        <w:t xml:space="preserve">., в том числе из районного бюджета </w:t>
      </w:r>
      <w:r w:rsidRPr="00887C92">
        <w:rPr>
          <w:b/>
          <w:sz w:val="28"/>
          <w:szCs w:val="28"/>
        </w:rPr>
        <w:t>82,9 млн. руб.</w:t>
      </w:r>
      <w:r w:rsidRPr="00887C92">
        <w:rPr>
          <w:sz w:val="28"/>
          <w:szCs w:val="28"/>
        </w:rPr>
        <w:t xml:space="preserve"> Для сравнения: собственные доходы всех поселений за год – </w:t>
      </w:r>
      <w:r w:rsidRPr="00887C92">
        <w:rPr>
          <w:b/>
          <w:sz w:val="28"/>
          <w:szCs w:val="28"/>
        </w:rPr>
        <w:t>122 млн. руб.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Недоимка по налогам в консолидированный бюджет района продолжает снижаться, по итогам 2019 года она уменьшилась на </w:t>
      </w:r>
      <w:r w:rsidRPr="00887C92">
        <w:rPr>
          <w:b/>
          <w:sz w:val="28"/>
          <w:szCs w:val="28"/>
        </w:rPr>
        <w:t>17,4%.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Существенно </w:t>
      </w:r>
      <w:r w:rsidR="000C548C" w:rsidRPr="000C548C">
        <w:rPr>
          <w:b/>
          <w:sz w:val="28"/>
          <w:szCs w:val="28"/>
        </w:rPr>
        <w:t>-</w:t>
      </w:r>
      <w:r w:rsidR="000C548C">
        <w:rPr>
          <w:sz w:val="28"/>
          <w:szCs w:val="28"/>
        </w:rPr>
        <w:t xml:space="preserve"> </w:t>
      </w:r>
      <w:r w:rsidR="000C548C" w:rsidRPr="00887C92">
        <w:rPr>
          <w:b/>
          <w:sz w:val="28"/>
          <w:szCs w:val="28"/>
        </w:rPr>
        <w:t>на 67,0 млн. руб.</w:t>
      </w:r>
      <w:r w:rsidR="000C548C" w:rsidRPr="00887C92">
        <w:rPr>
          <w:sz w:val="28"/>
          <w:szCs w:val="28"/>
        </w:rPr>
        <w:t xml:space="preserve"> </w:t>
      </w:r>
      <w:r w:rsidR="000C548C" w:rsidRPr="000C548C">
        <w:rPr>
          <w:b/>
          <w:sz w:val="28"/>
          <w:szCs w:val="28"/>
        </w:rPr>
        <w:t>-</w:t>
      </w:r>
      <w:r w:rsidR="000C548C">
        <w:rPr>
          <w:sz w:val="28"/>
          <w:szCs w:val="28"/>
        </w:rPr>
        <w:t xml:space="preserve"> </w:t>
      </w:r>
      <w:r w:rsidRPr="00887C92">
        <w:rPr>
          <w:sz w:val="28"/>
          <w:szCs w:val="28"/>
        </w:rPr>
        <w:t xml:space="preserve">снизился муниципальный долг и в остатке составил </w:t>
      </w:r>
      <w:r w:rsidRPr="00887C92">
        <w:rPr>
          <w:b/>
          <w:sz w:val="28"/>
          <w:szCs w:val="28"/>
        </w:rPr>
        <w:t>1,7 млн. руб.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Бюджет района продолжает оставаться социально ориентированным. Так, расходы на социально-культурную сферу составили </w:t>
      </w:r>
      <w:r w:rsidRPr="00887C92">
        <w:rPr>
          <w:b/>
          <w:sz w:val="28"/>
          <w:szCs w:val="28"/>
        </w:rPr>
        <w:t xml:space="preserve">668,9 млн. руб. </w:t>
      </w:r>
      <w:r w:rsidRPr="00887C92">
        <w:rPr>
          <w:sz w:val="28"/>
          <w:szCs w:val="28"/>
        </w:rPr>
        <w:t xml:space="preserve">или </w:t>
      </w:r>
      <w:r w:rsidRPr="00887C92">
        <w:rPr>
          <w:b/>
          <w:sz w:val="28"/>
          <w:szCs w:val="28"/>
        </w:rPr>
        <w:t>62%</w:t>
      </w:r>
      <w:r w:rsidRPr="00887C92">
        <w:rPr>
          <w:sz w:val="28"/>
          <w:szCs w:val="28"/>
        </w:rPr>
        <w:t xml:space="preserve"> от общей суммы расходов.  При этом в наибольших объ</w:t>
      </w:r>
      <w:r w:rsidR="000C548C">
        <w:rPr>
          <w:sz w:val="28"/>
          <w:szCs w:val="28"/>
        </w:rPr>
        <w:t>ё</w:t>
      </w:r>
      <w:r w:rsidRPr="00887C92">
        <w:rPr>
          <w:sz w:val="28"/>
          <w:szCs w:val="28"/>
        </w:rPr>
        <w:t>мах профинансирован</w:t>
      </w:r>
      <w:r w:rsidR="000C548C">
        <w:rPr>
          <w:sz w:val="28"/>
          <w:szCs w:val="28"/>
        </w:rPr>
        <w:t>а</w:t>
      </w:r>
      <w:r w:rsidRPr="00887C9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отрасль </w:t>
      </w:r>
      <w:r w:rsidRPr="00887C92">
        <w:rPr>
          <w:sz w:val="28"/>
          <w:szCs w:val="28"/>
        </w:rPr>
        <w:t>образовани</w:t>
      </w:r>
      <w:r w:rsidR="000C548C">
        <w:rPr>
          <w:sz w:val="28"/>
          <w:szCs w:val="28"/>
        </w:rPr>
        <w:t>я</w:t>
      </w:r>
      <w:r w:rsidRPr="00887C92">
        <w:rPr>
          <w:sz w:val="28"/>
          <w:szCs w:val="28"/>
        </w:rPr>
        <w:t xml:space="preserve"> – </w:t>
      </w:r>
      <w:r w:rsidRPr="00887C92">
        <w:rPr>
          <w:b/>
          <w:sz w:val="28"/>
          <w:szCs w:val="28"/>
        </w:rPr>
        <w:t>528 млн. руб.</w:t>
      </w:r>
      <w:r w:rsidRPr="00887C92">
        <w:rPr>
          <w:sz w:val="28"/>
          <w:szCs w:val="28"/>
        </w:rPr>
        <w:t xml:space="preserve"> или </w:t>
      </w:r>
      <w:r w:rsidRPr="00887C92">
        <w:rPr>
          <w:b/>
          <w:sz w:val="28"/>
          <w:szCs w:val="28"/>
        </w:rPr>
        <w:t>48,9%.</w:t>
      </w:r>
    </w:p>
    <w:p w:rsidR="00887C92" w:rsidRPr="00282B3F" w:rsidRDefault="00887C92" w:rsidP="00282B3F">
      <w:pPr>
        <w:spacing w:line="276" w:lineRule="auto"/>
        <w:ind w:firstLine="567"/>
        <w:jc w:val="both"/>
        <w:rPr>
          <w:sz w:val="28"/>
        </w:rPr>
      </w:pPr>
      <w:r w:rsidRPr="00887C92">
        <w:rPr>
          <w:sz w:val="28"/>
          <w:szCs w:val="28"/>
        </w:rPr>
        <w:t>Результаты реализации программ в этих двух блоках - экономика и финансы – стали основой проведения сбалансированной социальной политики по достижению генеральной цели Стратегии развития района</w:t>
      </w:r>
      <w:r w:rsidR="00282B3F">
        <w:rPr>
          <w:sz w:val="28"/>
          <w:szCs w:val="28"/>
        </w:rPr>
        <w:t>:</w:t>
      </w:r>
      <w:r w:rsidR="00282B3F" w:rsidRPr="00282B3F">
        <w:rPr>
          <w:rFonts w:eastAsia="+mn-ea"/>
          <w:kern w:val="24"/>
        </w:rPr>
        <w:t xml:space="preserve"> </w:t>
      </w:r>
      <w:r w:rsidR="00282B3F" w:rsidRPr="00282B3F">
        <w:rPr>
          <w:rFonts w:eastAsia="+mn-ea"/>
          <w:sz w:val="28"/>
        </w:rPr>
        <w:t>создание благоприятных условий для жизнедеятельности населения на основе развития социально-экономического потенциала района, модернизаци</w:t>
      </w:r>
      <w:r w:rsidR="000C548C">
        <w:rPr>
          <w:rFonts w:eastAsia="+mn-ea"/>
          <w:sz w:val="28"/>
        </w:rPr>
        <w:t>я</w:t>
      </w:r>
      <w:r w:rsidR="00282B3F" w:rsidRPr="00282B3F">
        <w:rPr>
          <w:rFonts w:eastAsia="+mn-ea"/>
          <w:sz w:val="28"/>
        </w:rPr>
        <w:t xml:space="preserve"> инженерной инфраструктуры и сохранени</w:t>
      </w:r>
      <w:r w:rsidR="000C548C">
        <w:rPr>
          <w:rFonts w:eastAsia="+mn-ea"/>
          <w:sz w:val="28"/>
        </w:rPr>
        <w:t>е</w:t>
      </w:r>
      <w:r w:rsidR="00282B3F" w:rsidRPr="00282B3F">
        <w:rPr>
          <w:rFonts w:eastAsia="+mn-ea"/>
          <w:sz w:val="28"/>
        </w:rPr>
        <w:t xml:space="preserve"> экологического равновесия.</w:t>
      </w:r>
    </w:p>
    <w:p w:rsidR="00A0033B" w:rsidRPr="00346FC1" w:rsidRDefault="00282B3F" w:rsidP="00282B3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F4D" w:rsidRPr="00E22F4D">
        <w:rPr>
          <w:sz w:val="28"/>
          <w:szCs w:val="26"/>
          <w:shd w:val="clear" w:color="auto" w:fill="FFFFFF"/>
        </w:rPr>
        <w:t>блик района определяют красивые, добротные здания и сооружения, хорошие дороги, ухоженные и чистые улицы, теплые и уютные дома</w:t>
      </w:r>
      <w:r w:rsidR="00A93F48">
        <w:rPr>
          <w:sz w:val="28"/>
          <w:szCs w:val="26"/>
          <w:shd w:val="clear" w:color="auto" w:fill="FFFFFF"/>
        </w:rPr>
        <w:t>.</w:t>
      </w:r>
      <w:r w:rsidR="00E22F4D" w:rsidRPr="00E22F4D">
        <w:rPr>
          <w:sz w:val="28"/>
          <w:szCs w:val="26"/>
          <w:shd w:val="clear" w:color="auto" w:fill="FFFFFF"/>
        </w:rPr>
        <w:t xml:space="preserve"> </w:t>
      </w:r>
      <w:r w:rsidR="00A93F48">
        <w:rPr>
          <w:sz w:val="28"/>
          <w:szCs w:val="26"/>
          <w:shd w:val="clear" w:color="auto" w:fill="FFFFFF"/>
        </w:rPr>
        <w:t>П</w:t>
      </w:r>
      <w:r w:rsidR="00E22F4D" w:rsidRPr="00E22F4D">
        <w:rPr>
          <w:sz w:val="28"/>
          <w:szCs w:val="26"/>
          <w:shd w:val="clear" w:color="auto" w:fill="FFFFFF"/>
        </w:rPr>
        <w:t xml:space="preserve">оэтому </w:t>
      </w:r>
      <w:r w:rsidR="00A93F48">
        <w:rPr>
          <w:sz w:val="28"/>
          <w:szCs w:val="26"/>
          <w:shd w:val="clear" w:color="auto" w:fill="FFFFFF"/>
        </w:rPr>
        <w:t>здесь</w:t>
      </w:r>
      <w:r w:rsidR="00E22F4D" w:rsidRPr="00E22F4D">
        <w:rPr>
          <w:sz w:val="28"/>
          <w:szCs w:val="26"/>
          <w:shd w:val="clear" w:color="auto" w:fill="FFFFFF"/>
        </w:rPr>
        <w:t xml:space="preserve"> для нас не должно быть мелких и второстепенных вопросов. </w:t>
      </w:r>
      <w:r w:rsidR="00A0033B" w:rsidRPr="00346FC1">
        <w:rPr>
          <w:sz w:val="28"/>
          <w:szCs w:val="28"/>
        </w:rPr>
        <w:t xml:space="preserve">2019 год запомнится </w:t>
      </w:r>
      <w:r w:rsidR="00A93F48">
        <w:rPr>
          <w:sz w:val="28"/>
          <w:szCs w:val="28"/>
        </w:rPr>
        <w:t xml:space="preserve">жителям </w:t>
      </w:r>
      <w:r w:rsidR="00A0033B" w:rsidRPr="00346FC1">
        <w:rPr>
          <w:sz w:val="28"/>
          <w:szCs w:val="28"/>
        </w:rPr>
        <w:t>как год масштабных строительных и ремонтных работ</w:t>
      </w:r>
      <w:r w:rsidR="00794B52" w:rsidRPr="00346FC1">
        <w:rPr>
          <w:sz w:val="28"/>
          <w:szCs w:val="28"/>
        </w:rPr>
        <w:t>, которые также осуществлялись в рамках муниципальных программ.</w:t>
      </w:r>
    </w:p>
    <w:p w:rsidR="00C20CA0" w:rsidRPr="00346FC1" w:rsidRDefault="00794B52" w:rsidP="009606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    </w:t>
      </w:r>
      <w:r w:rsidRPr="00346FC1">
        <w:rPr>
          <w:sz w:val="28"/>
          <w:szCs w:val="28"/>
        </w:rPr>
        <w:tab/>
        <w:t>В 2019 году в ремонт дорожно-транспортной сети района вложено 470 млн. руб. Это ремонт региональных дорог и дорог местного значения общего пользования</w:t>
      </w:r>
      <w:r w:rsidR="00346FC1" w:rsidRPr="00346FC1">
        <w:rPr>
          <w:sz w:val="28"/>
          <w:szCs w:val="28"/>
        </w:rPr>
        <w:t xml:space="preserve"> общей протяженностью 67,</w:t>
      </w:r>
      <w:r w:rsidR="00F71C25">
        <w:rPr>
          <w:sz w:val="28"/>
          <w:szCs w:val="28"/>
        </w:rPr>
        <w:t>5</w:t>
      </w:r>
      <w:r w:rsidR="00346FC1" w:rsidRPr="00346FC1">
        <w:rPr>
          <w:sz w:val="28"/>
          <w:szCs w:val="28"/>
        </w:rPr>
        <w:t xml:space="preserve"> км</w:t>
      </w:r>
      <w:proofErr w:type="gramStart"/>
      <w:r w:rsidR="00346FC1" w:rsidRPr="00346FC1">
        <w:rPr>
          <w:sz w:val="28"/>
          <w:szCs w:val="28"/>
        </w:rPr>
        <w:t xml:space="preserve">., </w:t>
      </w:r>
      <w:proofErr w:type="gramEnd"/>
      <w:r w:rsidRPr="00346FC1">
        <w:rPr>
          <w:sz w:val="28"/>
          <w:szCs w:val="28"/>
        </w:rPr>
        <w:t>ремонт мостовых переходов, строительство пешеходных переходов, тротуарных дорожек, дорожного ограждения, а также освещение</w:t>
      </w:r>
      <w:r w:rsidR="00C20CA0" w:rsidRPr="00346FC1">
        <w:rPr>
          <w:sz w:val="28"/>
          <w:szCs w:val="28"/>
        </w:rPr>
        <w:t xml:space="preserve"> дорог регионального значения</w:t>
      </w:r>
      <w:r w:rsidRPr="00346FC1">
        <w:rPr>
          <w:sz w:val="28"/>
          <w:szCs w:val="28"/>
        </w:rPr>
        <w:t xml:space="preserve">. </w:t>
      </w:r>
    </w:p>
    <w:p w:rsidR="00942479" w:rsidRPr="00346FC1" w:rsidRDefault="00C20CA0" w:rsidP="00F71C2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За год </w:t>
      </w:r>
      <w:r w:rsidR="003E1408" w:rsidRPr="00346FC1">
        <w:rPr>
          <w:sz w:val="28"/>
          <w:szCs w:val="28"/>
        </w:rPr>
        <w:t>отремонтировано 38,5 км. дорог</w:t>
      </w:r>
      <w:r w:rsidR="00942479" w:rsidRPr="00346FC1">
        <w:rPr>
          <w:sz w:val="28"/>
          <w:szCs w:val="28"/>
        </w:rPr>
        <w:t xml:space="preserve"> местного значения</w:t>
      </w:r>
      <w:r w:rsidRPr="00346FC1">
        <w:rPr>
          <w:sz w:val="28"/>
          <w:szCs w:val="28"/>
        </w:rPr>
        <w:t xml:space="preserve"> на сумму 8</w:t>
      </w:r>
      <w:r w:rsidR="00F71C25">
        <w:rPr>
          <w:sz w:val="28"/>
          <w:szCs w:val="28"/>
        </w:rPr>
        <w:t xml:space="preserve">2 млн. </w:t>
      </w:r>
      <w:r w:rsidRPr="00346FC1">
        <w:rPr>
          <w:sz w:val="28"/>
          <w:szCs w:val="28"/>
        </w:rPr>
        <w:t>рублей</w:t>
      </w:r>
      <w:r w:rsidR="003E1408" w:rsidRPr="00346FC1">
        <w:rPr>
          <w:sz w:val="28"/>
          <w:szCs w:val="28"/>
        </w:rPr>
        <w:t xml:space="preserve">, из которых асфальтирование </w:t>
      </w:r>
      <w:r w:rsidR="00F71C25">
        <w:rPr>
          <w:sz w:val="28"/>
          <w:szCs w:val="28"/>
        </w:rPr>
        <w:t>составило</w:t>
      </w:r>
      <w:r w:rsidR="003E1408" w:rsidRPr="00346FC1">
        <w:rPr>
          <w:sz w:val="28"/>
          <w:szCs w:val="28"/>
        </w:rPr>
        <w:t xml:space="preserve"> 17,3 км</w:t>
      </w:r>
      <w:proofErr w:type="gramStart"/>
      <w:r w:rsidR="003E1408" w:rsidRPr="00346FC1">
        <w:rPr>
          <w:sz w:val="28"/>
          <w:szCs w:val="28"/>
        </w:rPr>
        <w:t xml:space="preserve">., </w:t>
      </w:r>
      <w:proofErr w:type="spellStart"/>
      <w:proofErr w:type="gramEnd"/>
      <w:r w:rsidR="003E1408" w:rsidRPr="00346FC1">
        <w:rPr>
          <w:sz w:val="28"/>
          <w:szCs w:val="28"/>
        </w:rPr>
        <w:t>щебенение</w:t>
      </w:r>
      <w:proofErr w:type="spellEnd"/>
      <w:r w:rsidR="003E1408" w:rsidRPr="00346FC1">
        <w:rPr>
          <w:sz w:val="28"/>
          <w:szCs w:val="28"/>
        </w:rPr>
        <w:t xml:space="preserve"> – 18,2 км., </w:t>
      </w:r>
      <w:proofErr w:type="spellStart"/>
      <w:r w:rsidR="003E1408" w:rsidRPr="00346FC1">
        <w:rPr>
          <w:sz w:val="28"/>
          <w:szCs w:val="28"/>
        </w:rPr>
        <w:t>щебенение</w:t>
      </w:r>
      <w:proofErr w:type="spellEnd"/>
      <w:r w:rsidR="003E1408" w:rsidRPr="00346FC1">
        <w:rPr>
          <w:sz w:val="28"/>
          <w:szCs w:val="28"/>
        </w:rPr>
        <w:t xml:space="preserve"> и асфальтирование – 3 км. При ремонте дорог используется </w:t>
      </w:r>
      <w:r w:rsidR="003E1408" w:rsidRPr="00346FC1">
        <w:rPr>
          <w:sz w:val="28"/>
          <w:szCs w:val="28"/>
        </w:rPr>
        <w:lastRenderedPageBreak/>
        <w:t>щебень из местных карьеров, что значительно удешевляет себестоимость ремонта одного километра дорожного полотна</w:t>
      </w:r>
      <w:r w:rsidR="00942479" w:rsidRPr="00346FC1">
        <w:rPr>
          <w:sz w:val="28"/>
          <w:szCs w:val="28"/>
        </w:rPr>
        <w:t xml:space="preserve"> примерно в четыре раза и в результате позволяет отремонтировать значительно больше дорог</w:t>
      </w:r>
      <w:r w:rsidR="003E1408" w:rsidRPr="00346FC1">
        <w:rPr>
          <w:sz w:val="28"/>
          <w:szCs w:val="28"/>
        </w:rPr>
        <w:t xml:space="preserve">. </w:t>
      </w:r>
      <w:r w:rsidR="00942479" w:rsidRPr="00346FC1">
        <w:rPr>
          <w:sz w:val="28"/>
          <w:szCs w:val="28"/>
        </w:rPr>
        <w:t>З</w:t>
      </w:r>
      <w:r w:rsidR="003E1408" w:rsidRPr="00346FC1">
        <w:rPr>
          <w:sz w:val="28"/>
          <w:szCs w:val="28"/>
        </w:rPr>
        <w:t>акон допускает использование такого щебня для местных нужд</w:t>
      </w:r>
      <w:r w:rsidR="00942479" w:rsidRPr="00346FC1">
        <w:rPr>
          <w:sz w:val="28"/>
          <w:szCs w:val="28"/>
        </w:rPr>
        <w:t xml:space="preserve">. </w:t>
      </w:r>
      <w:r w:rsidR="002E509B">
        <w:rPr>
          <w:sz w:val="28"/>
          <w:szCs w:val="28"/>
        </w:rPr>
        <w:t xml:space="preserve">Этот опыт </w:t>
      </w:r>
      <w:r w:rsidR="00942479" w:rsidRPr="00346FC1">
        <w:rPr>
          <w:sz w:val="28"/>
          <w:szCs w:val="28"/>
        </w:rPr>
        <w:t>положительно оцен</w:t>
      </w:r>
      <w:r w:rsidR="002E509B">
        <w:rPr>
          <w:sz w:val="28"/>
          <w:szCs w:val="28"/>
        </w:rPr>
        <w:t>ён</w:t>
      </w:r>
      <w:r w:rsidR="00942479" w:rsidRPr="00346FC1">
        <w:rPr>
          <w:sz w:val="28"/>
          <w:szCs w:val="28"/>
        </w:rPr>
        <w:t xml:space="preserve"> специалистами департамента дорожной деятельности Воронежской области</w:t>
      </w:r>
      <w:r w:rsidR="002E509B">
        <w:rPr>
          <w:sz w:val="28"/>
          <w:szCs w:val="28"/>
        </w:rPr>
        <w:t>,</w:t>
      </w:r>
      <w:r w:rsidR="00942479" w:rsidRPr="00346FC1">
        <w:rPr>
          <w:sz w:val="28"/>
          <w:szCs w:val="28"/>
        </w:rPr>
        <w:t xml:space="preserve"> </w:t>
      </w:r>
      <w:r w:rsidR="002E509B">
        <w:rPr>
          <w:sz w:val="28"/>
          <w:szCs w:val="28"/>
        </w:rPr>
        <w:t>им</w:t>
      </w:r>
      <w:r w:rsidR="003E1408" w:rsidRPr="00346FC1">
        <w:rPr>
          <w:sz w:val="28"/>
          <w:szCs w:val="28"/>
        </w:rPr>
        <w:t xml:space="preserve"> район </w:t>
      </w:r>
      <w:r w:rsidR="00942479" w:rsidRPr="00346FC1">
        <w:rPr>
          <w:sz w:val="28"/>
          <w:szCs w:val="28"/>
        </w:rPr>
        <w:t xml:space="preserve">поделился с другими </w:t>
      </w:r>
      <w:r w:rsidR="003E1408" w:rsidRPr="00346FC1">
        <w:rPr>
          <w:sz w:val="28"/>
          <w:szCs w:val="28"/>
        </w:rPr>
        <w:t>муниципальны</w:t>
      </w:r>
      <w:r w:rsidR="00F71C25">
        <w:rPr>
          <w:sz w:val="28"/>
          <w:szCs w:val="28"/>
        </w:rPr>
        <w:t>ми</w:t>
      </w:r>
      <w:r w:rsidR="003E1408" w:rsidRPr="00346FC1">
        <w:rPr>
          <w:sz w:val="28"/>
          <w:szCs w:val="28"/>
        </w:rPr>
        <w:t xml:space="preserve"> образования</w:t>
      </w:r>
      <w:r w:rsidR="00942479" w:rsidRPr="00346FC1">
        <w:rPr>
          <w:sz w:val="28"/>
          <w:szCs w:val="28"/>
        </w:rPr>
        <w:t>ми</w:t>
      </w:r>
      <w:r w:rsidR="003E1408" w:rsidRPr="00346FC1">
        <w:rPr>
          <w:sz w:val="28"/>
          <w:szCs w:val="28"/>
        </w:rPr>
        <w:t xml:space="preserve"> области</w:t>
      </w:r>
      <w:r w:rsidR="00942479" w:rsidRPr="00346FC1">
        <w:rPr>
          <w:sz w:val="28"/>
          <w:szCs w:val="28"/>
        </w:rPr>
        <w:t>.</w:t>
      </w:r>
    </w:p>
    <w:p w:rsidR="00794B52" w:rsidRPr="00346FC1" w:rsidRDefault="00942479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FC1">
        <w:rPr>
          <w:sz w:val="28"/>
          <w:szCs w:val="28"/>
        </w:rPr>
        <w:t>Считаю одной из основных задач на ближайшее время -</w:t>
      </w:r>
      <w:r w:rsidR="00794B52" w:rsidRPr="00346FC1">
        <w:rPr>
          <w:sz w:val="28"/>
          <w:szCs w:val="28"/>
        </w:rPr>
        <w:t xml:space="preserve"> полностью уйти от грунтовых дорог. Задача сложная, но выполнимая.</w:t>
      </w:r>
      <w:r w:rsidR="00840C16" w:rsidRPr="00840C16">
        <w:rPr>
          <w:color w:val="29291E"/>
        </w:rPr>
        <w:t xml:space="preserve"> </w:t>
      </w:r>
      <w:r w:rsidR="00840C16" w:rsidRPr="00840C16">
        <w:rPr>
          <w:sz w:val="28"/>
        </w:rPr>
        <w:t>Чтобы сохранить динамику, в наступившем году на ремонт дорог общего пользования местного значения планируется выделить денежные средства не менее уровня прошлого года.</w:t>
      </w:r>
      <w:r w:rsidR="00840C16" w:rsidRPr="00840C16">
        <w:rPr>
          <w:color w:val="29291E"/>
          <w:sz w:val="28"/>
        </w:rPr>
        <w:t xml:space="preserve"> </w:t>
      </w:r>
    </w:p>
    <w:p w:rsidR="00794B52" w:rsidRPr="00346FC1" w:rsidRDefault="00346FC1" w:rsidP="0096069B">
      <w:pPr>
        <w:tabs>
          <w:tab w:val="left" w:pos="709"/>
        </w:tabs>
        <w:spacing w:line="276" w:lineRule="auto"/>
        <w:jc w:val="both"/>
        <w:rPr>
          <w:sz w:val="32"/>
          <w:szCs w:val="28"/>
        </w:rPr>
      </w:pPr>
      <w:r w:rsidRPr="00346FC1">
        <w:rPr>
          <w:sz w:val="28"/>
          <w:szCs w:val="28"/>
        </w:rPr>
        <w:tab/>
      </w:r>
      <w:r w:rsidR="00794B52" w:rsidRPr="00346FC1">
        <w:rPr>
          <w:sz w:val="28"/>
          <w:szCs w:val="28"/>
        </w:rPr>
        <w:t>Кроме того</w:t>
      </w:r>
      <w:r w:rsidR="00C20CA0" w:rsidRPr="00346FC1">
        <w:rPr>
          <w:sz w:val="28"/>
          <w:szCs w:val="28"/>
        </w:rPr>
        <w:t>,</w:t>
      </w:r>
      <w:r w:rsidR="00794B52" w:rsidRPr="00346FC1">
        <w:rPr>
          <w:sz w:val="28"/>
          <w:szCs w:val="28"/>
        </w:rPr>
        <w:t xml:space="preserve"> капитально отремонтирован</w:t>
      </w:r>
      <w:r w:rsidR="00C20CA0" w:rsidRPr="00346FC1">
        <w:rPr>
          <w:sz w:val="28"/>
          <w:szCs w:val="28"/>
        </w:rPr>
        <w:t>ы</w:t>
      </w:r>
      <w:r w:rsidR="00794B52" w:rsidRPr="00346FC1">
        <w:rPr>
          <w:sz w:val="28"/>
          <w:szCs w:val="28"/>
        </w:rPr>
        <w:t xml:space="preserve"> </w:t>
      </w:r>
      <w:r w:rsidR="00C20CA0" w:rsidRPr="00346FC1">
        <w:rPr>
          <w:sz w:val="28"/>
          <w:szCs w:val="28"/>
        </w:rPr>
        <w:t xml:space="preserve">29 км </w:t>
      </w:r>
      <w:r w:rsidR="00794B52" w:rsidRPr="00346FC1">
        <w:rPr>
          <w:sz w:val="28"/>
          <w:szCs w:val="28"/>
        </w:rPr>
        <w:t>автомобильны</w:t>
      </w:r>
      <w:r w:rsidR="00C20CA0" w:rsidRPr="00346FC1">
        <w:rPr>
          <w:sz w:val="28"/>
          <w:szCs w:val="28"/>
        </w:rPr>
        <w:t>х</w:t>
      </w:r>
      <w:r w:rsidR="00794B52" w:rsidRPr="00346FC1">
        <w:rPr>
          <w:sz w:val="28"/>
          <w:szCs w:val="28"/>
        </w:rPr>
        <w:t xml:space="preserve"> дорог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 xml:space="preserve"> регионального значения на сумму 231 млн. руб., произведён ремонт моста </w:t>
      </w:r>
      <w:r w:rsidR="00C20CA0" w:rsidRPr="00346FC1">
        <w:rPr>
          <w:sz w:val="28"/>
          <w:szCs w:val="28"/>
        </w:rPr>
        <w:t xml:space="preserve">в </w:t>
      </w:r>
      <w:r w:rsidR="00794B52" w:rsidRPr="00346FC1">
        <w:rPr>
          <w:sz w:val="28"/>
          <w:szCs w:val="28"/>
        </w:rPr>
        <w:t>р.п. Елань-Коленовск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125 млн. руб., построены тротуары в с.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>Красно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>, с. Троицко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 xml:space="preserve"> на сумму 12 млн. руб., обустроены пешеходные переходы в </w:t>
      </w:r>
      <w:proofErr w:type="gramStart"/>
      <w:r w:rsidR="00794B52" w:rsidRPr="00346FC1">
        <w:rPr>
          <w:sz w:val="28"/>
          <w:szCs w:val="28"/>
        </w:rPr>
        <w:t>с</w:t>
      </w:r>
      <w:proofErr w:type="gramEnd"/>
      <w:r w:rsidR="00794B52" w:rsidRPr="00346FC1">
        <w:rPr>
          <w:sz w:val="28"/>
          <w:szCs w:val="28"/>
        </w:rPr>
        <w:t>.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>Подгорно</w:t>
      </w:r>
      <w:r w:rsidR="00C20CA0" w:rsidRPr="00346FC1">
        <w:rPr>
          <w:sz w:val="28"/>
          <w:szCs w:val="28"/>
        </w:rPr>
        <w:t xml:space="preserve">м и </w:t>
      </w:r>
      <w:r w:rsidR="00794B52" w:rsidRPr="00346FC1">
        <w:rPr>
          <w:sz w:val="28"/>
          <w:szCs w:val="28"/>
        </w:rPr>
        <w:t>р.п. Елань-Коленовск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3 млн. руб., отремонтирован мост </w:t>
      </w:r>
      <w:r w:rsidR="00C20CA0" w:rsidRPr="00346FC1">
        <w:rPr>
          <w:sz w:val="28"/>
          <w:szCs w:val="28"/>
        </w:rPr>
        <w:t xml:space="preserve">через реку </w:t>
      </w:r>
      <w:proofErr w:type="spellStart"/>
      <w:r w:rsidR="00C20CA0" w:rsidRPr="00346FC1">
        <w:rPr>
          <w:sz w:val="28"/>
          <w:szCs w:val="28"/>
        </w:rPr>
        <w:t>Савал</w:t>
      </w:r>
      <w:r w:rsidR="000C548C">
        <w:rPr>
          <w:sz w:val="28"/>
          <w:szCs w:val="28"/>
        </w:rPr>
        <w:t>у</w:t>
      </w:r>
      <w:proofErr w:type="spellEnd"/>
      <w:r w:rsidR="00C20CA0" w:rsidRPr="00346FC1">
        <w:rPr>
          <w:sz w:val="28"/>
          <w:szCs w:val="28"/>
        </w:rPr>
        <w:t xml:space="preserve"> в</w:t>
      </w:r>
      <w:r w:rsidR="00794B52" w:rsidRPr="00346FC1">
        <w:rPr>
          <w:sz w:val="28"/>
          <w:szCs w:val="28"/>
        </w:rPr>
        <w:t xml:space="preserve"> с</w:t>
      </w:r>
      <w:proofErr w:type="gramStart"/>
      <w:r w:rsidR="00794B52" w:rsidRPr="00346FC1">
        <w:rPr>
          <w:sz w:val="28"/>
          <w:szCs w:val="28"/>
        </w:rPr>
        <w:t>.К</w:t>
      </w:r>
      <w:proofErr w:type="gramEnd"/>
      <w:r w:rsidR="00794B52" w:rsidRPr="00346FC1">
        <w:rPr>
          <w:sz w:val="28"/>
          <w:szCs w:val="28"/>
        </w:rPr>
        <w:t>расно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 xml:space="preserve"> на сумму 7 млн. руб., отремонтирован мост </w:t>
      </w:r>
      <w:r w:rsidR="00C20CA0" w:rsidRPr="00346FC1">
        <w:rPr>
          <w:sz w:val="28"/>
          <w:szCs w:val="28"/>
        </w:rPr>
        <w:t xml:space="preserve">через реку Татарка </w:t>
      </w:r>
      <w:r w:rsidR="00794B52" w:rsidRPr="00346FC1">
        <w:rPr>
          <w:sz w:val="28"/>
          <w:szCs w:val="28"/>
        </w:rPr>
        <w:t>в п</w:t>
      </w:r>
      <w:r w:rsidR="00C20CA0" w:rsidRPr="00346FC1">
        <w:rPr>
          <w:sz w:val="28"/>
          <w:szCs w:val="28"/>
        </w:rPr>
        <w:t xml:space="preserve">ос. </w:t>
      </w:r>
      <w:r w:rsidR="00794B52" w:rsidRPr="00346FC1">
        <w:rPr>
          <w:sz w:val="28"/>
          <w:szCs w:val="28"/>
        </w:rPr>
        <w:t>Михайловск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7 млн. руб., обустроен перекрёсток на региональной дороге </w:t>
      </w:r>
      <w:r w:rsidR="00C20CA0" w:rsidRPr="00346FC1">
        <w:rPr>
          <w:sz w:val="28"/>
          <w:szCs w:val="28"/>
        </w:rPr>
        <w:t>близ</w:t>
      </w:r>
      <w:r w:rsidR="00794B52" w:rsidRPr="00346FC1">
        <w:rPr>
          <w:sz w:val="28"/>
          <w:szCs w:val="28"/>
        </w:rPr>
        <w:t xml:space="preserve"> с.Елань-Колено светофорным регулированием на сумму 1,5 млн. руб.</w:t>
      </w:r>
      <w:r w:rsidRPr="00346FC1">
        <w:rPr>
          <w:sz w:val="28"/>
          <w:szCs w:val="28"/>
        </w:rPr>
        <w:t xml:space="preserve"> </w:t>
      </w:r>
      <w:r w:rsidR="00794B52" w:rsidRPr="00346FC1">
        <w:rPr>
          <w:sz w:val="28"/>
        </w:rPr>
        <w:t xml:space="preserve">Завершены проектные  работы  по капитальному ремонту моста через </w:t>
      </w:r>
      <w:r>
        <w:rPr>
          <w:sz w:val="28"/>
        </w:rPr>
        <w:t xml:space="preserve">реку </w:t>
      </w:r>
      <w:proofErr w:type="spellStart"/>
      <w:r w:rsidR="00794B52" w:rsidRPr="00346FC1">
        <w:rPr>
          <w:sz w:val="28"/>
        </w:rPr>
        <w:t>Савалу</w:t>
      </w:r>
      <w:proofErr w:type="spellEnd"/>
      <w:r w:rsidR="00794B52" w:rsidRPr="00346FC1">
        <w:rPr>
          <w:sz w:val="28"/>
        </w:rPr>
        <w:t xml:space="preserve"> </w:t>
      </w:r>
      <w:r>
        <w:rPr>
          <w:sz w:val="28"/>
        </w:rPr>
        <w:t>близ</w:t>
      </w:r>
      <w:r w:rsidR="00794B52" w:rsidRPr="00346FC1">
        <w:rPr>
          <w:sz w:val="28"/>
        </w:rPr>
        <w:t xml:space="preserve"> села </w:t>
      </w:r>
      <w:proofErr w:type="spellStart"/>
      <w:r w:rsidR="00794B52" w:rsidRPr="00346FC1">
        <w:rPr>
          <w:sz w:val="28"/>
        </w:rPr>
        <w:t>Пыховк</w:t>
      </w:r>
      <w:r>
        <w:rPr>
          <w:sz w:val="28"/>
        </w:rPr>
        <w:t>и</w:t>
      </w:r>
      <w:proofErr w:type="spellEnd"/>
      <w:r w:rsidRPr="00346FC1">
        <w:rPr>
          <w:sz w:val="28"/>
        </w:rPr>
        <w:t xml:space="preserve"> и в наступившем году</w:t>
      </w:r>
      <w:r w:rsidR="00794B52" w:rsidRPr="00346FC1">
        <w:rPr>
          <w:sz w:val="28"/>
        </w:rPr>
        <w:t xml:space="preserve"> </w:t>
      </w:r>
      <w:r w:rsidRPr="00346FC1">
        <w:rPr>
          <w:sz w:val="28"/>
        </w:rPr>
        <w:t>м</w:t>
      </w:r>
      <w:r w:rsidR="00794B52" w:rsidRPr="00346FC1">
        <w:rPr>
          <w:sz w:val="28"/>
        </w:rPr>
        <w:t xml:space="preserve">ост отремонтируют. </w:t>
      </w:r>
    </w:p>
    <w:p w:rsidR="00C4404C" w:rsidRDefault="0012596E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944D27">
        <w:rPr>
          <w:sz w:val="28"/>
          <w:szCs w:val="28"/>
        </w:rPr>
        <w:t xml:space="preserve">Мы понимаем, что поддержка и социальная защита людей старшего поколения </w:t>
      </w:r>
      <w:r w:rsidR="00F71C25">
        <w:rPr>
          <w:sz w:val="28"/>
          <w:szCs w:val="28"/>
        </w:rPr>
        <w:t>–</w:t>
      </w:r>
      <w:r w:rsidRPr="00944D27">
        <w:rPr>
          <w:sz w:val="28"/>
          <w:szCs w:val="28"/>
        </w:rPr>
        <w:t xml:space="preserve"> </w:t>
      </w:r>
      <w:r w:rsidR="00F71C25">
        <w:rPr>
          <w:sz w:val="28"/>
          <w:szCs w:val="28"/>
        </w:rPr>
        <w:t xml:space="preserve">наш </w:t>
      </w:r>
      <w:r w:rsidRPr="00944D27">
        <w:rPr>
          <w:sz w:val="28"/>
          <w:szCs w:val="28"/>
        </w:rPr>
        <w:t>моральный долг</w:t>
      </w:r>
      <w:r w:rsidR="00F71C25">
        <w:rPr>
          <w:sz w:val="28"/>
          <w:szCs w:val="28"/>
        </w:rPr>
        <w:t>.</w:t>
      </w:r>
      <w:r w:rsidRPr="00944D27">
        <w:rPr>
          <w:sz w:val="28"/>
          <w:szCs w:val="28"/>
        </w:rPr>
        <w:t xml:space="preserve"> </w:t>
      </w:r>
      <w:r w:rsidR="00F71C25">
        <w:rPr>
          <w:sz w:val="28"/>
          <w:szCs w:val="28"/>
        </w:rPr>
        <w:t>А</w:t>
      </w:r>
      <w:r w:rsidRPr="00944D27">
        <w:rPr>
          <w:sz w:val="28"/>
          <w:szCs w:val="28"/>
        </w:rPr>
        <w:t xml:space="preserve">дминистрация </w:t>
      </w:r>
      <w:r w:rsidR="002E509B">
        <w:rPr>
          <w:sz w:val="28"/>
          <w:szCs w:val="28"/>
        </w:rPr>
        <w:t xml:space="preserve">района приложила немало усилий </w:t>
      </w:r>
      <w:r w:rsidRPr="00944D27">
        <w:rPr>
          <w:sz w:val="28"/>
          <w:szCs w:val="28"/>
        </w:rPr>
        <w:t>реализаци</w:t>
      </w:r>
      <w:r w:rsidR="002E509B">
        <w:rPr>
          <w:sz w:val="28"/>
          <w:szCs w:val="28"/>
        </w:rPr>
        <w:t>и</w:t>
      </w:r>
      <w:r w:rsidRPr="00944D27">
        <w:rPr>
          <w:sz w:val="28"/>
          <w:szCs w:val="28"/>
        </w:rPr>
        <w:t xml:space="preserve"> проекта строительств</w:t>
      </w:r>
      <w:r w:rsidR="002E509B">
        <w:rPr>
          <w:sz w:val="28"/>
          <w:szCs w:val="28"/>
        </w:rPr>
        <w:t>а</w:t>
      </w:r>
      <w:r w:rsidRPr="00944D27">
        <w:rPr>
          <w:sz w:val="28"/>
          <w:szCs w:val="28"/>
        </w:rPr>
        <w:t xml:space="preserve"> интерната для престарелых и инвалидов на 100 мест </w:t>
      </w:r>
      <w:proofErr w:type="gramStart"/>
      <w:r w:rsidRPr="00944D27">
        <w:rPr>
          <w:sz w:val="28"/>
          <w:szCs w:val="28"/>
        </w:rPr>
        <w:t>в</w:t>
      </w:r>
      <w:proofErr w:type="gramEnd"/>
      <w:r w:rsidR="00F71C25">
        <w:rPr>
          <w:sz w:val="28"/>
          <w:szCs w:val="28"/>
        </w:rPr>
        <w:t xml:space="preserve"> с. Ярки</w:t>
      </w:r>
      <w:r w:rsidR="002E509B">
        <w:rPr>
          <w:sz w:val="28"/>
          <w:szCs w:val="28"/>
        </w:rPr>
        <w:t>.</w:t>
      </w:r>
      <w:r w:rsidR="00F71C25">
        <w:rPr>
          <w:sz w:val="28"/>
          <w:szCs w:val="28"/>
        </w:rPr>
        <w:t xml:space="preserve"> </w:t>
      </w:r>
      <w:r w:rsidR="002E509B">
        <w:rPr>
          <w:sz w:val="28"/>
          <w:szCs w:val="28"/>
        </w:rPr>
        <w:t>В</w:t>
      </w:r>
      <w:r w:rsidRPr="00944D27">
        <w:rPr>
          <w:sz w:val="28"/>
          <w:szCs w:val="28"/>
        </w:rPr>
        <w:t xml:space="preserve"> 2019 году дан старт его строительству в рамках</w:t>
      </w:r>
      <w:r w:rsidR="00944D27" w:rsidRPr="00944D27">
        <w:rPr>
          <w:sz w:val="28"/>
          <w:szCs w:val="28"/>
        </w:rPr>
        <w:t xml:space="preserve"> </w:t>
      </w:r>
      <w:r w:rsidR="00944D27" w:rsidRPr="002E509B">
        <w:rPr>
          <w:b/>
          <w:sz w:val="28"/>
          <w:szCs w:val="28"/>
        </w:rPr>
        <w:t>регионального проекта</w:t>
      </w:r>
      <w:r w:rsidRPr="002E509B">
        <w:rPr>
          <w:b/>
          <w:sz w:val="28"/>
          <w:szCs w:val="28"/>
        </w:rPr>
        <w:t xml:space="preserve"> </w:t>
      </w:r>
      <w:r w:rsidR="00944D27" w:rsidRPr="002E509B">
        <w:rPr>
          <w:b/>
          <w:sz w:val="28"/>
          <w:szCs w:val="28"/>
        </w:rPr>
        <w:t xml:space="preserve">«Старшее поколение» </w:t>
      </w:r>
      <w:r w:rsidRPr="002E509B">
        <w:rPr>
          <w:b/>
          <w:sz w:val="28"/>
          <w:szCs w:val="28"/>
        </w:rPr>
        <w:t>национального проекта «Демография»</w:t>
      </w:r>
      <w:r w:rsidR="00944D27" w:rsidRPr="002E509B">
        <w:rPr>
          <w:b/>
          <w:sz w:val="28"/>
          <w:szCs w:val="28"/>
        </w:rPr>
        <w:t>.</w:t>
      </w:r>
      <w:r w:rsidRPr="00944D27">
        <w:rPr>
          <w:sz w:val="28"/>
          <w:szCs w:val="28"/>
        </w:rPr>
        <w:t xml:space="preserve"> Стоимость объекта - 265 млн. рублей. Подрядчику предстоит до конца </w:t>
      </w:r>
      <w:r w:rsidR="000C548C">
        <w:rPr>
          <w:sz w:val="28"/>
          <w:szCs w:val="28"/>
        </w:rPr>
        <w:t xml:space="preserve">текущего </w:t>
      </w:r>
      <w:r w:rsidRPr="00944D27">
        <w:rPr>
          <w:sz w:val="28"/>
          <w:szCs w:val="28"/>
        </w:rPr>
        <w:t xml:space="preserve">года </w:t>
      </w:r>
      <w:r w:rsidR="00F71C25">
        <w:rPr>
          <w:sz w:val="28"/>
          <w:szCs w:val="28"/>
        </w:rPr>
        <w:t>завершить строительство дома-интерната.</w:t>
      </w:r>
      <w:r w:rsidR="00CD0918">
        <w:rPr>
          <w:sz w:val="28"/>
          <w:szCs w:val="28"/>
        </w:rPr>
        <w:t xml:space="preserve"> Также</w:t>
      </w:r>
      <w:r w:rsidRPr="00944D27">
        <w:rPr>
          <w:sz w:val="28"/>
          <w:szCs w:val="28"/>
        </w:rPr>
        <w:t xml:space="preserve"> </w:t>
      </w:r>
      <w:r w:rsidR="00944D27" w:rsidRPr="00944D27">
        <w:rPr>
          <w:sz w:val="28"/>
          <w:szCs w:val="28"/>
        </w:rPr>
        <w:t xml:space="preserve">разработан проект благоустройства и озеленения  территории, прилегающей к дому-интернату, и в этом году он будет воплощен в жизнь. </w:t>
      </w:r>
      <w:r w:rsidR="00CD0918" w:rsidRPr="00944D27">
        <w:rPr>
          <w:sz w:val="28"/>
          <w:szCs w:val="28"/>
        </w:rPr>
        <w:t xml:space="preserve">Кроме того, </w:t>
      </w:r>
      <w:r w:rsidR="007F79E3">
        <w:rPr>
          <w:sz w:val="28"/>
          <w:szCs w:val="28"/>
        </w:rPr>
        <w:t xml:space="preserve">при поддержке администрации района </w:t>
      </w:r>
      <w:r w:rsidR="00CD0918" w:rsidRPr="00CD0918">
        <w:rPr>
          <w:sz w:val="28"/>
        </w:rPr>
        <w:t xml:space="preserve">рядом со строящимся </w:t>
      </w:r>
      <w:r w:rsidR="007F79E3">
        <w:rPr>
          <w:sz w:val="28"/>
        </w:rPr>
        <w:t>д</w:t>
      </w:r>
      <w:r w:rsidR="00CD0918" w:rsidRPr="00CD0918">
        <w:rPr>
          <w:sz w:val="28"/>
        </w:rPr>
        <w:t>омом-интернатом</w:t>
      </w:r>
      <w:r w:rsidR="00CD0918">
        <w:rPr>
          <w:color w:val="29291E"/>
        </w:rPr>
        <w:t xml:space="preserve"> </w:t>
      </w:r>
      <w:r w:rsidR="00CD0918">
        <w:rPr>
          <w:sz w:val="28"/>
          <w:szCs w:val="28"/>
        </w:rPr>
        <w:t>началось строительство Храма Рождества пресвятой Богородицы</w:t>
      </w:r>
      <w:r w:rsidR="007F79E3">
        <w:rPr>
          <w:sz w:val="28"/>
          <w:szCs w:val="28"/>
        </w:rPr>
        <w:t>.</w:t>
      </w:r>
      <w:r w:rsidR="00CD0918">
        <w:rPr>
          <w:sz w:val="28"/>
          <w:szCs w:val="28"/>
        </w:rPr>
        <w:t xml:space="preserve"> </w:t>
      </w:r>
    </w:p>
    <w:p w:rsidR="00C4404C" w:rsidRDefault="00EC7C18" w:rsidP="00F74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7401C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 оказа</w:t>
      </w:r>
      <w:r w:rsidR="00F7401C">
        <w:rPr>
          <w:sz w:val="28"/>
          <w:szCs w:val="28"/>
        </w:rPr>
        <w:t>на</w:t>
      </w:r>
      <w:r>
        <w:rPr>
          <w:sz w:val="28"/>
          <w:szCs w:val="28"/>
        </w:rPr>
        <w:t xml:space="preserve"> помощь при строительств</w:t>
      </w:r>
      <w:r w:rsidR="00C440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404C">
        <w:rPr>
          <w:sz w:val="28"/>
          <w:szCs w:val="28"/>
        </w:rPr>
        <w:t>х</w:t>
      </w:r>
      <w:r>
        <w:rPr>
          <w:sz w:val="28"/>
          <w:szCs w:val="28"/>
        </w:rPr>
        <w:t>рама в п</w:t>
      </w:r>
      <w:r w:rsidR="00C4404C">
        <w:rPr>
          <w:sz w:val="28"/>
          <w:szCs w:val="28"/>
        </w:rPr>
        <w:t>ос.</w:t>
      </w:r>
      <w:r>
        <w:rPr>
          <w:sz w:val="28"/>
          <w:szCs w:val="28"/>
        </w:rPr>
        <w:t xml:space="preserve"> Варварино</w:t>
      </w:r>
      <w:r w:rsidR="00F7401C">
        <w:rPr>
          <w:sz w:val="28"/>
          <w:szCs w:val="28"/>
        </w:rPr>
        <w:t>, осуществлён</w:t>
      </w:r>
      <w:r w:rsidR="00C4404C">
        <w:rPr>
          <w:sz w:val="28"/>
          <w:szCs w:val="28"/>
        </w:rPr>
        <w:t xml:space="preserve"> </w:t>
      </w:r>
      <w:r w:rsidR="00F7401C">
        <w:rPr>
          <w:sz w:val="28"/>
          <w:szCs w:val="28"/>
        </w:rPr>
        <w:t>сбор</w:t>
      </w:r>
      <w:r w:rsidR="00C4404C">
        <w:rPr>
          <w:sz w:val="28"/>
          <w:szCs w:val="28"/>
        </w:rPr>
        <w:t xml:space="preserve"> исходных данных для проектирования и  разработк</w:t>
      </w:r>
      <w:r w:rsidR="00F71C25">
        <w:rPr>
          <w:sz w:val="28"/>
          <w:szCs w:val="28"/>
        </w:rPr>
        <w:t>и</w:t>
      </w:r>
      <w:r w:rsidR="00C4404C">
        <w:rPr>
          <w:sz w:val="28"/>
          <w:szCs w:val="28"/>
        </w:rPr>
        <w:t xml:space="preserve"> проектной документации на строительство детской поликлиники в городе Новохоп</w:t>
      </w:r>
      <w:r w:rsidR="0021595A">
        <w:rPr>
          <w:sz w:val="28"/>
          <w:szCs w:val="28"/>
        </w:rPr>
        <w:t>ё</w:t>
      </w:r>
      <w:r w:rsidR="00F7401C">
        <w:rPr>
          <w:sz w:val="28"/>
          <w:szCs w:val="28"/>
        </w:rPr>
        <w:t>рске, п</w:t>
      </w:r>
      <w:r w:rsidR="00C4404C">
        <w:rPr>
          <w:sz w:val="28"/>
          <w:szCs w:val="28"/>
        </w:rPr>
        <w:t>роведена работа по сбору</w:t>
      </w:r>
      <w:r w:rsidR="00C4404C" w:rsidRPr="00D953DF">
        <w:rPr>
          <w:sz w:val="28"/>
          <w:szCs w:val="28"/>
        </w:rPr>
        <w:t xml:space="preserve"> исходны</w:t>
      </w:r>
      <w:r w:rsidR="00C4404C">
        <w:rPr>
          <w:sz w:val="28"/>
          <w:szCs w:val="28"/>
        </w:rPr>
        <w:t xml:space="preserve">х данных для </w:t>
      </w:r>
      <w:r w:rsidR="00C4404C">
        <w:rPr>
          <w:sz w:val="28"/>
          <w:szCs w:val="28"/>
        </w:rPr>
        <w:lastRenderedPageBreak/>
        <w:t xml:space="preserve">строительства фельдшерско-акушерских пунктов </w:t>
      </w:r>
      <w:proofErr w:type="gramStart"/>
      <w:r w:rsidR="00C4404C">
        <w:rPr>
          <w:sz w:val="28"/>
          <w:szCs w:val="28"/>
        </w:rPr>
        <w:t>в</w:t>
      </w:r>
      <w:proofErr w:type="gramEnd"/>
      <w:r w:rsidR="00C4404C">
        <w:rPr>
          <w:sz w:val="28"/>
          <w:szCs w:val="28"/>
        </w:rPr>
        <w:t xml:space="preserve"> с. </w:t>
      </w:r>
      <w:proofErr w:type="spellStart"/>
      <w:r w:rsidR="00C4404C">
        <w:rPr>
          <w:sz w:val="28"/>
          <w:szCs w:val="28"/>
        </w:rPr>
        <w:t>Бурляевк</w:t>
      </w:r>
      <w:r w:rsidR="00D44534">
        <w:rPr>
          <w:sz w:val="28"/>
          <w:szCs w:val="28"/>
        </w:rPr>
        <w:t>е</w:t>
      </w:r>
      <w:proofErr w:type="spellEnd"/>
      <w:r w:rsidR="00C4404C">
        <w:rPr>
          <w:sz w:val="28"/>
          <w:szCs w:val="28"/>
        </w:rPr>
        <w:t xml:space="preserve"> и пос</w:t>
      </w:r>
      <w:r w:rsidR="00C4404C" w:rsidRPr="00D953DF">
        <w:rPr>
          <w:sz w:val="28"/>
          <w:szCs w:val="28"/>
        </w:rPr>
        <w:t xml:space="preserve">. </w:t>
      </w:r>
      <w:proofErr w:type="spellStart"/>
      <w:r w:rsidR="00C4404C" w:rsidRPr="00D953DF">
        <w:rPr>
          <w:sz w:val="28"/>
          <w:szCs w:val="28"/>
        </w:rPr>
        <w:t>Половцево</w:t>
      </w:r>
      <w:proofErr w:type="spellEnd"/>
      <w:r w:rsidR="00C4404C" w:rsidRPr="00D953DF">
        <w:rPr>
          <w:sz w:val="28"/>
          <w:szCs w:val="28"/>
        </w:rPr>
        <w:t>.</w:t>
      </w:r>
    </w:p>
    <w:p w:rsidR="000D67C1" w:rsidRDefault="00DA45F0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45F0">
        <w:rPr>
          <w:sz w:val="28"/>
          <w:szCs w:val="26"/>
          <w:shd w:val="clear" w:color="auto" w:fill="FFFFFF"/>
        </w:rPr>
        <w:t xml:space="preserve">Больным вопросом для жителей всего района в последние годы является обеспечение чистой питьевой водой. На территории района насчитывается </w:t>
      </w:r>
      <w:r w:rsidR="00580FA1" w:rsidRPr="00580FA1">
        <w:rPr>
          <w:sz w:val="28"/>
          <w:szCs w:val="26"/>
          <w:shd w:val="clear" w:color="auto" w:fill="FFFFFF"/>
        </w:rPr>
        <w:t>35 водонапорных башен и 334,4 км</w:t>
      </w:r>
      <w:proofErr w:type="gramStart"/>
      <w:r w:rsidR="00580FA1" w:rsidRPr="00580FA1">
        <w:rPr>
          <w:sz w:val="28"/>
          <w:szCs w:val="26"/>
          <w:shd w:val="clear" w:color="auto" w:fill="FFFFFF"/>
        </w:rPr>
        <w:t>.</w:t>
      </w:r>
      <w:proofErr w:type="gramEnd"/>
      <w:r w:rsidR="00580FA1" w:rsidRPr="00DA45F0">
        <w:rPr>
          <w:sz w:val="28"/>
          <w:szCs w:val="26"/>
          <w:shd w:val="clear" w:color="auto" w:fill="FFFFFF"/>
        </w:rPr>
        <w:t xml:space="preserve"> </w:t>
      </w:r>
      <w:proofErr w:type="gramStart"/>
      <w:r w:rsidRPr="00DA45F0">
        <w:rPr>
          <w:sz w:val="28"/>
          <w:szCs w:val="26"/>
          <w:shd w:val="clear" w:color="auto" w:fill="FFFFFF"/>
        </w:rPr>
        <w:t>в</w:t>
      </w:r>
      <w:proofErr w:type="gramEnd"/>
      <w:r w:rsidRPr="00DA45F0">
        <w:rPr>
          <w:sz w:val="28"/>
          <w:szCs w:val="26"/>
          <w:shd w:val="clear" w:color="auto" w:fill="FFFFFF"/>
        </w:rPr>
        <w:t xml:space="preserve">одопроводных труб. Объекты водоснабжения имеют </w:t>
      </w:r>
      <w:r w:rsidR="000C548C">
        <w:rPr>
          <w:sz w:val="28"/>
          <w:szCs w:val="26"/>
          <w:shd w:val="clear" w:color="auto" w:fill="FFFFFF"/>
        </w:rPr>
        <w:t xml:space="preserve">более </w:t>
      </w:r>
      <w:r w:rsidRPr="00DA45F0">
        <w:rPr>
          <w:sz w:val="28"/>
          <w:szCs w:val="26"/>
          <w:shd w:val="clear" w:color="auto" w:fill="FFFFFF"/>
        </w:rPr>
        <w:t>90 % износа.</w:t>
      </w:r>
      <w:r w:rsidRPr="00DA45F0">
        <w:rPr>
          <w:color w:val="2E2E2E"/>
          <w:sz w:val="28"/>
          <w:szCs w:val="26"/>
          <w:shd w:val="clear" w:color="auto" w:fill="FFFFFF"/>
        </w:rPr>
        <w:t xml:space="preserve"> </w:t>
      </w:r>
      <w:r w:rsidR="0021595A">
        <w:rPr>
          <w:sz w:val="28"/>
          <w:szCs w:val="26"/>
          <w:shd w:val="clear" w:color="auto" w:fill="FFFFFF"/>
        </w:rPr>
        <w:t xml:space="preserve">В рамках </w:t>
      </w:r>
      <w:r w:rsidR="0021595A" w:rsidRPr="0021595A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  <w:r w:rsidR="0021595A" w:rsidRPr="0021595A">
        <w:rPr>
          <w:rFonts w:cs="Arial"/>
          <w:b/>
          <w:sz w:val="28"/>
          <w:szCs w:val="28"/>
        </w:rPr>
        <w:t>«Обеспечение доступным и комфортным жильем, коммунальными услугами населения»</w:t>
      </w:r>
      <w:r w:rsidR="0021595A">
        <w:rPr>
          <w:rFonts w:cs="Arial"/>
          <w:sz w:val="28"/>
          <w:szCs w:val="28"/>
        </w:rPr>
        <w:t>, благодаря инициативам органов территориального общественного самоуправления</w:t>
      </w:r>
      <w:r w:rsidR="0021595A" w:rsidRPr="0021595A">
        <w:rPr>
          <w:sz w:val="28"/>
          <w:szCs w:val="28"/>
          <w:shd w:val="clear" w:color="auto" w:fill="FFFFFF"/>
        </w:rPr>
        <w:t xml:space="preserve"> </w:t>
      </w:r>
      <w:r w:rsidR="0021595A">
        <w:rPr>
          <w:sz w:val="28"/>
          <w:szCs w:val="26"/>
          <w:shd w:val="clear" w:color="auto" w:fill="FFFFFF"/>
        </w:rPr>
        <w:t>п</w:t>
      </w:r>
      <w:r w:rsidRPr="0021595A">
        <w:rPr>
          <w:sz w:val="28"/>
          <w:szCs w:val="26"/>
          <w:shd w:val="clear" w:color="auto" w:fill="FFFFFF"/>
        </w:rPr>
        <w:t>остепенная работа по замене водонапорных башен у нас вед</w:t>
      </w:r>
      <w:r w:rsidR="000C548C">
        <w:rPr>
          <w:sz w:val="28"/>
          <w:szCs w:val="26"/>
          <w:shd w:val="clear" w:color="auto" w:fill="FFFFFF"/>
        </w:rPr>
        <w:t>ё</w:t>
      </w:r>
      <w:r w:rsidRPr="0021595A">
        <w:rPr>
          <w:sz w:val="28"/>
          <w:szCs w:val="26"/>
          <w:shd w:val="clear" w:color="auto" w:fill="FFFFFF"/>
        </w:rPr>
        <w:t>тся уже не первый год.</w:t>
      </w:r>
      <w:r w:rsidRPr="0021595A">
        <w:rPr>
          <w:color w:val="2E2E2E"/>
          <w:sz w:val="28"/>
          <w:szCs w:val="26"/>
          <w:shd w:val="clear" w:color="auto" w:fill="FFFFFF"/>
        </w:rPr>
        <w:t xml:space="preserve"> </w:t>
      </w:r>
      <w:r w:rsidR="00875924" w:rsidRPr="00875924">
        <w:rPr>
          <w:sz w:val="28"/>
          <w:szCs w:val="28"/>
        </w:rPr>
        <w:t xml:space="preserve">Заменены башни в пос. Терновском, с. </w:t>
      </w:r>
      <w:proofErr w:type="spellStart"/>
      <w:r w:rsidR="00875924" w:rsidRPr="00875924">
        <w:rPr>
          <w:sz w:val="28"/>
          <w:szCs w:val="28"/>
        </w:rPr>
        <w:t>Бурляевке</w:t>
      </w:r>
      <w:proofErr w:type="spellEnd"/>
      <w:r w:rsidR="00875924" w:rsidRPr="00875924">
        <w:rPr>
          <w:sz w:val="28"/>
          <w:szCs w:val="28"/>
        </w:rPr>
        <w:t xml:space="preserve">, проведен ремонт артезианских скважин в пос. Ленинском и пос. </w:t>
      </w:r>
      <w:proofErr w:type="spellStart"/>
      <w:r w:rsidR="00875924" w:rsidRPr="00875924">
        <w:rPr>
          <w:sz w:val="28"/>
          <w:szCs w:val="28"/>
        </w:rPr>
        <w:t>Камышановском</w:t>
      </w:r>
      <w:proofErr w:type="spellEnd"/>
      <w:r w:rsidR="00875924" w:rsidRPr="00875924">
        <w:rPr>
          <w:sz w:val="28"/>
          <w:szCs w:val="28"/>
        </w:rPr>
        <w:t xml:space="preserve">, установлена станция управления глубинным насосом в </w:t>
      </w:r>
      <w:r w:rsidR="00A82388">
        <w:rPr>
          <w:sz w:val="28"/>
          <w:szCs w:val="28"/>
        </w:rPr>
        <w:t>по</w:t>
      </w:r>
      <w:r w:rsidR="00875924" w:rsidRPr="00875924">
        <w:rPr>
          <w:sz w:val="28"/>
          <w:szCs w:val="28"/>
        </w:rPr>
        <w:t>с. Бер</w:t>
      </w:r>
      <w:r w:rsidR="00A82388">
        <w:rPr>
          <w:sz w:val="28"/>
          <w:szCs w:val="28"/>
        </w:rPr>
        <w:t>ё</w:t>
      </w:r>
      <w:r w:rsidR="00875924" w:rsidRPr="00875924">
        <w:rPr>
          <w:sz w:val="28"/>
          <w:szCs w:val="28"/>
        </w:rPr>
        <w:t>зов</w:t>
      </w:r>
      <w:r w:rsidR="00A82388">
        <w:rPr>
          <w:sz w:val="28"/>
          <w:szCs w:val="28"/>
        </w:rPr>
        <w:t>ке</w:t>
      </w:r>
      <w:r w:rsidR="00F71C25">
        <w:rPr>
          <w:sz w:val="28"/>
          <w:szCs w:val="28"/>
        </w:rPr>
        <w:t xml:space="preserve">. А </w:t>
      </w:r>
      <w:r w:rsidRPr="00875924">
        <w:rPr>
          <w:sz w:val="28"/>
          <w:szCs w:val="26"/>
          <w:shd w:val="clear" w:color="auto" w:fill="FFFFFF"/>
        </w:rPr>
        <w:t>вот с заменой сетей водоснабжения всё гораздо сложнее</w:t>
      </w:r>
      <w:r w:rsidR="00580FA1">
        <w:rPr>
          <w:sz w:val="28"/>
          <w:szCs w:val="26"/>
          <w:shd w:val="clear" w:color="auto" w:fill="FFFFFF"/>
        </w:rPr>
        <w:t>.</w:t>
      </w:r>
      <w:r>
        <w:rPr>
          <w:color w:val="2E2E2E"/>
          <w:sz w:val="26"/>
          <w:szCs w:val="26"/>
          <w:shd w:val="clear" w:color="auto" w:fill="FFFFFF"/>
        </w:rPr>
        <w:t xml:space="preserve"> </w:t>
      </w:r>
      <w:r w:rsidR="00EC7C18">
        <w:rPr>
          <w:sz w:val="28"/>
          <w:szCs w:val="28"/>
        </w:rPr>
        <w:t xml:space="preserve">Большой победой органов местного самоуправления района </w:t>
      </w:r>
      <w:r w:rsidR="00F71C25">
        <w:rPr>
          <w:sz w:val="28"/>
          <w:szCs w:val="28"/>
        </w:rPr>
        <w:t xml:space="preserve">в </w:t>
      </w:r>
      <w:r w:rsidR="00EC7C18">
        <w:rPr>
          <w:sz w:val="28"/>
          <w:szCs w:val="28"/>
        </w:rPr>
        <w:t>2019 год</w:t>
      </w:r>
      <w:r w:rsidR="00F71C25">
        <w:rPr>
          <w:sz w:val="28"/>
          <w:szCs w:val="28"/>
        </w:rPr>
        <w:t>у</w:t>
      </w:r>
      <w:r w:rsidR="00EC7C18">
        <w:rPr>
          <w:sz w:val="28"/>
          <w:szCs w:val="28"/>
        </w:rPr>
        <w:t xml:space="preserve"> считаю введение в эксплуатацию первого пускового комплекса системы водоснабжения в </w:t>
      </w:r>
      <w:proofErr w:type="spellStart"/>
      <w:r w:rsidR="00EC7C18">
        <w:rPr>
          <w:sz w:val="28"/>
          <w:szCs w:val="28"/>
        </w:rPr>
        <w:t>Коленовском</w:t>
      </w:r>
      <w:proofErr w:type="spellEnd"/>
      <w:r w:rsidR="00EC7C18">
        <w:rPr>
          <w:sz w:val="28"/>
          <w:szCs w:val="28"/>
        </w:rPr>
        <w:t xml:space="preserve"> сельском поселении </w:t>
      </w:r>
      <w:r w:rsidR="0012596E" w:rsidRPr="00346FC1">
        <w:rPr>
          <w:sz w:val="28"/>
          <w:szCs w:val="28"/>
        </w:rPr>
        <w:t>(</w:t>
      </w:r>
      <w:r w:rsidR="00C4404C">
        <w:rPr>
          <w:sz w:val="28"/>
          <w:szCs w:val="28"/>
        </w:rPr>
        <w:t>водозабор и 1,6 км водопровода)</w:t>
      </w:r>
      <w:r w:rsidR="0012596E" w:rsidRPr="00346FC1">
        <w:rPr>
          <w:sz w:val="28"/>
          <w:szCs w:val="28"/>
        </w:rPr>
        <w:t xml:space="preserve"> </w:t>
      </w:r>
      <w:r w:rsidR="00EC7C18">
        <w:rPr>
          <w:sz w:val="28"/>
          <w:szCs w:val="28"/>
        </w:rPr>
        <w:t xml:space="preserve">проекта </w:t>
      </w:r>
      <w:r w:rsidR="0012596E" w:rsidRPr="00346FC1">
        <w:rPr>
          <w:sz w:val="28"/>
          <w:szCs w:val="28"/>
        </w:rPr>
        <w:t xml:space="preserve">«Система водоснабжения </w:t>
      </w:r>
      <w:proofErr w:type="gramStart"/>
      <w:r w:rsidR="0012596E" w:rsidRPr="00346FC1">
        <w:rPr>
          <w:sz w:val="28"/>
          <w:szCs w:val="28"/>
        </w:rPr>
        <w:t>в</w:t>
      </w:r>
      <w:proofErr w:type="gramEnd"/>
      <w:r w:rsidR="0012596E" w:rsidRPr="00346FC1">
        <w:rPr>
          <w:sz w:val="28"/>
          <w:szCs w:val="28"/>
        </w:rPr>
        <w:t xml:space="preserve"> с.</w:t>
      </w:r>
      <w:r w:rsidR="00840C16">
        <w:rPr>
          <w:sz w:val="28"/>
          <w:szCs w:val="28"/>
        </w:rPr>
        <w:t xml:space="preserve"> </w:t>
      </w:r>
      <w:r w:rsidR="0012596E" w:rsidRPr="00346FC1">
        <w:rPr>
          <w:sz w:val="28"/>
          <w:szCs w:val="28"/>
        </w:rPr>
        <w:t xml:space="preserve">Елань-Колено, пос. </w:t>
      </w:r>
      <w:proofErr w:type="spellStart"/>
      <w:r w:rsidR="0012596E" w:rsidRPr="00346FC1">
        <w:rPr>
          <w:sz w:val="28"/>
          <w:szCs w:val="28"/>
        </w:rPr>
        <w:t>Долиновский</w:t>
      </w:r>
      <w:proofErr w:type="spellEnd"/>
      <w:r w:rsidR="0012596E" w:rsidRPr="00346FC1">
        <w:rPr>
          <w:sz w:val="28"/>
          <w:szCs w:val="28"/>
        </w:rPr>
        <w:t xml:space="preserve">, с. </w:t>
      </w:r>
      <w:proofErr w:type="spellStart"/>
      <w:r w:rsidR="0012596E" w:rsidRPr="00346FC1">
        <w:rPr>
          <w:sz w:val="28"/>
          <w:szCs w:val="28"/>
        </w:rPr>
        <w:t>Подосиновка</w:t>
      </w:r>
      <w:proofErr w:type="spellEnd"/>
      <w:r w:rsidR="0012596E" w:rsidRPr="00346FC1">
        <w:rPr>
          <w:sz w:val="28"/>
          <w:szCs w:val="28"/>
        </w:rPr>
        <w:t>, пос. Берёзовка». В наступившем 2020 году реализацию этого проекта планируется продолжить и освоить  60</w:t>
      </w:r>
      <w:r w:rsidR="00F71C25">
        <w:rPr>
          <w:sz w:val="28"/>
          <w:szCs w:val="28"/>
        </w:rPr>
        <w:t>,1 млн</w:t>
      </w:r>
      <w:proofErr w:type="gramStart"/>
      <w:r w:rsidR="00F71C25">
        <w:rPr>
          <w:sz w:val="28"/>
          <w:szCs w:val="28"/>
        </w:rPr>
        <w:t>.</w:t>
      </w:r>
      <w:r w:rsidR="0012596E" w:rsidRPr="00346FC1">
        <w:rPr>
          <w:sz w:val="28"/>
          <w:szCs w:val="28"/>
        </w:rPr>
        <w:t>р</w:t>
      </w:r>
      <w:proofErr w:type="gramEnd"/>
      <w:r w:rsidR="0012596E" w:rsidRPr="00346FC1">
        <w:rPr>
          <w:sz w:val="28"/>
          <w:szCs w:val="28"/>
        </w:rPr>
        <w:t xml:space="preserve">ублей. </w:t>
      </w:r>
      <w:r w:rsidR="00C4404C">
        <w:rPr>
          <w:sz w:val="28"/>
          <w:szCs w:val="28"/>
        </w:rPr>
        <w:t xml:space="preserve"> </w:t>
      </w:r>
    </w:p>
    <w:p w:rsidR="00580FA1" w:rsidRPr="000D67C1" w:rsidRDefault="00840C16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Palatino Linotype" w:hAnsi="Palatino Linotype"/>
          <w:color w:val="29291E"/>
          <w:sz w:val="20"/>
          <w:szCs w:val="20"/>
        </w:rPr>
      </w:pPr>
      <w:r>
        <w:rPr>
          <w:sz w:val="28"/>
          <w:szCs w:val="28"/>
        </w:rPr>
        <w:t xml:space="preserve">Кроме того, в 2020 году планируется </w:t>
      </w:r>
      <w:r w:rsidR="00F71C25">
        <w:rPr>
          <w:sz w:val="28"/>
          <w:szCs w:val="28"/>
        </w:rPr>
        <w:t xml:space="preserve">приступить </w:t>
      </w:r>
      <w:r w:rsidRPr="000D67C1">
        <w:rPr>
          <w:sz w:val="28"/>
          <w:szCs w:val="28"/>
        </w:rPr>
        <w:t xml:space="preserve">к реализации </w:t>
      </w:r>
      <w:r w:rsidR="00F71C25">
        <w:rPr>
          <w:sz w:val="28"/>
          <w:szCs w:val="28"/>
        </w:rPr>
        <w:t xml:space="preserve">первого </w:t>
      </w:r>
      <w:r w:rsidR="000D67C1" w:rsidRPr="000D67C1">
        <w:rPr>
          <w:sz w:val="28"/>
          <w:szCs w:val="28"/>
        </w:rPr>
        <w:t xml:space="preserve">этапа </w:t>
      </w:r>
      <w:r w:rsidRPr="000D67C1">
        <w:rPr>
          <w:sz w:val="28"/>
          <w:szCs w:val="28"/>
        </w:rPr>
        <w:t>проект</w:t>
      </w:r>
      <w:r w:rsidR="000D67C1" w:rsidRPr="000D67C1">
        <w:rPr>
          <w:sz w:val="28"/>
          <w:szCs w:val="28"/>
        </w:rPr>
        <w:t>а</w:t>
      </w:r>
      <w:r w:rsidRPr="000D67C1">
        <w:rPr>
          <w:sz w:val="28"/>
          <w:szCs w:val="28"/>
        </w:rPr>
        <w:t xml:space="preserve"> по реконструкции и строительству объектов водоснабжения город</w:t>
      </w:r>
      <w:r w:rsidR="000D67C1" w:rsidRPr="000D67C1">
        <w:rPr>
          <w:sz w:val="28"/>
          <w:szCs w:val="28"/>
        </w:rPr>
        <w:t xml:space="preserve">ского поселения - </w:t>
      </w:r>
      <w:proofErr w:type="gramStart"/>
      <w:r w:rsidR="000D67C1" w:rsidRPr="000D67C1">
        <w:rPr>
          <w:sz w:val="28"/>
          <w:szCs w:val="28"/>
        </w:rPr>
        <w:t>г</w:t>
      </w:r>
      <w:proofErr w:type="gramEnd"/>
      <w:r w:rsidR="000D67C1" w:rsidRPr="000D67C1">
        <w:rPr>
          <w:sz w:val="28"/>
          <w:szCs w:val="28"/>
        </w:rPr>
        <w:t>. Новохоп</w:t>
      </w:r>
      <w:r w:rsidR="000C548C">
        <w:rPr>
          <w:sz w:val="28"/>
          <w:szCs w:val="28"/>
        </w:rPr>
        <w:t>ё</w:t>
      </w:r>
      <w:r w:rsidR="000D67C1" w:rsidRPr="000D67C1">
        <w:rPr>
          <w:sz w:val="28"/>
          <w:szCs w:val="28"/>
        </w:rPr>
        <w:t>рск</w:t>
      </w:r>
      <w:r w:rsidR="000D67C1" w:rsidRPr="00580FA1">
        <w:rPr>
          <w:sz w:val="28"/>
          <w:szCs w:val="28"/>
        </w:rPr>
        <w:t>.</w:t>
      </w:r>
      <w:r w:rsidR="00580FA1" w:rsidRPr="00580FA1">
        <w:rPr>
          <w:sz w:val="28"/>
          <w:szCs w:val="28"/>
        </w:rPr>
        <w:t xml:space="preserve"> На данный момент вед</w:t>
      </w:r>
      <w:r w:rsidR="000C548C">
        <w:rPr>
          <w:sz w:val="28"/>
          <w:szCs w:val="28"/>
        </w:rPr>
        <w:t>ё</w:t>
      </w:r>
      <w:r w:rsidR="00580FA1" w:rsidRPr="00580FA1">
        <w:rPr>
          <w:sz w:val="28"/>
          <w:szCs w:val="28"/>
        </w:rPr>
        <w:t>тся корректировка проекта по строительству водозабора. После получения положительного заключения будет подана бюджетная заявка в департамент жилищно-коммунального хозяйства и энергетики Воронежской области для вступления в федеральную программу «Чистая вода».</w:t>
      </w:r>
      <w:r w:rsidR="00580FA1">
        <w:rPr>
          <w:sz w:val="28"/>
          <w:szCs w:val="28"/>
        </w:rPr>
        <w:t xml:space="preserve"> Предварительная стоимость строительства водозабора составляет 93,5 </w:t>
      </w:r>
      <w:r w:rsidR="00F71C25">
        <w:rPr>
          <w:sz w:val="28"/>
          <w:szCs w:val="28"/>
        </w:rPr>
        <w:t xml:space="preserve">млн. </w:t>
      </w:r>
      <w:r w:rsidR="00580FA1">
        <w:rPr>
          <w:sz w:val="28"/>
          <w:szCs w:val="28"/>
        </w:rPr>
        <w:t>рублей.</w:t>
      </w:r>
    </w:p>
    <w:p w:rsidR="0012596E" w:rsidRDefault="00F7401C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04C">
        <w:rPr>
          <w:sz w:val="28"/>
          <w:szCs w:val="28"/>
        </w:rPr>
        <w:t>ервостепенн</w:t>
      </w:r>
      <w:r>
        <w:rPr>
          <w:sz w:val="28"/>
          <w:szCs w:val="28"/>
        </w:rPr>
        <w:t>ая</w:t>
      </w:r>
      <w:r w:rsidR="00C4404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="00C44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="00C4404C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-</w:t>
      </w:r>
      <w:r w:rsidR="00C4404C">
        <w:rPr>
          <w:sz w:val="28"/>
          <w:szCs w:val="28"/>
        </w:rPr>
        <w:t xml:space="preserve"> подготов</w:t>
      </w:r>
      <w:r w:rsidR="00840C16">
        <w:rPr>
          <w:sz w:val="28"/>
          <w:szCs w:val="28"/>
        </w:rPr>
        <w:t>ить</w:t>
      </w:r>
      <w:r w:rsidR="00C4404C">
        <w:rPr>
          <w:sz w:val="28"/>
          <w:szCs w:val="28"/>
        </w:rPr>
        <w:t xml:space="preserve"> проектно-сметн</w:t>
      </w:r>
      <w:r w:rsidR="00840C16">
        <w:rPr>
          <w:sz w:val="28"/>
          <w:szCs w:val="28"/>
        </w:rPr>
        <w:t>ую</w:t>
      </w:r>
      <w:r w:rsidR="00C4404C">
        <w:rPr>
          <w:sz w:val="28"/>
          <w:szCs w:val="28"/>
        </w:rPr>
        <w:t xml:space="preserve"> документаци</w:t>
      </w:r>
      <w:r w:rsidR="00840C16">
        <w:rPr>
          <w:sz w:val="28"/>
          <w:szCs w:val="28"/>
        </w:rPr>
        <w:t>ю</w:t>
      </w:r>
      <w:r w:rsidR="00C4404C">
        <w:rPr>
          <w:sz w:val="28"/>
          <w:szCs w:val="28"/>
        </w:rPr>
        <w:t xml:space="preserve"> на </w:t>
      </w:r>
      <w:r w:rsidR="00840C16" w:rsidRPr="00840C16">
        <w:rPr>
          <w:color w:val="29291E"/>
          <w:sz w:val="28"/>
          <w:szCs w:val="28"/>
        </w:rPr>
        <w:t>строительство</w:t>
      </w:r>
      <w:r w:rsidR="00840C16" w:rsidRPr="00840C16">
        <w:rPr>
          <w:sz w:val="28"/>
          <w:szCs w:val="28"/>
        </w:rPr>
        <w:t xml:space="preserve"> (</w:t>
      </w:r>
      <w:r w:rsidR="00C4404C" w:rsidRPr="00840C16">
        <w:rPr>
          <w:sz w:val="28"/>
          <w:szCs w:val="28"/>
        </w:rPr>
        <w:t>реконструкцию</w:t>
      </w:r>
      <w:r w:rsidR="00840C16" w:rsidRPr="00840C16">
        <w:rPr>
          <w:sz w:val="28"/>
          <w:szCs w:val="28"/>
        </w:rPr>
        <w:t>)</w:t>
      </w:r>
      <w:r w:rsidR="00C4404C" w:rsidRPr="00840C16">
        <w:rPr>
          <w:sz w:val="28"/>
          <w:szCs w:val="28"/>
        </w:rPr>
        <w:t xml:space="preserve"> систем водоснабжения</w:t>
      </w:r>
      <w:r w:rsidR="00840C16" w:rsidRPr="00840C16">
        <w:rPr>
          <w:color w:val="29291E"/>
          <w:sz w:val="28"/>
          <w:szCs w:val="28"/>
        </w:rPr>
        <w:t xml:space="preserve"> и водоотведения</w:t>
      </w:r>
      <w:r w:rsidR="00DA45F0">
        <w:rPr>
          <w:sz w:val="28"/>
          <w:szCs w:val="28"/>
        </w:rPr>
        <w:t xml:space="preserve"> для вступления в соответствующие государственные программы.</w:t>
      </w:r>
    </w:p>
    <w:p w:rsidR="00036F27" w:rsidRPr="00B65972" w:rsidRDefault="00CB06DB" w:rsidP="00BA01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проведена в сфере благоустройства </w:t>
      </w:r>
      <w:r w:rsidR="00855F4A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.  Проект по строительству набережной вдоль реки Хопёр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Новохопёрске признан одним из лучших проектов на федеральном уровне. В 2018 году построена смотровая площадка, которая стала первым этапом масштабного проекта. В 2019 году </w:t>
      </w:r>
      <w:r w:rsidR="00036F27">
        <w:rPr>
          <w:sz w:val="28"/>
          <w:szCs w:val="28"/>
        </w:rPr>
        <w:t>проект продолжили</w:t>
      </w:r>
      <w:r w:rsidR="00036F27" w:rsidRPr="00036F27">
        <w:rPr>
          <w:sz w:val="28"/>
          <w:szCs w:val="28"/>
        </w:rPr>
        <w:t xml:space="preserve">, </w:t>
      </w:r>
      <w:r w:rsidR="00AE5165">
        <w:rPr>
          <w:sz w:val="28"/>
          <w:szCs w:val="28"/>
        </w:rPr>
        <w:t>объ</w:t>
      </w:r>
      <w:r w:rsidR="000C548C">
        <w:rPr>
          <w:sz w:val="28"/>
          <w:szCs w:val="28"/>
        </w:rPr>
        <w:t>ё</w:t>
      </w:r>
      <w:r w:rsidR="00AE5165">
        <w:rPr>
          <w:sz w:val="28"/>
          <w:szCs w:val="28"/>
        </w:rPr>
        <w:t xml:space="preserve">м инвестиций </w:t>
      </w:r>
      <w:r w:rsidR="00AE5165" w:rsidRPr="00036F27">
        <w:rPr>
          <w:sz w:val="28"/>
          <w:szCs w:val="28"/>
        </w:rPr>
        <w:t xml:space="preserve">на его реализацию </w:t>
      </w:r>
      <w:r w:rsidR="00AE5165">
        <w:rPr>
          <w:sz w:val="28"/>
          <w:szCs w:val="28"/>
        </w:rPr>
        <w:t xml:space="preserve">составил </w:t>
      </w:r>
      <w:r w:rsidR="00AE5165" w:rsidRPr="0021595A">
        <w:rPr>
          <w:sz w:val="28"/>
          <w:szCs w:val="28"/>
        </w:rPr>
        <w:t>29</w:t>
      </w:r>
      <w:r w:rsidR="00F71C25">
        <w:rPr>
          <w:sz w:val="28"/>
          <w:szCs w:val="28"/>
        </w:rPr>
        <w:t>,</w:t>
      </w:r>
      <w:r w:rsidR="00AE5165" w:rsidRPr="0021595A">
        <w:rPr>
          <w:sz w:val="28"/>
          <w:szCs w:val="28"/>
        </w:rPr>
        <w:t>5</w:t>
      </w:r>
      <w:r w:rsidR="00F71C25">
        <w:rPr>
          <w:sz w:val="28"/>
          <w:szCs w:val="28"/>
        </w:rPr>
        <w:t xml:space="preserve"> млн. </w:t>
      </w:r>
      <w:r w:rsidR="00AE5165" w:rsidRPr="004D110F">
        <w:rPr>
          <w:sz w:val="28"/>
          <w:szCs w:val="28"/>
        </w:rPr>
        <w:t>руб</w:t>
      </w:r>
      <w:r w:rsidR="00036F27" w:rsidRPr="00036F27">
        <w:rPr>
          <w:sz w:val="28"/>
          <w:szCs w:val="28"/>
        </w:rPr>
        <w:t xml:space="preserve">. </w:t>
      </w:r>
      <w:r w:rsidRPr="00036F27">
        <w:rPr>
          <w:color w:val="000000"/>
          <w:sz w:val="28"/>
          <w:szCs w:val="28"/>
          <w:shd w:val="clear" w:color="auto" w:fill="FFFFFF"/>
        </w:rPr>
        <w:t xml:space="preserve">Набережная протяженностью 1,4 км связала центр города с микрорайоном Крым. </w:t>
      </w:r>
      <w:r w:rsidR="00036F27" w:rsidRPr="00036F27">
        <w:rPr>
          <w:color w:val="000000"/>
          <w:sz w:val="28"/>
          <w:szCs w:val="28"/>
          <w:shd w:val="clear" w:color="auto" w:fill="FFFFFF"/>
        </w:rPr>
        <w:t xml:space="preserve">Благодаря такому ключевому  проекту </w:t>
      </w:r>
      <w:r w:rsidRPr="00036F27">
        <w:rPr>
          <w:color w:val="000000"/>
          <w:sz w:val="28"/>
          <w:szCs w:val="28"/>
        </w:rPr>
        <w:t>Новохоп</w:t>
      </w:r>
      <w:r w:rsidR="00036F27">
        <w:rPr>
          <w:color w:val="000000"/>
          <w:sz w:val="28"/>
          <w:szCs w:val="28"/>
        </w:rPr>
        <w:t>ё</w:t>
      </w:r>
      <w:r w:rsidRPr="00036F27">
        <w:rPr>
          <w:color w:val="000000"/>
          <w:sz w:val="28"/>
          <w:szCs w:val="28"/>
        </w:rPr>
        <w:t>рск рассчитывает получить статус туристического города</w:t>
      </w:r>
      <w:r w:rsidR="00036F27" w:rsidRPr="00036F27">
        <w:rPr>
          <w:color w:val="000000"/>
          <w:sz w:val="28"/>
          <w:szCs w:val="28"/>
        </w:rPr>
        <w:t xml:space="preserve">. </w:t>
      </w:r>
      <w:r w:rsidRPr="00036F27">
        <w:rPr>
          <w:color w:val="000000"/>
          <w:sz w:val="28"/>
          <w:szCs w:val="28"/>
        </w:rPr>
        <w:lastRenderedPageBreak/>
        <w:t xml:space="preserve">Работы </w:t>
      </w:r>
      <w:r w:rsidR="00036F27" w:rsidRPr="00036F27">
        <w:rPr>
          <w:color w:val="000000"/>
          <w:sz w:val="28"/>
          <w:szCs w:val="28"/>
        </w:rPr>
        <w:t>ещ</w:t>
      </w:r>
      <w:r w:rsidR="000C548C">
        <w:rPr>
          <w:color w:val="000000"/>
          <w:sz w:val="28"/>
          <w:szCs w:val="28"/>
        </w:rPr>
        <w:t>ё</w:t>
      </w:r>
      <w:r w:rsidR="00036F27" w:rsidRPr="00036F27">
        <w:rPr>
          <w:color w:val="000000"/>
          <w:sz w:val="28"/>
          <w:szCs w:val="28"/>
        </w:rPr>
        <w:t xml:space="preserve"> ведутся, сделано многое, но предстоит сделать ещ</w:t>
      </w:r>
      <w:r w:rsidR="000C548C">
        <w:rPr>
          <w:color w:val="000000"/>
          <w:sz w:val="28"/>
          <w:szCs w:val="28"/>
        </w:rPr>
        <w:t>ё</w:t>
      </w:r>
      <w:r w:rsidR="00036F27" w:rsidRPr="00036F27">
        <w:rPr>
          <w:color w:val="000000"/>
          <w:sz w:val="28"/>
          <w:szCs w:val="28"/>
        </w:rPr>
        <w:t xml:space="preserve"> намного больше.</w:t>
      </w:r>
      <w:r w:rsidR="00B65972" w:rsidRPr="00B65972">
        <w:rPr>
          <w:color w:val="FF0000"/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Ставим перед собой задачу доработать концепцию развития туристического направления для города Новохопёрска, вписывая живописные естественные ландшафты в общую историческ</w:t>
      </w:r>
      <w:r w:rsidR="00F7401C">
        <w:rPr>
          <w:sz w:val="28"/>
          <w:szCs w:val="28"/>
        </w:rPr>
        <w:t>ую формулу малых городов России</w:t>
      </w:r>
      <w:r w:rsidR="00B65972" w:rsidRPr="00B65972">
        <w:rPr>
          <w:sz w:val="28"/>
          <w:szCs w:val="28"/>
        </w:rPr>
        <w:t xml:space="preserve"> со своим незабываемым колоритом и гостеприимством.</w:t>
      </w:r>
    </w:p>
    <w:p w:rsidR="00855F4A" w:rsidRDefault="00DF1228" w:rsidP="00960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Долгожданным событием для жителей с. Елань-Колено стало строительство тротуаров по ул. Пушкина и ул. </w:t>
      </w:r>
      <w:proofErr w:type="spellStart"/>
      <w:r>
        <w:rPr>
          <w:sz w:val="28"/>
          <w:szCs w:val="28"/>
        </w:rPr>
        <w:t>Крейзера</w:t>
      </w:r>
      <w:proofErr w:type="spellEnd"/>
      <w:r>
        <w:rPr>
          <w:sz w:val="28"/>
          <w:szCs w:val="28"/>
        </w:rPr>
        <w:t xml:space="preserve"> протяженностью</w:t>
      </w:r>
      <w:r w:rsidR="00B65972">
        <w:rPr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930 м</w:t>
      </w:r>
      <w:r w:rsidRPr="00B659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1452C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проекта </w:t>
      </w:r>
      <w:r w:rsidR="00F71C25">
        <w:rPr>
          <w:sz w:val="28"/>
          <w:szCs w:val="28"/>
        </w:rPr>
        <w:t>превысила</w:t>
      </w:r>
      <w:r w:rsidRPr="0031452C">
        <w:rPr>
          <w:sz w:val="28"/>
          <w:szCs w:val="28"/>
        </w:rPr>
        <w:t xml:space="preserve"> </w:t>
      </w:r>
      <w:r w:rsidRPr="004E0D64">
        <w:rPr>
          <w:sz w:val="28"/>
          <w:szCs w:val="28"/>
        </w:rPr>
        <w:t>1</w:t>
      </w:r>
      <w:r w:rsidR="00F71C25">
        <w:rPr>
          <w:sz w:val="28"/>
          <w:szCs w:val="28"/>
        </w:rPr>
        <w:t>,</w:t>
      </w:r>
      <w:r w:rsidRPr="004E0D64">
        <w:rPr>
          <w:sz w:val="28"/>
          <w:szCs w:val="28"/>
        </w:rPr>
        <w:t>9</w:t>
      </w:r>
      <w:r w:rsidR="00F71C25">
        <w:rPr>
          <w:sz w:val="28"/>
          <w:szCs w:val="28"/>
        </w:rPr>
        <w:t xml:space="preserve"> млн. </w:t>
      </w:r>
      <w:r w:rsidRPr="004E0D64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17AC1" w:rsidRDefault="00036F27" w:rsidP="0096069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36F27">
        <w:rPr>
          <w:sz w:val="28"/>
          <w:szCs w:val="28"/>
        </w:rPr>
        <w:t>В течение года проводилась масштабная работа по благоустройству парка «Городской сад» в г</w:t>
      </w:r>
      <w:r w:rsidR="00F71C25">
        <w:rPr>
          <w:sz w:val="28"/>
          <w:szCs w:val="28"/>
        </w:rPr>
        <w:t>.</w:t>
      </w:r>
      <w:r w:rsidRPr="00036F27">
        <w:rPr>
          <w:sz w:val="28"/>
          <w:szCs w:val="28"/>
        </w:rPr>
        <w:t xml:space="preserve"> Новохоперске и парка «Сказка» в пос. Централь, стоимостью 30,8 </w:t>
      </w:r>
      <w:r w:rsidR="00F71C25">
        <w:rPr>
          <w:sz w:val="28"/>
          <w:szCs w:val="28"/>
        </w:rPr>
        <w:t>млн.</w:t>
      </w:r>
      <w:r w:rsidRPr="00036F27">
        <w:rPr>
          <w:sz w:val="28"/>
          <w:szCs w:val="28"/>
        </w:rPr>
        <w:t xml:space="preserve"> руб. и 10</w:t>
      </w:r>
      <w:r w:rsidR="00F71C25">
        <w:rPr>
          <w:sz w:val="28"/>
          <w:szCs w:val="28"/>
        </w:rPr>
        <w:t>,</w:t>
      </w:r>
      <w:r w:rsidRPr="00036F27">
        <w:rPr>
          <w:sz w:val="28"/>
          <w:szCs w:val="28"/>
        </w:rPr>
        <w:t>2</w:t>
      </w:r>
      <w:r w:rsidR="00F71C25">
        <w:rPr>
          <w:sz w:val="28"/>
          <w:szCs w:val="28"/>
        </w:rPr>
        <w:t xml:space="preserve"> млн. </w:t>
      </w:r>
      <w:r w:rsidRPr="00036F27">
        <w:rPr>
          <w:sz w:val="28"/>
          <w:szCs w:val="28"/>
        </w:rPr>
        <w:t>руб. соответственно.</w:t>
      </w:r>
      <w:proofErr w:type="gramEnd"/>
      <w:r>
        <w:rPr>
          <w:sz w:val="28"/>
          <w:szCs w:val="28"/>
        </w:rPr>
        <w:t xml:space="preserve"> </w:t>
      </w:r>
      <w:r w:rsidR="00AE5165">
        <w:rPr>
          <w:sz w:val="28"/>
          <w:szCs w:val="28"/>
        </w:rPr>
        <w:t xml:space="preserve">Эти места отдыха очень полюбились как жителям района, так и его гостям. </w:t>
      </w:r>
      <w:r>
        <w:rPr>
          <w:sz w:val="28"/>
          <w:szCs w:val="28"/>
        </w:rPr>
        <w:t>Основные работы сделаны, теперь с наступлением тепла работы по их благоустройству и озеленению продолжатся.</w:t>
      </w:r>
      <w:r w:rsidR="00AE5165">
        <w:rPr>
          <w:sz w:val="28"/>
          <w:szCs w:val="28"/>
        </w:rPr>
        <w:t xml:space="preserve"> </w:t>
      </w:r>
    </w:p>
    <w:p w:rsidR="00B65972" w:rsidRDefault="00AE5165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наступившем году</w:t>
      </w:r>
      <w:r w:rsidR="00662A37">
        <w:rPr>
          <w:sz w:val="28"/>
          <w:szCs w:val="28"/>
        </w:rPr>
        <w:t xml:space="preserve"> будет подана заявка на благоустройство набережной вдоль пруда </w:t>
      </w:r>
      <w:r>
        <w:rPr>
          <w:sz w:val="28"/>
          <w:szCs w:val="28"/>
        </w:rPr>
        <w:t xml:space="preserve">в пос. Централь. </w:t>
      </w:r>
      <w:r w:rsidR="00B17AC1">
        <w:rPr>
          <w:sz w:val="28"/>
          <w:szCs w:val="28"/>
        </w:rPr>
        <w:t xml:space="preserve">Также </w:t>
      </w:r>
      <w:r w:rsidR="00B17AC1" w:rsidRPr="001C5476">
        <w:rPr>
          <w:sz w:val="28"/>
          <w:szCs w:val="28"/>
        </w:rPr>
        <w:t>подготовлена проектно-сметная документация, име</w:t>
      </w:r>
      <w:r w:rsidR="00B17AC1">
        <w:rPr>
          <w:sz w:val="28"/>
          <w:szCs w:val="28"/>
        </w:rPr>
        <w:t>ю</w:t>
      </w:r>
      <w:r w:rsidR="00B17AC1" w:rsidRPr="001C5476">
        <w:rPr>
          <w:sz w:val="28"/>
          <w:szCs w:val="28"/>
        </w:rPr>
        <w:t>тся положительные заключения экспертизы сметной стоимости на</w:t>
      </w:r>
      <w:r w:rsidR="00B17AC1">
        <w:rPr>
          <w:b/>
          <w:sz w:val="28"/>
          <w:szCs w:val="28"/>
        </w:rPr>
        <w:t xml:space="preserve"> </w:t>
      </w:r>
      <w:r w:rsidR="00B17AC1" w:rsidRPr="001C5476">
        <w:rPr>
          <w:sz w:val="28"/>
          <w:szCs w:val="28"/>
        </w:rPr>
        <w:t>объекты</w:t>
      </w:r>
      <w:r w:rsidR="00B17AC1">
        <w:rPr>
          <w:sz w:val="28"/>
          <w:szCs w:val="28"/>
        </w:rPr>
        <w:t>, подлежащие</w:t>
      </w:r>
      <w:r w:rsidR="00B17AC1" w:rsidRPr="001C5476">
        <w:rPr>
          <w:sz w:val="28"/>
          <w:szCs w:val="28"/>
        </w:rPr>
        <w:t xml:space="preserve"> реализации в 2020 году</w:t>
      </w:r>
      <w:r w:rsidR="00F71C25">
        <w:rPr>
          <w:sz w:val="28"/>
          <w:szCs w:val="28"/>
        </w:rPr>
        <w:t>.</w:t>
      </w:r>
      <w:r w:rsidR="00B17AC1">
        <w:rPr>
          <w:b/>
          <w:sz w:val="28"/>
          <w:szCs w:val="28"/>
        </w:rPr>
        <w:t xml:space="preserve"> </w:t>
      </w:r>
      <w:r w:rsidR="00F71C25">
        <w:rPr>
          <w:sz w:val="28"/>
          <w:szCs w:val="28"/>
        </w:rPr>
        <w:t>С</w:t>
      </w:r>
      <w:r w:rsidR="00B17AC1" w:rsidRPr="00B17AC1">
        <w:rPr>
          <w:sz w:val="28"/>
          <w:szCs w:val="28"/>
        </w:rPr>
        <w:t xml:space="preserve">реди </w:t>
      </w:r>
      <w:r w:rsidR="00F71C25">
        <w:rPr>
          <w:sz w:val="28"/>
          <w:szCs w:val="28"/>
        </w:rPr>
        <w:t>них</w:t>
      </w:r>
      <w:r w:rsidR="00B17AC1" w:rsidRPr="00B17AC1">
        <w:rPr>
          <w:sz w:val="28"/>
          <w:szCs w:val="28"/>
        </w:rPr>
        <w:t xml:space="preserve"> благоустройство</w:t>
      </w:r>
      <w:r w:rsidR="00B17AC1">
        <w:rPr>
          <w:b/>
          <w:sz w:val="28"/>
          <w:szCs w:val="28"/>
        </w:rPr>
        <w:t xml:space="preserve"> </w:t>
      </w:r>
      <w:r w:rsidR="00B17AC1">
        <w:rPr>
          <w:sz w:val="28"/>
          <w:szCs w:val="28"/>
        </w:rPr>
        <w:t>с</w:t>
      </w:r>
      <w:r w:rsidR="00B17AC1" w:rsidRPr="001C5476">
        <w:rPr>
          <w:sz w:val="28"/>
          <w:szCs w:val="28"/>
        </w:rPr>
        <w:t>квер</w:t>
      </w:r>
      <w:r w:rsidR="00B17AC1">
        <w:rPr>
          <w:sz w:val="28"/>
          <w:szCs w:val="28"/>
        </w:rPr>
        <w:t>а</w:t>
      </w:r>
      <w:r w:rsidR="00B17AC1" w:rsidRPr="001C5476">
        <w:rPr>
          <w:sz w:val="28"/>
          <w:szCs w:val="28"/>
        </w:rPr>
        <w:t xml:space="preserve"> в п</w:t>
      </w:r>
      <w:r w:rsidR="00B17AC1">
        <w:rPr>
          <w:sz w:val="28"/>
          <w:szCs w:val="28"/>
        </w:rPr>
        <w:t>ос</w:t>
      </w:r>
      <w:r w:rsidR="00B17AC1" w:rsidRPr="001C5476">
        <w:rPr>
          <w:sz w:val="28"/>
          <w:szCs w:val="28"/>
        </w:rPr>
        <w:t>. Новопокровск</w:t>
      </w:r>
      <w:r w:rsidR="00B17AC1">
        <w:rPr>
          <w:sz w:val="28"/>
          <w:szCs w:val="28"/>
        </w:rPr>
        <w:t xml:space="preserve">ом, </w:t>
      </w:r>
      <w:r w:rsidR="00B17AC1" w:rsidRPr="00B17AC1">
        <w:rPr>
          <w:sz w:val="28"/>
          <w:szCs w:val="28"/>
        </w:rPr>
        <w:t xml:space="preserve"> </w:t>
      </w:r>
      <w:r w:rsidR="00B17AC1" w:rsidRPr="001C5476">
        <w:rPr>
          <w:sz w:val="28"/>
          <w:szCs w:val="28"/>
        </w:rPr>
        <w:t xml:space="preserve">территории </w:t>
      </w:r>
      <w:r w:rsidR="00B17AC1">
        <w:rPr>
          <w:sz w:val="28"/>
          <w:szCs w:val="28"/>
        </w:rPr>
        <w:t xml:space="preserve">возле </w:t>
      </w:r>
      <w:proofErr w:type="spellStart"/>
      <w:r w:rsidR="00B17AC1" w:rsidRPr="001C5476">
        <w:rPr>
          <w:sz w:val="28"/>
          <w:szCs w:val="28"/>
        </w:rPr>
        <w:t>Ярковского</w:t>
      </w:r>
      <w:proofErr w:type="spellEnd"/>
      <w:r w:rsidR="00B17AC1" w:rsidRPr="001C5476">
        <w:rPr>
          <w:sz w:val="28"/>
          <w:szCs w:val="28"/>
        </w:rPr>
        <w:t xml:space="preserve"> </w:t>
      </w:r>
      <w:proofErr w:type="spellStart"/>
      <w:r w:rsidR="00B17AC1">
        <w:rPr>
          <w:sz w:val="28"/>
          <w:szCs w:val="28"/>
        </w:rPr>
        <w:t>культурно-досугового</w:t>
      </w:r>
      <w:proofErr w:type="spellEnd"/>
      <w:r w:rsidR="00B17AC1">
        <w:rPr>
          <w:sz w:val="28"/>
          <w:szCs w:val="28"/>
        </w:rPr>
        <w:t xml:space="preserve"> центра и</w:t>
      </w:r>
      <w:r w:rsidR="00B17AC1" w:rsidRPr="00B17AC1">
        <w:rPr>
          <w:sz w:val="28"/>
          <w:szCs w:val="28"/>
        </w:rPr>
        <w:t xml:space="preserve"> </w:t>
      </w:r>
      <w:r w:rsidR="00B17AC1">
        <w:rPr>
          <w:sz w:val="28"/>
          <w:szCs w:val="28"/>
        </w:rPr>
        <w:t>к</w:t>
      </w:r>
      <w:r w:rsidR="00B17AC1" w:rsidRPr="00B17AC1">
        <w:rPr>
          <w:sz w:val="28"/>
          <w:szCs w:val="28"/>
        </w:rPr>
        <w:t>олодц</w:t>
      </w:r>
      <w:r w:rsidR="00B17AC1">
        <w:rPr>
          <w:sz w:val="28"/>
          <w:szCs w:val="28"/>
        </w:rPr>
        <w:t>ев</w:t>
      </w:r>
      <w:r w:rsidR="00B17AC1" w:rsidRPr="00B17AC1">
        <w:rPr>
          <w:sz w:val="28"/>
          <w:szCs w:val="28"/>
        </w:rPr>
        <w:t xml:space="preserve"> </w:t>
      </w:r>
      <w:proofErr w:type="gramStart"/>
      <w:r w:rsidR="00B17AC1">
        <w:rPr>
          <w:sz w:val="28"/>
          <w:szCs w:val="28"/>
        </w:rPr>
        <w:t>в</w:t>
      </w:r>
      <w:proofErr w:type="gramEnd"/>
      <w:r w:rsidR="00B17AC1">
        <w:rPr>
          <w:sz w:val="28"/>
          <w:szCs w:val="28"/>
        </w:rPr>
        <w:t xml:space="preserve"> </w:t>
      </w:r>
      <w:proofErr w:type="gramStart"/>
      <w:r w:rsidR="00B17AC1" w:rsidRPr="00B17AC1">
        <w:rPr>
          <w:sz w:val="28"/>
          <w:szCs w:val="28"/>
        </w:rPr>
        <w:t>с</w:t>
      </w:r>
      <w:proofErr w:type="gramEnd"/>
      <w:r w:rsidR="00B17AC1" w:rsidRPr="00B17AC1">
        <w:rPr>
          <w:sz w:val="28"/>
          <w:szCs w:val="28"/>
        </w:rPr>
        <w:t>. Троицко</w:t>
      </w:r>
      <w:r w:rsidR="00F71C25">
        <w:rPr>
          <w:sz w:val="28"/>
          <w:szCs w:val="28"/>
        </w:rPr>
        <w:t>м</w:t>
      </w:r>
      <w:r w:rsidR="00F7401C">
        <w:rPr>
          <w:sz w:val="28"/>
          <w:szCs w:val="28"/>
        </w:rPr>
        <w:t xml:space="preserve"> о</w:t>
      </w:r>
      <w:r w:rsidR="00B17AC1" w:rsidRPr="00B17AC1">
        <w:rPr>
          <w:sz w:val="28"/>
          <w:szCs w:val="28"/>
        </w:rPr>
        <w:t>бщ</w:t>
      </w:r>
      <w:r w:rsidR="00F7401C">
        <w:rPr>
          <w:sz w:val="28"/>
          <w:szCs w:val="28"/>
        </w:rPr>
        <w:t>ей</w:t>
      </w:r>
      <w:r w:rsidR="00B17AC1">
        <w:rPr>
          <w:sz w:val="28"/>
          <w:szCs w:val="28"/>
        </w:rPr>
        <w:t xml:space="preserve"> стоимость</w:t>
      </w:r>
      <w:r w:rsidR="00F7401C">
        <w:rPr>
          <w:sz w:val="28"/>
          <w:szCs w:val="28"/>
        </w:rPr>
        <w:t>ю</w:t>
      </w:r>
      <w:r w:rsidR="00B17AC1">
        <w:rPr>
          <w:sz w:val="28"/>
          <w:szCs w:val="28"/>
        </w:rPr>
        <w:t xml:space="preserve"> </w:t>
      </w:r>
      <w:r w:rsidR="00B17AC1" w:rsidRPr="00B17AC1">
        <w:rPr>
          <w:sz w:val="28"/>
          <w:szCs w:val="28"/>
        </w:rPr>
        <w:t>6</w:t>
      </w:r>
      <w:r w:rsidR="00F71C25">
        <w:rPr>
          <w:sz w:val="28"/>
          <w:szCs w:val="28"/>
        </w:rPr>
        <w:t xml:space="preserve">,5 млн. </w:t>
      </w:r>
      <w:r w:rsidR="00B17AC1" w:rsidRPr="00B17AC1">
        <w:rPr>
          <w:sz w:val="28"/>
          <w:szCs w:val="28"/>
        </w:rPr>
        <w:t>руб.</w:t>
      </w:r>
      <w:r w:rsidR="00DF1228" w:rsidRPr="00DF1228">
        <w:rPr>
          <w:sz w:val="28"/>
          <w:szCs w:val="28"/>
        </w:rPr>
        <w:t xml:space="preserve"> </w:t>
      </w:r>
      <w:r w:rsidR="00B65972">
        <w:rPr>
          <w:sz w:val="28"/>
          <w:szCs w:val="28"/>
        </w:rPr>
        <w:t xml:space="preserve">Планируется также благоустроить сквер в пос. Терновском и построить тротуары в г. Новохопёрске </w:t>
      </w:r>
      <w:r w:rsidR="00B65972" w:rsidRPr="00F45F89">
        <w:rPr>
          <w:sz w:val="28"/>
          <w:szCs w:val="28"/>
        </w:rPr>
        <w:t>на ул</w:t>
      </w:r>
      <w:r w:rsidR="00B65972">
        <w:rPr>
          <w:sz w:val="28"/>
          <w:szCs w:val="28"/>
        </w:rPr>
        <w:t>ицах</w:t>
      </w:r>
      <w:r w:rsidR="00B65972" w:rsidRPr="00F45F89">
        <w:rPr>
          <w:sz w:val="28"/>
          <w:szCs w:val="28"/>
        </w:rPr>
        <w:t xml:space="preserve"> Въезжей, Карла Маркса, Ленина протяженностью</w:t>
      </w:r>
      <w:r w:rsidR="00B65972">
        <w:rPr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700 м.</w:t>
      </w:r>
      <w:r w:rsidR="00B6597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общей </w:t>
      </w:r>
      <w:r w:rsidR="00F7401C">
        <w:rPr>
          <w:sz w:val="28"/>
          <w:szCs w:val="28"/>
        </w:rPr>
        <w:t xml:space="preserve">стоимостью </w:t>
      </w:r>
      <w:r w:rsidR="00B65972">
        <w:rPr>
          <w:sz w:val="28"/>
          <w:szCs w:val="28"/>
        </w:rPr>
        <w:t>8</w:t>
      </w:r>
      <w:r w:rsidR="00F71C25">
        <w:rPr>
          <w:sz w:val="28"/>
          <w:szCs w:val="28"/>
        </w:rPr>
        <w:t xml:space="preserve">,8 млн. </w:t>
      </w:r>
      <w:r w:rsidR="00B65972">
        <w:rPr>
          <w:sz w:val="28"/>
          <w:szCs w:val="28"/>
        </w:rPr>
        <w:t>руб.</w:t>
      </w:r>
    </w:p>
    <w:p w:rsidR="00B564FE" w:rsidRPr="00A64188" w:rsidRDefault="00B564FE" w:rsidP="00BA019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 целях подготовки к празднованию 75 годовщины Победы в Великой Отечественной войне 1941-1945 годов, </w:t>
      </w:r>
      <w:r w:rsidR="00A64188">
        <w:rPr>
          <w:sz w:val="28"/>
          <w:szCs w:val="28"/>
        </w:rPr>
        <w:t xml:space="preserve">согласно </w:t>
      </w:r>
      <w:r w:rsidR="00A64188" w:rsidRPr="00A64188">
        <w:rPr>
          <w:b/>
          <w:sz w:val="28"/>
          <w:szCs w:val="28"/>
        </w:rPr>
        <w:t xml:space="preserve">основному мероприятию муниципальной программы </w:t>
      </w:r>
      <w:r w:rsidR="00A64188" w:rsidRPr="00A64188">
        <w:rPr>
          <w:b/>
          <w:color w:val="000000"/>
          <w:sz w:val="27"/>
          <w:szCs w:val="27"/>
        </w:rPr>
        <w:t>«Муниципальное управление и гражданское общество Новохоп</w:t>
      </w:r>
      <w:r w:rsidR="00F71C25">
        <w:rPr>
          <w:b/>
          <w:color w:val="000000"/>
          <w:sz w:val="27"/>
          <w:szCs w:val="27"/>
        </w:rPr>
        <w:t>ё</w:t>
      </w:r>
      <w:r w:rsidR="00A64188" w:rsidRPr="00A64188">
        <w:rPr>
          <w:b/>
          <w:color w:val="000000"/>
          <w:sz w:val="27"/>
          <w:szCs w:val="27"/>
        </w:rPr>
        <w:t>рского муниципального района»</w:t>
      </w:r>
      <w:r w:rsidR="00F71C25">
        <w:rPr>
          <w:b/>
          <w:color w:val="000000"/>
          <w:sz w:val="27"/>
          <w:szCs w:val="27"/>
        </w:rPr>
        <w:t>,</w:t>
      </w:r>
      <w:r w:rsidR="00A64188">
        <w:rPr>
          <w:color w:val="000000"/>
          <w:sz w:val="27"/>
          <w:szCs w:val="27"/>
        </w:rPr>
        <w:t xml:space="preserve"> </w:t>
      </w:r>
      <w:r w:rsidR="000456E9">
        <w:rPr>
          <w:sz w:val="28"/>
          <w:szCs w:val="28"/>
        </w:rPr>
        <w:t>п</w:t>
      </w:r>
      <w:r w:rsidRPr="00B564FE">
        <w:rPr>
          <w:sz w:val="28"/>
          <w:szCs w:val="28"/>
        </w:rPr>
        <w:t xml:space="preserve">роведена целенаправленная работа по  сохранению </w:t>
      </w:r>
      <w:r w:rsidR="000456E9">
        <w:rPr>
          <w:sz w:val="28"/>
          <w:szCs w:val="28"/>
        </w:rPr>
        <w:t xml:space="preserve">и приведению в порядок </w:t>
      </w:r>
      <w:r w:rsidRPr="00B564FE">
        <w:rPr>
          <w:sz w:val="28"/>
          <w:szCs w:val="28"/>
        </w:rPr>
        <w:t>военно</w:t>
      </w:r>
      <w:r>
        <w:rPr>
          <w:sz w:val="28"/>
          <w:szCs w:val="28"/>
        </w:rPr>
        <w:t>-</w:t>
      </w:r>
      <w:r w:rsidRPr="00B564FE">
        <w:rPr>
          <w:sz w:val="28"/>
          <w:szCs w:val="28"/>
        </w:rPr>
        <w:t xml:space="preserve">мемориальных объектов. </w:t>
      </w:r>
      <w:r w:rsidR="000456E9">
        <w:rPr>
          <w:sz w:val="28"/>
          <w:szCs w:val="28"/>
        </w:rPr>
        <w:t xml:space="preserve">Памятник в с. </w:t>
      </w:r>
      <w:proofErr w:type="spellStart"/>
      <w:r w:rsidR="000456E9">
        <w:rPr>
          <w:sz w:val="28"/>
          <w:szCs w:val="28"/>
        </w:rPr>
        <w:t>Бурляевке</w:t>
      </w:r>
      <w:proofErr w:type="spellEnd"/>
      <w:r w:rsidR="000456E9">
        <w:rPr>
          <w:sz w:val="28"/>
          <w:szCs w:val="28"/>
        </w:rPr>
        <w:t xml:space="preserve"> капитально </w:t>
      </w:r>
      <w:r w:rsidR="000456E9" w:rsidRPr="00B564FE">
        <w:rPr>
          <w:sz w:val="28"/>
          <w:szCs w:val="28"/>
        </w:rPr>
        <w:t xml:space="preserve">отремонтирован </w:t>
      </w:r>
      <w:r w:rsidR="000456E9">
        <w:rPr>
          <w:sz w:val="28"/>
          <w:szCs w:val="28"/>
        </w:rPr>
        <w:t>в</w:t>
      </w:r>
      <w:r w:rsidRPr="00B564FE">
        <w:rPr>
          <w:sz w:val="28"/>
          <w:szCs w:val="28"/>
        </w:rPr>
        <w:t xml:space="preserve"> рамках разв</w:t>
      </w:r>
      <w:r w:rsidRPr="00B564FE">
        <w:rPr>
          <w:spacing w:val="2"/>
          <w:sz w:val="28"/>
          <w:szCs w:val="28"/>
          <w:shd w:val="clear" w:color="auto" w:fill="FFFFFF"/>
        </w:rPr>
        <w:t xml:space="preserve">ития инициативного </w:t>
      </w:r>
      <w:proofErr w:type="spellStart"/>
      <w:r w:rsidRPr="00B564FE">
        <w:rPr>
          <w:spacing w:val="2"/>
          <w:sz w:val="28"/>
          <w:szCs w:val="28"/>
          <w:shd w:val="clear" w:color="auto" w:fill="FFFFFF"/>
        </w:rPr>
        <w:t>бюджетирования</w:t>
      </w:r>
      <w:proofErr w:type="spellEnd"/>
      <w:r w:rsidRPr="00B564F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B564FE">
        <w:rPr>
          <w:spacing w:val="2"/>
          <w:sz w:val="28"/>
          <w:szCs w:val="28"/>
          <w:shd w:val="clear" w:color="auto" w:fill="FFFFFF"/>
        </w:rPr>
        <w:t>областного конкурсного отбора проектов</w:t>
      </w:r>
      <w:r w:rsidRPr="00B564F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B564FE">
        <w:rPr>
          <w:spacing w:val="2"/>
          <w:sz w:val="28"/>
          <w:szCs w:val="28"/>
          <w:shd w:val="clear" w:color="auto" w:fill="FFFFFF"/>
        </w:rPr>
        <w:t xml:space="preserve"> по поддержке местных инициатив </w:t>
      </w:r>
      <w:r w:rsidRPr="00B564FE">
        <w:rPr>
          <w:sz w:val="28"/>
          <w:szCs w:val="28"/>
        </w:rPr>
        <w:t>на сумму 874,7  тыс</w:t>
      </w:r>
      <w:proofErr w:type="gramStart"/>
      <w:r w:rsidRPr="00B564FE">
        <w:rPr>
          <w:sz w:val="28"/>
          <w:szCs w:val="28"/>
        </w:rPr>
        <w:t>.р</w:t>
      </w:r>
      <w:proofErr w:type="gramEnd"/>
      <w:r w:rsidRPr="00B564FE">
        <w:rPr>
          <w:sz w:val="28"/>
          <w:szCs w:val="28"/>
        </w:rPr>
        <w:t>уб.</w:t>
      </w:r>
      <w:r>
        <w:rPr>
          <w:sz w:val="28"/>
          <w:szCs w:val="28"/>
        </w:rPr>
        <w:t xml:space="preserve"> За средства районного бюджета отремонтирован п</w:t>
      </w:r>
      <w:r w:rsidRPr="00B564FE">
        <w:rPr>
          <w:sz w:val="28"/>
          <w:szCs w:val="28"/>
        </w:rPr>
        <w:t>амятник в с. Елань-Колено на сумму 849</w:t>
      </w:r>
      <w:r w:rsidR="00F34448">
        <w:rPr>
          <w:sz w:val="28"/>
          <w:szCs w:val="28"/>
        </w:rPr>
        <w:t xml:space="preserve"> тыс. </w:t>
      </w:r>
      <w:r w:rsidRPr="00B564F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0456E9">
        <w:rPr>
          <w:sz w:val="28"/>
          <w:szCs w:val="28"/>
        </w:rPr>
        <w:t xml:space="preserve">В </w:t>
      </w:r>
      <w:r w:rsidR="000456E9" w:rsidRPr="00B564FE">
        <w:rPr>
          <w:sz w:val="28"/>
          <w:szCs w:val="28"/>
        </w:rPr>
        <w:t>п</w:t>
      </w:r>
      <w:r w:rsidR="000456E9">
        <w:rPr>
          <w:sz w:val="28"/>
          <w:szCs w:val="28"/>
        </w:rPr>
        <w:t>ос</w:t>
      </w:r>
      <w:r w:rsidR="000456E9" w:rsidRPr="00B564FE">
        <w:rPr>
          <w:sz w:val="28"/>
          <w:szCs w:val="28"/>
        </w:rPr>
        <w:t xml:space="preserve">. </w:t>
      </w:r>
      <w:proofErr w:type="spellStart"/>
      <w:r w:rsidR="000456E9" w:rsidRPr="00B564FE">
        <w:rPr>
          <w:sz w:val="28"/>
          <w:szCs w:val="28"/>
        </w:rPr>
        <w:t>Долиновск</w:t>
      </w:r>
      <w:r w:rsidR="000456E9">
        <w:rPr>
          <w:sz w:val="28"/>
          <w:szCs w:val="28"/>
        </w:rPr>
        <w:t>ом</w:t>
      </w:r>
      <w:proofErr w:type="spellEnd"/>
      <w:r w:rsidR="000456E9" w:rsidRPr="00B564FE">
        <w:rPr>
          <w:sz w:val="28"/>
          <w:szCs w:val="28"/>
        </w:rPr>
        <w:t xml:space="preserve"> </w:t>
      </w:r>
      <w:r w:rsidR="000456E9">
        <w:rPr>
          <w:sz w:val="28"/>
          <w:szCs w:val="28"/>
        </w:rPr>
        <w:t>памятник привед</w:t>
      </w:r>
      <w:r w:rsidR="000C548C">
        <w:rPr>
          <w:sz w:val="28"/>
          <w:szCs w:val="28"/>
        </w:rPr>
        <w:t>ё</w:t>
      </w:r>
      <w:r w:rsidR="000456E9">
        <w:rPr>
          <w:sz w:val="28"/>
          <w:szCs w:val="28"/>
        </w:rPr>
        <w:t>н в порядок б</w:t>
      </w:r>
      <w:r>
        <w:rPr>
          <w:sz w:val="28"/>
          <w:szCs w:val="28"/>
        </w:rPr>
        <w:t xml:space="preserve">лагодаря победе органов территориального общественного самоуправления (ТОС) </w:t>
      </w:r>
      <w:r w:rsidR="00EF2F3E">
        <w:rPr>
          <w:sz w:val="28"/>
          <w:szCs w:val="28"/>
        </w:rPr>
        <w:t xml:space="preserve">в конкурсе общественно полезных инициатив. Общая стоимость проекта составила </w:t>
      </w:r>
      <w:r w:rsidR="00DD3E54">
        <w:rPr>
          <w:sz w:val="28"/>
          <w:szCs w:val="28"/>
        </w:rPr>
        <w:t xml:space="preserve">792 тыс. руб. </w:t>
      </w:r>
      <w:r w:rsidR="00F90C40">
        <w:rPr>
          <w:sz w:val="28"/>
          <w:szCs w:val="28"/>
        </w:rPr>
        <w:t xml:space="preserve"> </w:t>
      </w:r>
      <w:r w:rsidRPr="000456E9">
        <w:rPr>
          <w:sz w:val="28"/>
          <w:szCs w:val="28"/>
        </w:rPr>
        <w:t xml:space="preserve">В селе Красном </w:t>
      </w:r>
      <w:r w:rsidR="000456E9" w:rsidRPr="000456E9">
        <w:rPr>
          <w:sz w:val="28"/>
          <w:szCs w:val="28"/>
        </w:rPr>
        <w:t xml:space="preserve">капитально отремонтировали памятник </w:t>
      </w:r>
      <w:r w:rsidRPr="000456E9">
        <w:rPr>
          <w:sz w:val="28"/>
          <w:szCs w:val="28"/>
        </w:rPr>
        <w:t>за счет гранта, полученного за победу в конкурсе «Лучше</w:t>
      </w:r>
      <w:r w:rsidR="00F7401C">
        <w:rPr>
          <w:sz w:val="28"/>
          <w:szCs w:val="28"/>
        </w:rPr>
        <w:t>е</w:t>
      </w:r>
      <w:r w:rsidRPr="000456E9">
        <w:rPr>
          <w:sz w:val="28"/>
          <w:szCs w:val="28"/>
        </w:rPr>
        <w:t xml:space="preserve"> муниципальное образование Воронежской области» </w:t>
      </w:r>
      <w:r w:rsidR="000456E9" w:rsidRPr="00B564FE">
        <w:rPr>
          <w:sz w:val="28"/>
          <w:szCs w:val="28"/>
          <w:shd w:val="clear" w:color="auto" w:fill="FFFFFF"/>
        </w:rPr>
        <w:t>на сумму 935</w:t>
      </w:r>
      <w:r w:rsidR="00F34448">
        <w:rPr>
          <w:sz w:val="28"/>
          <w:szCs w:val="28"/>
          <w:shd w:val="clear" w:color="auto" w:fill="FFFFFF"/>
        </w:rPr>
        <w:t xml:space="preserve">,5 </w:t>
      </w:r>
      <w:r w:rsidR="000456E9" w:rsidRPr="00B564FE">
        <w:rPr>
          <w:sz w:val="28"/>
          <w:szCs w:val="28"/>
          <w:shd w:val="clear" w:color="auto" w:fill="FFFFFF"/>
        </w:rPr>
        <w:t>тыс. руб.</w:t>
      </w:r>
      <w:r w:rsidR="000456E9">
        <w:rPr>
          <w:sz w:val="28"/>
          <w:szCs w:val="28"/>
          <w:shd w:val="clear" w:color="auto" w:fill="FFFFFF"/>
        </w:rPr>
        <w:t xml:space="preserve">, а также </w:t>
      </w:r>
      <w:r w:rsidRPr="000456E9">
        <w:rPr>
          <w:sz w:val="28"/>
          <w:szCs w:val="28"/>
        </w:rPr>
        <w:t>установили современную детскую площадку</w:t>
      </w:r>
      <w:r w:rsidR="000456E9">
        <w:rPr>
          <w:sz w:val="28"/>
          <w:szCs w:val="28"/>
        </w:rPr>
        <w:t>.</w:t>
      </w:r>
    </w:p>
    <w:p w:rsidR="005F1412" w:rsidRDefault="006B0CEE" w:rsidP="0096069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6B0CEE">
        <w:rPr>
          <w:sz w:val="28"/>
          <w:szCs w:val="26"/>
          <w:shd w:val="clear" w:color="auto" w:fill="FFFFFF"/>
        </w:rPr>
        <w:lastRenderedPageBreak/>
        <w:t>Социальную направленность нес</w:t>
      </w:r>
      <w:r w:rsidR="000C548C">
        <w:rPr>
          <w:sz w:val="28"/>
          <w:szCs w:val="26"/>
          <w:shd w:val="clear" w:color="auto" w:fill="FFFFFF"/>
        </w:rPr>
        <w:t>ё</w:t>
      </w:r>
      <w:r w:rsidRPr="006B0CEE">
        <w:rPr>
          <w:sz w:val="28"/>
          <w:szCs w:val="26"/>
          <w:shd w:val="clear" w:color="auto" w:fill="FFFFFF"/>
        </w:rPr>
        <w:t>т и дорожн</w:t>
      </w:r>
      <w:r w:rsidR="00F7401C">
        <w:rPr>
          <w:sz w:val="28"/>
          <w:szCs w:val="26"/>
          <w:shd w:val="clear" w:color="auto" w:fill="FFFFFF"/>
        </w:rPr>
        <w:t>ая</w:t>
      </w:r>
      <w:r w:rsidRPr="006B0CEE">
        <w:rPr>
          <w:sz w:val="28"/>
          <w:szCs w:val="26"/>
          <w:shd w:val="clear" w:color="auto" w:fill="FFFFFF"/>
        </w:rPr>
        <w:t xml:space="preserve"> </w:t>
      </w:r>
      <w:proofErr w:type="gramStart"/>
      <w:r w:rsidRPr="006B0CEE">
        <w:rPr>
          <w:sz w:val="28"/>
          <w:szCs w:val="26"/>
          <w:shd w:val="clear" w:color="auto" w:fill="FFFFFF"/>
        </w:rPr>
        <w:t>безопасность</w:t>
      </w:r>
      <w:proofErr w:type="gramEnd"/>
      <w:r w:rsidRPr="006B0CEE">
        <w:rPr>
          <w:sz w:val="28"/>
          <w:szCs w:val="26"/>
          <w:shd w:val="clear" w:color="auto" w:fill="FFFFFF"/>
        </w:rPr>
        <w:t xml:space="preserve"> и организация освещения населенных пунктов. </w:t>
      </w:r>
      <w:r>
        <w:rPr>
          <w:sz w:val="28"/>
          <w:szCs w:val="26"/>
          <w:shd w:val="clear" w:color="auto" w:fill="FFFFFF"/>
        </w:rPr>
        <w:t xml:space="preserve">В соответствии с </w:t>
      </w:r>
      <w:r w:rsidRPr="006B0CEE">
        <w:rPr>
          <w:b/>
          <w:sz w:val="28"/>
          <w:szCs w:val="26"/>
          <w:shd w:val="clear" w:color="auto" w:fill="FFFFFF"/>
        </w:rPr>
        <w:t>муниципальной программой «Энергосбережение и повышение энергетической эффективности»</w:t>
      </w:r>
      <w:r>
        <w:rPr>
          <w:sz w:val="28"/>
          <w:szCs w:val="26"/>
          <w:shd w:val="clear" w:color="auto" w:fill="FFFFFF"/>
        </w:rPr>
        <w:t xml:space="preserve"> эта сфера в 2019 году стала приоритетной</w:t>
      </w:r>
      <w:r w:rsidR="00F7401C">
        <w:rPr>
          <w:sz w:val="28"/>
          <w:szCs w:val="26"/>
          <w:shd w:val="clear" w:color="auto" w:fill="FFFFFF"/>
        </w:rPr>
        <w:t>.</w:t>
      </w:r>
      <w:r>
        <w:rPr>
          <w:sz w:val="28"/>
          <w:szCs w:val="26"/>
          <w:shd w:val="clear" w:color="auto" w:fill="FFFFFF"/>
        </w:rPr>
        <w:t xml:space="preserve"> </w:t>
      </w:r>
      <w:proofErr w:type="gramStart"/>
      <w:r w:rsidR="00F7401C">
        <w:rPr>
          <w:sz w:val="28"/>
          <w:szCs w:val="26"/>
          <w:shd w:val="clear" w:color="auto" w:fill="FFFFFF"/>
        </w:rPr>
        <w:t>П</w:t>
      </w:r>
      <w:r>
        <w:rPr>
          <w:bCs/>
          <w:color w:val="000000"/>
          <w:sz w:val="28"/>
          <w:szCs w:val="28"/>
        </w:rPr>
        <w:t>роведены работы по заме</w:t>
      </w:r>
      <w:r w:rsidR="00F7401C">
        <w:rPr>
          <w:bCs/>
          <w:color w:val="000000"/>
          <w:sz w:val="28"/>
          <w:szCs w:val="28"/>
        </w:rPr>
        <w:t>не светильников на светодиодные</w:t>
      </w:r>
      <w:r>
        <w:rPr>
          <w:bCs/>
          <w:color w:val="000000"/>
          <w:sz w:val="28"/>
          <w:szCs w:val="28"/>
        </w:rPr>
        <w:t xml:space="preserve"> общ</w:t>
      </w:r>
      <w:r w:rsidR="00F7401C">
        <w:rPr>
          <w:bCs/>
          <w:color w:val="000000"/>
          <w:sz w:val="28"/>
          <w:szCs w:val="28"/>
        </w:rPr>
        <w:t>ей</w:t>
      </w:r>
      <w:r>
        <w:rPr>
          <w:bCs/>
          <w:color w:val="000000"/>
          <w:sz w:val="28"/>
          <w:szCs w:val="28"/>
        </w:rPr>
        <w:t xml:space="preserve"> стоимость</w:t>
      </w:r>
      <w:r w:rsidR="00F7401C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более 5 млн. руб. В результате </w:t>
      </w:r>
      <w:r>
        <w:rPr>
          <w:sz w:val="28"/>
          <w:szCs w:val="28"/>
        </w:rPr>
        <w:t xml:space="preserve">установлено </w:t>
      </w:r>
      <w:r w:rsidRPr="008C1933">
        <w:rPr>
          <w:sz w:val="28"/>
          <w:szCs w:val="28"/>
        </w:rPr>
        <w:t xml:space="preserve"> 768 фонарей, протяжённость освещённых улиц с 74,9% доведена до 85,1%. При этом 8</w:t>
      </w:r>
      <w:r w:rsidR="00816CE5">
        <w:rPr>
          <w:sz w:val="28"/>
          <w:szCs w:val="28"/>
        </w:rPr>
        <w:t>5</w:t>
      </w:r>
      <w:r w:rsidRPr="008C1933">
        <w:rPr>
          <w:sz w:val="28"/>
          <w:szCs w:val="28"/>
        </w:rPr>
        <w:t xml:space="preserve">% фонарей – энергосберегающие. </w:t>
      </w:r>
      <w:proofErr w:type="gramEnd"/>
    </w:p>
    <w:p w:rsidR="006B0CEE" w:rsidRDefault="006B0CEE" w:rsidP="0096069B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наступившем году </w:t>
      </w:r>
      <w:r w:rsidR="00F7401C">
        <w:rPr>
          <w:bCs/>
          <w:color w:val="000000"/>
          <w:sz w:val="28"/>
          <w:szCs w:val="28"/>
        </w:rPr>
        <w:t>ставится задача</w:t>
      </w:r>
      <w:r>
        <w:rPr>
          <w:bCs/>
          <w:color w:val="000000"/>
          <w:sz w:val="28"/>
          <w:szCs w:val="28"/>
        </w:rPr>
        <w:t xml:space="preserve"> продолжить работы по </w:t>
      </w:r>
      <w:r w:rsidR="000A0254">
        <w:rPr>
          <w:bCs/>
          <w:color w:val="000000"/>
          <w:sz w:val="28"/>
          <w:szCs w:val="28"/>
        </w:rPr>
        <w:t xml:space="preserve">освещению улиц </w:t>
      </w:r>
      <w:r>
        <w:rPr>
          <w:bCs/>
          <w:color w:val="000000"/>
          <w:sz w:val="28"/>
          <w:szCs w:val="28"/>
        </w:rPr>
        <w:t xml:space="preserve">до </w:t>
      </w:r>
      <w:r w:rsidR="000A0254">
        <w:rPr>
          <w:bCs/>
          <w:color w:val="000000"/>
          <w:sz w:val="28"/>
          <w:szCs w:val="28"/>
        </w:rPr>
        <w:t>100 %</w:t>
      </w:r>
      <w:r w:rsidR="00F3444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F7401C">
        <w:rPr>
          <w:bCs/>
          <w:color w:val="000000"/>
          <w:sz w:val="28"/>
          <w:szCs w:val="28"/>
        </w:rPr>
        <w:t>При этом</w:t>
      </w:r>
      <w:r>
        <w:rPr>
          <w:bCs/>
          <w:color w:val="000000"/>
          <w:sz w:val="28"/>
          <w:szCs w:val="28"/>
        </w:rPr>
        <w:t xml:space="preserve"> не просто заменить системы освещения, а сделать по каждому населенному пункту, каждой улице и переулку детальный анализ</w:t>
      </w:r>
      <w:r w:rsidR="000A02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0A0254">
        <w:rPr>
          <w:bCs/>
          <w:color w:val="000000"/>
          <w:sz w:val="28"/>
          <w:szCs w:val="28"/>
        </w:rPr>
        <w:t xml:space="preserve">потребности в </w:t>
      </w:r>
      <w:r w:rsidR="005F1412">
        <w:rPr>
          <w:bCs/>
          <w:color w:val="000000"/>
          <w:sz w:val="28"/>
          <w:szCs w:val="28"/>
        </w:rPr>
        <w:t>фонарях</w:t>
      </w:r>
      <w:r w:rsidR="000A0254">
        <w:rPr>
          <w:bCs/>
          <w:color w:val="000000"/>
          <w:sz w:val="28"/>
          <w:szCs w:val="28"/>
        </w:rPr>
        <w:t xml:space="preserve"> и угл</w:t>
      </w:r>
      <w:r w:rsidR="00F34448">
        <w:rPr>
          <w:bCs/>
          <w:color w:val="000000"/>
          <w:sz w:val="28"/>
          <w:szCs w:val="28"/>
        </w:rPr>
        <w:t>ов</w:t>
      </w:r>
      <w:r w:rsidR="000A0254">
        <w:rPr>
          <w:bCs/>
          <w:color w:val="000000"/>
          <w:sz w:val="28"/>
          <w:szCs w:val="28"/>
        </w:rPr>
        <w:t xml:space="preserve"> направленности</w:t>
      </w:r>
      <w:r w:rsidR="005F1412">
        <w:rPr>
          <w:bCs/>
          <w:color w:val="000000"/>
          <w:sz w:val="28"/>
          <w:szCs w:val="28"/>
        </w:rPr>
        <w:t xml:space="preserve"> освещения</w:t>
      </w:r>
      <w:r w:rsidR="000A0254">
        <w:rPr>
          <w:bCs/>
          <w:color w:val="000000"/>
          <w:sz w:val="28"/>
          <w:szCs w:val="28"/>
        </w:rPr>
        <w:t>.</w:t>
      </w:r>
    </w:p>
    <w:p w:rsidR="005F1412" w:rsidRPr="005F1412" w:rsidRDefault="005F1412" w:rsidP="0096069B">
      <w:pPr>
        <w:spacing w:line="276" w:lineRule="auto"/>
        <w:ind w:firstLine="708"/>
        <w:jc w:val="both"/>
        <w:rPr>
          <w:sz w:val="32"/>
          <w:szCs w:val="28"/>
        </w:rPr>
      </w:pPr>
      <w:r w:rsidRPr="00F7401C">
        <w:rPr>
          <w:sz w:val="28"/>
          <w:szCs w:val="28"/>
          <w:shd w:val="clear" w:color="auto" w:fill="FFFFFF"/>
        </w:rPr>
        <w:t>В</w:t>
      </w:r>
      <w:r w:rsidR="00E552F8" w:rsidRPr="00F7401C">
        <w:rPr>
          <w:sz w:val="28"/>
          <w:szCs w:val="28"/>
          <w:shd w:val="clear" w:color="auto" w:fill="FFFFFF"/>
        </w:rPr>
        <w:t xml:space="preserve"> рамках </w:t>
      </w:r>
      <w:r w:rsidR="00E552F8" w:rsidRPr="00F7401C">
        <w:rPr>
          <w:b/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ресурсов»</w:t>
      </w:r>
      <w:r w:rsidRPr="00F7401C">
        <w:rPr>
          <w:sz w:val="28"/>
          <w:szCs w:val="28"/>
          <w:shd w:val="clear" w:color="auto" w:fill="FFFFFF"/>
        </w:rPr>
        <w:t xml:space="preserve"> </w:t>
      </w:r>
      <w:r w:rsidR="00F34448" w:rsidRPr="00F7401C">
        <w:rPr>
          <w:sz w:val="28"/>
          <w:szCs w:val="28"/>
          <w:shd w:val="clear" w:color="auto" w:fill="FFFFFF"/>
        </w:rPr>
        <w:t xml:space="preserve">в </w:t>
      </w:r>
      <w:r w:rsidRPr="00F7401C">
        <w:rPr>
          <w:sz w:val="28"/>
          <w:szCs w:val="28"/>
          <w:shd w:val="clear" w:color="auto" w:fill="FFFFFF"/>
        </w:rPr>
        <w:t>наступившем году нам предстоит работать над важной проблемой по централизованному сбору твердых коммунальных отходов</w:t>
      </w:r>
      <w:r w:rsidR="00F34448" w:rsidRPr="00F7401C">
        <w:rPr>
          <w:sz w:val="28"/>
          <w:szCs w:val="28"/>
          <w:shd w:val="clear" w:color="auto" w:fill="FFFFFF"/>
        </w:rPr>
        <w:t>.</w:t>
      </w:r>
      <w:r w:rsidRPr="00F7401C">
        <w:rPr>
          <w:sz w:val="28"/>
          <w:szCs w:val="28"/>
          <w:shd w:val="clear" w:color="auto" w:fill="FFFFFF"/>
        </w:rPr>
        <w:t xml:space="preserve"> </w:t>
      </w:r>
      <w:r w:rsidR="00F7401C">
        <w:rPr>
          <w:sz w:val="28"/>
          <w:szCs w:val="28"/>
        </w:rPr>
        <w:t>В</w:t>
      </w:r>
      <w:r w:rsidR="00F7401C" w:rsidRPr="00F7401C">
        <w:rPr>
          <w:sz w:val="28"/>
          <w:szCs w:val="28"/>
        </w:rPr>
        <w:t xml:space="preserve"> ходе конструктивного взаимодействия администрации муниципального района с правительством Воронежской</w:t>
      </w:r>
      <w:r w:rsidR="00F7401C">
        <w:rPr>
          <w:sz w:val="28"/>
          <w:szCs w:val="28"/>
        </w:rPr>
        <w:t xml:space="preserve"> области д</w:t>
      </w:r>
      <w:r w:rsidRPr="00F7401C">
        <w:rPr>
          <w:sz w:val="28"/>
          <w:szCs w:val="28"/>
        </w:rPr>
        <w:t xml:space="preserve">ля </w:t>
      </w:r>
      <w:r w:rsidR="00F7401C">
        <w:rPr>
          <w:sz w:val="28"/>
          <w:szCs w:val="28"/>
        </w:rPr>
        <w:t xml:space="preserve">жителей </w:t>
      </w:r>
      <w:r w:rsidRPr="00F7401C">
        <w:rPr>
          <w:sz w:val="28"/>
          <w:szCs w:val="28"/>
        </w:rPr>
        <w:t>Новохоп</w:t>
      </w:r>
      <w:r w:rsidR="00F7401C">
        <w:rPr>
          <w:sz w:val="28"/>
          <w:szCs w:val="28"/>
        </w:rPr>
        <w:t xml:space="preserve">ёрского </w:t>
      </w:r>
      <w:r w:rsidRPr="00F7401C">
        <w:rPr>
          <w:sz w:val="28"/>
          <w:szCs w:val="28"/>
        </w:rPr>
        <w:t xml:space="preserve">района установлен на </w:t>
      </w:r>
      <w:r w:rsidR="00F34448" w:rsidRPr="00F7401C">
        <w:rPr>
          <w:sz w:val="28"/>
          <w:szCs w:val="28"/>
        </w:rPr>
        <w:t>одного</w:t>
      </w:r>
      <w:r w:rsidRPr="00F7401C">
        <w:rPr>
          <w:sz w:val="28"/>
          <w:szCs w:val="28"/>
        </w:rPr>
        <w:t xml:space="preserve"> проживающего понижающий коэффициент</w:t>
      </w:r>
      <w:r w:rsidR="00F34448" w:rsidRPr="00F7401C">
        <w:rPr>
          <w:sz w:val="28"/>
          <w:szCs w:val="28"/>
        </w:rPr>
        <w:t>.</w:t>
      </w:r>
      <w:r w:rsidRPr="00F7401C">
        <w:rPr>
          <w:sz w:val="28"/>
          <w:szCs w:val="28"/>
        </w:rPr>
        <w:t xml:space="preserve"> Таким образом, </w:t>
      </w:r>
      <w:r w:rsidR="00F7401C">
        <w:rPr>
          <w:sz w:val="28"/>
          <w:szCs w:val="28"/>
        </w:rPr>
        <w:t>о</w:t>
      </w:r>
      <w:r w:rsidRPr="00F7401C">
        <w:rPr>
          <w:sz w:val="28"/>
          <w:szCs w:val="28"/>
        </w:rPr>
        <w:t>плата составит 70,80 руб</w:t>
      </w:r>
      <w:r w:rsidR="00662A37">
        <w:rPr>
          <w:sz w:val="28"/>
          <w:szCs w:val="28"/>
        </w:rPr>
        <w:t>. в месяц</w:t>
      </w:r>
      <w:r w:rsidRPr="00F7401C">
        <w:rPr>
          <w:sz w:val="28"/>
          <w:szCs w:val="28"/>
        </w:rPr>
        <w:t xml:space="preserve"> с </w:t>
      </w:r>
      <w:r w:rsidR="00F34448" w:rsidRPr="00F7401C">
        <w:rPr>
          <w:sz w:val="28"/>
          <w:szCs w:val="28"/>
        </w:rPr>
        <w:t>одного</w:t>
      </w:r>
      <w:r w:rsidRPr="00F7401C">
        <w:rPr>
          <w:sz w:val="28"/>
          <w:szCs w:val="28"/>
        </w:rPr>
        <w:t xml:space="preserve"> проживающего. </w:t>
      </w:r>
      <w:r w:rsidR="0018610B" w:rsidRPr="00F7401C">
        <w:rPr>
          <w:sz w:val="28"/>
          <w:szCs w:val="28"/>
        </w:rPr>
        <w:t>Подчеркну</w:t>
      </w:r>
      <w:r w:rsidRPr="00F7401C">
        <w:rPr>
          <w:sz w:val="28"/>
          <w:szCs w:val="28"/>
        </w:rPr>
        <w:t>, что это самая низкая стоимость в Воронежской области</w:t>
      </w:r>
      <w:r w:rsidR="00A73FCD" w:rsidRPr="00F7401C">
        <w:rPr>
          <w:sz w:val="28"/>
          <w:szCs w:val="28"/>
        </w:rPr>
        <w:t>.</w:t>
      </w:r>
      <w:r w:rsidR="00A73FCD">
        <w:rPr>
          <w:sz w:val="28"/>
          <w:szCs w:val="28"/>
        </w:rPr>
        <w:t xml:space="preserve"> </w:t>
      </w:r>
      <w:proofErr w:type="gramStart"/>
      <w:r w:rsidR="00A73FCD">
        <w:rPr>
          <w:sz w:val="28"/>
          <w:szCs w:val="28"/>
        </w:rPr>
        <w:t xml:space="preserve">Определяющими факторами стало то, что в районе имеется лицензированный полигон ТКО, </w:t>
      </w:r>
      <w:r w:rsidR="00F34448">
        <w:rPr>
          <w:sz w:val="28"/>
          <w:szCs w:val="28"/>
        </w:rPr>
        <w:t xml:space="preserve">а также </w:t>
      </w:r>
      <w:r w:rsidR="00F7401C">
        <w:rPr>
          <w:sz w:val="28"/>
          <w:szCs w:val="28"/>
        </w:rPr>
        <w:t xml:space="preserve">в </w:t>
      </w:r>
      <w:r w:rsidR="00D47D1C">
        <w:rPr>
          <w:sz w:val="26"/>
          <w:szCs w:val="26"/>
          <w:shd w:val="clear" w:color="auto" w:fill="FFFFFF"/>
        </w:rPr>
        <w:t xml:space="preserve">рамках </w:t>
      </w:r>
      <w:r w:rsidR="00D47D1C" w:rsidRPr="00E552F8">
        <w:rPr>
          <w:b/>
          <w:sz w:val="28"/>
        </w:rPr>
        <w:t>муниципальной программы «Охрана окружающей среды, воспроизводство и использование природных ресурсов»</w:t>
      </w:r>
      <w:r w:rsidR="00D47D1C" w:rsidRPr="00E552F8">
        <w:rPr>
          <w:sz w:val="28"/>
          <w:szCs w:val="26"/>
          <w:shd w:val="clear" w:color="auto" w:fill="FFFFFF"/>
        </w:rPr>
        <w:t xml:space="preserve"> </w:t>
      </w:r>
      <w:r w:rsidR="00A73FCD">
        <w:rPr>
          <w:sz w:val="28"/>
          <w:szCs w:val="28"/>
        </w:rPr>
        <w:t xml:space="preserve">подготовлена проектно-сметная документация на строительство цеха сортировки (его строительство ориентировочно в планах на 2021-2022 годы), </w:t>
      </w:r>
      <w:r w:rsidR="00F7401C">
        <w:rPr>
          <w:sz w:val="28"/>
          <w:szCs w:val="28"/>
        </w:rPr>
        <w:t xml:space="preserve">а также </w:t>
      </w:r>
      <w:r w:rsidR="00A73FCD">
        <w:rPr>
          <w:sz w:val="28"/>
          <w:szCs w:val="28"/>
        </w:rPr>
        <w:t>то</w:t>
      </w:r>
      <w:r w:rsidR="00F7401C">
        <w:rPr>
          <w:sz w:val="28"/>
          <w:szCs w:val="28"/>
        </w:rPr>
        <w:t>, что</w:t>
      </w:r>
      <w:r w:rsidR="00A73FCD">
        <w:rPr>
          <w:sz w:val="28"/>
          <w:szCs w:val="28"/>
        </w:rPr>
        <w:t xml:space="preserve"> в районе </w:t>
      </w:r>
      <w:r w:rsidR="00E17C4D">
        <w:rPr>
          <w:sz w:val="28"/>
          <w:szCs w:val="28"/>
        </w:rPr>
        <w:t xml:space="preserve">не один год </w:t>
      </w:r>
      <w:r w:rsidR="00A73FCD">
        <w:rPr>
          <w:sz w:val="28"/>
          <w:szCs w:val="28"/>
        </w:rPr>
        <w:t>осуществля</w:t>
      </w:r>
      <w:r w:rsidR="00F34448">
        <w:rPr>
          <w:sz w:val="28"/>
          <w:szCs w:val="28"/>
        </w:rPr>
        <w:t>ла</w:t>
      </w:r>
      <w:r w:rsidR="00A73FCD">
        <w:rPr>
          <w:sz w:val="28"/>
          <w:szCs w:val="28"/>
        </w:rPr>
        <w:t xml:space="preserve"> деятельность специализированная организация по сбору мусора ООО «Теплосеть плюс». </w:t>
      </w:r>
      <w:proofErr w:type="gramEnd"/>
    </w:p>
    <w:p w:rsidR="00A73FCD" w:rsidRDefault="00F02699" w:rsidP="0096069B">
      <w:pPr>
        <w:spacing w:line="276" w:lineRule="auto"/>
        <w:ind w:firstLine="567"/>
        <w:jc w:val="both"/>
        <w:rPr>
          <w:sz w:val="28"/>
          <w:szCs w:val="28"/>
        </w:rPr>
      </w:pPr>
      <w:r w:rsidRPr="00E17C4D">
        <w:rPr>
          <w:sz w:val="28"/>
          <w:szCs w:val="28"/>
          <w:shd w:val="clear" w:color="auto" w:fill="FFFFFF"/>
        </w:rPr>
        <w:t>А</w:t>
      </w:r>
      <w:r w:rsidR="00A73FCD" w:rsidRPr="00E17C4D">
        <w:rPr>
          <w:sz w:val="28"/>
          <w:szCs w:val="28"/>
          <w:shd w:val="clear" w:color="auto" w:fill="FFFFFF"/>
        </w:rPr>
        <w:t xml:space="preserve">дминистрацией района </w:t>
      </w:r>
      <w:r w:rsidRPr="00E17C4D">
        <w:rPr>
          <w:sz w:val="28"/>
          <w:szCs w:val="28"/>
          <w:shd w:val="clear" w:color="auto" w:fill="FFFFFF"/>
        </w:rPr>
        <w:t>подготовлены предложения по организации раздельного сбора мусора в г. Новохопёрске</w:t>
      </w:r>
      <w:r w:rsidR="00C57883" w:rsidRPr="00E17C4D">
        <w:rPr>
          <w:sz w:val="28"/>
          <w:szCs w:val="28"/>
          <w:shd w:val="clear" w:color="auto" w:fill="FFFFFF"/>
        </w:rPr>
        <w:t xml:space="preserve"> для вхождения в </w:t>
      </w:r>
      <w:proofErr w:type="spellStart"/>
      <w:r w:rsidR="00C57883" w:rsidRPr="00E17C4D">
        <w:rPr>
          <w:sz w:val="28"/>
          <w:szCs w:val="28"/>
          <w:shd w:val="clear" w:color="auto" w:fill="FFFFFF"/>
        </w:rPr>
        <w:t>пилотный</w:t>
      </w:r>
      <w:proofErr w:type="spellEnd"/>
      <w:r w:rsidR="00C57883" w:rsidRPr="00E17C4D">
        <w:rPr>
          <w:sz w:val="28"/>
          <w:szCs w:val="28"/>
          <w:shd w:val="clear" w:color="auto" w:fill="FFFFFF"/>
        </w:rPr>
        <w:t xml:space="preserve"> проект</w:t>
      </w:r>
      <w:r w:rsidR="00E17C4D" w:rsidRPr="00E17C4D">
        <w:rPr>
          <w:sz w:val="28"/>
          <w:szCs w:val="28"/>
          <w:shd w:val="clear" w:color="auto" w:fill="FFFFFF"/>
        </w:rPr>
        <w:t xml:space="preserve">, что количественно снизит нагрузку на полигон ТКО, позволит перейти на качественно новый уровень обращения с коммунальными </w:t>
      </w:r>
      <w:proofErr w:type="gramStart"/>
      <w:r w:rsidR="00E17C4D" w:rsidRPr="00E17C4D">
        <w:rPr>
          <w:sz w:val="28"/>
          <w:szCs w:val="28"/>
          <w:shd w:val="clear" w:color="auto" w:fill="FFFFFF"/>
        </w:rPr>
        <w:t>отходами</w:t>
      </w:r>
      <w:proofErr w:type="gramEnd"/>
      <w:r w:rsidR="00E17C4D" w:rsidRPr="00E17C4D">
        <w:rPr>
          <w:sz w:val="28"/>
          <w:szCs w:val="28"/>
          <w:shd w:val="clear" w:color="auto" w:fill="FFFFFF"/>
        </w:rPr>
        <w:t xml:space="preserve"> и минимизирует вред окружающей среде</w:t>
      </w:r>
      <w:r w:rsidR="00E17C4D" w:rsidRPr="00E17C4D">
        <w:rPr>
          <w:sz w:val="28"/>
          <w:szCs w:val="28"/>
        </w:rPr>
        <w:t>. Разделение мусора позвол</w:t>
      </w:r>
      <w:r w:rsidR="00D47D1C">
        <w:rPr>
          <w:sz w:val="28"/>
          <w:szCs w:val="28"/>
        </w:rPr>
        <w:t>ит</w:t>
      </w:r>
      <w:r w:rsidR="00E17C4D" w:rsidRPr="00E17C4D">
        <w:rPr>
          <w:sz w:val="28"/>
          <w:szCs w:val="28"/>
        </w:rPr>
        <w:t xml:space="preserve"> наиболее эффективно использовать ресурсы, возвращая в производственный оборот перерабатываемые виды отходов</w:t>
      </w:r>
      <w:r w:rsidR="00E17C4D">
        <w:rPr>
          <w:sz w:val="28"/>
          <w:szCs w:val="28"/>
        </w:rPr>
        <w:t>.</w:t>
      </w:r>
    </w:p>
    <w:p w:rsidR="00D47D1C" w:rsidRPr="002F7408" w:rsidRDefault="00D47D1C" w:rsidP="00F3444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47D1C">
        <w:rPr>
          <w:color w:val="000000"/>
          <w:sz w:val="28"/>
          <w:szCs w:val="28"/>
        </w:rPr>
        <w:t>Вопросы охраны окружающей среды</w:t>
      </w:r>
      <w:r w:rsidR="002F7408">
        <w:rPr>
          <w:color w:val="000000"/>
          <w:sz w:val="28"/>
          <w:szCs w:val="28"/>
        </w:rPr>
        <w:t>,</w:t>
      </w:r>
      <w:r w:rsidRPr="00D47D1C">
        <w:rPr>
          <w:color w:val="000000"/>
          <w:sz w:val="28"/>
          <w:szCs w:val="28"/>
        </w:rPr>
        <w:t xml:space="preserve"> особенно для нашего района</w:t>
      </w:r>
      <w:r w:rsidR="002F7408">
        <w:rPr>
          <w:color w:val="000000"/>
          <w:sz w:val="28"/>
          <w:szCs w:val="28"/>
        </w:rPr>
        <w:t>,</w:t>
      </w:r>
      <w:r w:rsidRPr="00D47D1C">
        <w:rPr>
          <w:color w:val="000000"/>
          <w:sz w:val="28"/>
          <w:szCs w:val="28"/>
        </w:rPr>
        <w:t xml:space="preserve"> очень актуальны. </w:t>
      </w:r>
      <w:r w:rsidRPr="00C82D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района находятся четыре</w:t>
      </w:r>
      <w:r w:rsidRPr="00C82D28">
        <w:rPr>
          <w:sz w:val="28"/>
          <w:szCs w:val="28"/>
        </w:rPr>
        <w:t xml:space="preserve"> </w:t>
      </w:r>
      <w:proofErr w:type="spellStart"/>
      <w:r w:rsidRPr="00C82D28">
        <w:rPr>
          <w:sz w:val="28"/>
          <w:szCs w:val="28"/>
        </w:rPr>
        <w:t>раст</w:t>
      </w:r>
      <w:r w:rsidR="00A85CC3">
        <w:rPr>
          <w:sz w:val="28"/>
          <w:szCs w:val="28"/>
        </w:rPr>
        <w:t>а</w:t>
      </w:r>
      <w:r w:rsidRPr="00C82D28">
        <w:rPr>
          <w:sz w:val="28"/>
          <w:szCs w:val="28"/>
        </w:rPr>
        <w:t>мпонированные</w:t>
      </w:r>
      <w:proofErr w:type="spellEnd"/>
      <w:r w:rsidRPr="00C82D28">
        <w:rPr>
          <w:sz w:val="28"/>
          <w:szCs w:val="28"/>
        </w:rPr>
        <w:t xml:space="preserve"> самоизливающиеся скважины, территориально расположенные вблизи </w:t>
      </w:r>
      <w:r w:rsidRPr="00B91D7E">
        <w:rPr>
          <w:sz w:val="28"/>
          <w:szCs w:val="28"/>
        </w:rPr>
        <w:t>сел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Пыховки</w:t>
      </w:r>
      <w:proofErr w:type="spellEnd"/>
      <w:r>
        <w:rPr>
          <w:sz w:val="28"/>
          <w:szCs w:val="28"/>
        </w:rPr>
        <w:t xml:space="preserve">, </w:t>
      </w:r>
      <w:r w:rsidRPr="00B91D7E">
        <w:rPr>
          <w:sz w:val="28"/>
          <w:szCs w:val="28"/>
        </w:rPr>
        <w:t>Елань-Колено</w:t>
      </w:r>
      <w:r>
        <w:rPr>
          <w:sz w:val="28"/>
          <w:szCs w:val="28"/>
        </w:rPr>
        <w:t>,</w:t>
      </w:r>
      <w:r w:rsidRPr="00B91D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Каменка-Садовки</w:t>
      </w:r>
      <w:proofErr w:type="spellEnd"/>
      <w:r>
        <w:rPr>
          <w:sz w:val="28"/>
          <w:szCs w:val="28"/>
        </w:rPr>
        <w:t xml:space="preserve"> и посёлка </w:t>
      </w:r>
      <w:proofErr w:type="spellStart"/>
      <w:r>
        <w:rPr>
          <w:sz w:val="28"/>
          <w:szCs w:val="28"/>
        </w:rPr>
        <w:t>Половцево</w:t>
      </w:r>
      <w:proofErr w:type="spellEnd"/>
      <w:r>
        <w:rPr>
          <w:sz w:val="28"/>
          <w:szCs w:val="28"/>
        </w:rPr>
        <w:t>.</w:t>
      </w:r>
      <w:r w:rsidR="00F34448">
        <w:rPr>
          <w:sz w:val="28"/>
          <w:szCs w:val="28"/>
        </w:rPr>
        <w:t xml:space="preserve"> </w:t>
      </w:r>
      <w:r w:rsidRPr="00C82D28">
        <w:rPr>
          <w:sz w:val="28"/>
          <w:szCs w:val="28"/>
        </w:rPr>
        <w:t xml:space="preserve">Скважины, </w:t>
      </w:r>
      <w:r w:rsidRPr="00C82D28">
        <w:rPr>
          <w:sz w:val="28"/>
          <w:szCs w:val="28"/>
        </w:rPr>
        <w:lastRenderedPageBreak/>
        <w:t xml:space="preserve">глубиной от 336 до </w:t>
      </w:r>
      <w:r>
        <w:rPr>
          <w:sz w:val="28"/>
          <w:szCs w:val="28"/>
        </w:rPr>
        <w:t>5</w:t>
      </w:r>
      <w:r w:rsidR="00F7401C">
        <w:rPr>
          <w:sz w:val="28"/>
          <w:szCs w:val="28"/>
        </w:rPr>
        <w:t xml:space="preserve">80 метров </w:t>
      </w:r>
      <w:r w:rsidRPr="00C82D28">
        <w:rPr>
          <w:sz w:val="28"/>
          <w:szCs w:val="28"/>
        </w:rPr>
        <w:t xml:space="preserve">пробурены </w:t>
      </w:r>
      <w:r w:rsidR="00F7401C">
        <w:rPr>
          <w:sz w:val="28"/>
          <w:szCs w:val="28"/>
        </w:rPr>
        <w:t>в период 1970-1980 годов д</w:t>
      </w:r>
      <w:r w:rsidRPr="00C82D28">
        <w:rPr>
          <w:sz w:val="28"/>
          <w:szCs w:val="28"/>
        </w:rPr>
        <w:t>ля общих поисков сульфидных никелевых руд</w:t>
      </w:r>
      <w:r w:rsidR="00F7401C">
        <w:rPr>
          <w:sz w:val="28"/>
          <w:szCs w:val="28"/>
        </w:rPr>
        <w:t>.</w:t>
      </w:r>
      <w:r w:rsidRPr="00C82D28">
        <w:rPr>
          <w:sz w:val="28"/>
          <w:szCs w:val="28"/>
        </w:rPr>
        <w:t xml:space="preserve"> Ввиду наличия признаков </w:t>
      </w:r>
      <w:proofErr w:type="spellStart"/>
      <w:r w:rsidRPr="00C82D28">
        <w:rPr>
          <w:sz w:val="28"/>
          <w:szCs w:val="28"/>
        </w:rPr>
        <w:t>самоизлива</w:t>
      </w:r>
      <w:proofErr w:type="spellEnd"/>
      <w:r w:rsidRPr="00C82D28">
        <w:rPr>
          <w:sz w:val="28"/>
          <w:szCs w:val="28"/>
        </w:rPr>
        <w:t xml:space="preserve"> скважин проведен анализ радиологической и эколого-гидрохимической обстановки вблизи скважин. </w:t>
      </w:r>
      <w:r w:rsidR="00F34448">
        <w:rPr>
          <w:sz w:val="28"/>
          <w:szCs w:val="28"/>
        </w:rPr>
        <w:t>П</w:t>
      </w:r>
      <w:r w:rsidRPr="00C82D28">
        <w:rPr>
          <w:sz w:val="28"/>
          <w:szCs w:val="28"/>
        </w:rPr>
        <w:t>оставлен вопрос проведения их ликвидационного тампонажа.</w:t>
      </w:r>
      <w:r w:rsidR="00F3444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дминистрациями </w:t>
      </w:r>
      <w:proofErr w:type="spellStart"/>
      <w:r w:rsidRPr="00B91D7E">
        <w:rPr>
          <w:sz w:val="28"/>
          <w:szCs w:val="28"/>
        </w:rPr>
        <w:t>Пыховского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91D7E">
        <w:rPr>
          <w:sz w:val="28"/>
          <w:szCs w:val="28"/>
        </w:rPr>
        <w:t>Коленовского</w:t>
      </w:r>
      <w:proofErr w:type="spellEnd"/>
      <w:r>
        <w:rPr>
          <w:sz w:val="28"/>
          <w:szCs w:val="28"/>
        </w:rPr>
        <w:t xml:space="preserve"> </w:t>
      </w:r>
      <w:r w:rsidRPr="00B91D7E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B91D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и городск</w:t>
      </w:r>
      <w:r w:rsidR="00F7401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F7401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Новохопёрск</w:t>
      </w:r>
      <w:r w:rsidR="002F7408">
        <w:rPr>
          <w:sz w:val="28"/>
          <w:szCs w:val="28"/>
        </w:rPr>
        <w:t xml:space="preserve"> </w:t>
      </w:r>
      <w:r w:rsidRPr="00C82D28">
        <w:rPr>
          <w:sz w:val="28"/>
          <w:szCs w:val="28"/>
        </w:rPr>
        <w:t>оформлено право муниципальной собствен</w:t>
      </w:r>
      <w:r>
        <w:rPr>
          <w:sz w:val="28"/>
          <w:szCs w:val="28"/>
        </w:rPr>
        <w:t>ности на вышеуказанные скважины</w:t>
      </w:r>
      <w:r w:rsidR="002F7408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разработана проектно-сметная документация проведения ликвидационного тампонирования</w:t>
      </w:r>
      <w:r w:rsidR="00F7401C">
        <w:rPr>
          <w:sz w:val="28"/>
          <w:szCs w:val="28"/>
        </w:rPr>
        <w:t xml:space="preserve">. </w:t>
      </w:r>
      <w:r w:rsidR="009E4D57">
        <w:rPr>
          <w:sz w:val="28"/>
          <w:szCs w:val="28"/>
        </w:rPr>
        <w:t xml:space="preserve">Это потребует </w:t>
      </w:r>
      <w:r>
        <w:rPr>
          <w:sz w:val="28"/>
          <w:szCs w:val="28"/>
        </w:rPr>
        <w:t xml:space="preserve"> бюджетных ассигнований</w:t>
      </w:r>
      <w:r w:rsidR="00F34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18 млн. </w:t>
      </w:r>
      <w:r w:rsidRPr="00FE7F9F">
        <w:rPr>
          <w:sz w:val="28"/>
          <w:szCs w:val="28"/>
        </w:rPr>
        <w:t xml:space="preserve">руб. </w:t>
      </w:r>
      <w:r w:rsidR="00F34448">
        <w:rPr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адрес губернатора Воронежской области направлено письмо </w:t>
      </w:r>
      <w:r w:rsidR="009E4D57">
        <w:rPr>
          <w:color w:val="000000"/>
          <w:spacing w:val="1"/>
          <w:sz w:val="28"/>
          <w:szCs w:val="28"/>
        </w:rPr>
        <w:t>о</w:t>
      </w:r>
      <w:r w:rsidRPr="001C37B6">
        <w:rPr>
          <w:color w:val="000000"/>
          <w:spacing w:val="1"/>
          <w:sz w:val="28"/>
          <w:szCs w:val="28"/>
        </w:rPr>
        <w:t xml:space="preserve"> выделени</w:t>
      </w:r>
      <w:r w:rsidR="009E4D57">
        <w:rPr>
          <w:color w:val="000000"/>
          <w:spacing w:val="1"/>
          <w:sz w:val="28"/>
          <w:szCs w:val="28"/>
        </w:rPr>
        <w:t>и</w:t>
      </w:r>
      <w:r w:rsidRPr="001C37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администрации Новохоп</w:t>
      </w:r>
      <w:r w:rsidR="009E4D57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рского муниципального района</w:t>
      </w:r>
      <w:r w:rsidR="00F34448">
        <w:rPr>
          <w:color w:val="000000"/>
          <w:spacing w:val="1"/>
          <w:sz w:val="28"/>
          <w:szCs w:val="28"/>
        </w:rPr>
        <w:t xml:space="preserve"> на эти цели </w:t>
      </w:r>
      <w:r>
        <w:rPr>
          <w:color w:val="000000"/>
          <w:spacing w:val="1"/>
          <w:sz w:val="28"/>
          <w:szCs w:val="28"/>
        </w:rPr>
        <w:t xml:space="preserve"> бюджетных ассигнований </w:t>
      </w:r>
      <w:r w:rsidRPr="001C37B6">
        <w:rPr>
          <w:color w:val="000000"/>
          <w:spacing w:val="6"/>
          <w:sz w:val="28"/>
          <w:szCs w:val="28"/>
        </w:rPr>
        <w:t xml:space="preserve">из резервного фонда правительства </w:t>
      </w:r>
      <w:r w:rsidRPr="001C37B6">
        <w:rPr>
          <w:color w:val="000000"/>
          <w:spacing w:val="-1"/>
          <w:sz w:val="28"/>
          <w:szCs w:val="28"/>
        </w:rPr>
        <w:t>области</w:t>
      </w:r>
      <w:r w:rsidR="00F3444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F7408" w:rsidRPr="002F7408" w:rsidRDefault="002F7408" w:rsidP="009606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7408">
        <w:rPr>
          <w:color w:val="000000"/>
          <w:sz w:val="28"/>
          <w:szCs w:val="28"/>
        </w:rPr>
        <w:t>Ежегодно в рамках экологических акций в районе проводятся мероприятия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по озеленению насел</w:t>
      </w:r>
      <w:r w:rsidR="000C548C">
        <w:rPr>
          <w:color w:val="000000"/>
          <w:sz w:val="28"/>
          <w:szCs w:val="28"/>
        </w:rPr>
        <w:t>ё</w:t>
      </w:r>
      <w:r w:rsidRPr="002F7408">
        <w:rPr>
          <w:color w:val="000000"/>
          <w:sz w:val="28"/>
          <w:szCs w:val="28"/>
        </w:rPr>
        <w:t>нных пунктов и прилегающих к ним территорий,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ликвидации выявленных несанкционированных свалок отходов производства и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потребления, по санитарной уборке и благоустройству памятных мест и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общественных территорий насел</w:t>
      </w:r>
      <w:r w:rsidR="000C548C">
        <w:rPr>
          <w:color w:val="000000"/>
          <w:sz w:val="28"/>
          <w:szCs w:val="28"/>
        </w:rPr>
        <w:t>ё</w:t>
      </w:r>
      <w:r w:rsidRPr="002F7408">
        <w:rPr>
          <w:color w:val="000000"/>
          <w:sz w:val="28"/>
          <w:szCs w:val="28"/>
        </w:rPr>
        <w:t>нных пунктов, расчищаются береговые полосы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 xml:space="preserve">и прилегающие территории рек, осуществляется </w:t>
      </w:r>
      <w:proofErr w:type="spellStart"/>
      <w:r w:rsidRPr="002F7408">
        <w:rPr>
          <w:color w:val="000000"/>
          <w:sz w:val="28"/>
          <w:szCs w:val="28"/>
        </w:rPr>
        <w:t>о</w:t>
      </w:r>
      <w:r w:rsidR="00A327B3">
        <w:rPr>
          <w:color w:val="000000"/>
          <w:sz w:val="28"/>
          <w:szCs w:val="28"/>
        </w:rPr>
        <w:t>б</w:t>
      </w:r>
      <w:r w:rsidRPr="002F7408">
        <w:rPr>
          <w:color w:val="000000"/>
          <w:sz w:val="28"/>
          <w:szCs w:val="28"/>
        </w:rPr>
        <w:t>кос</w:t>
      </w:r>
      <w:proofErr w:type="spellEnd"/>
      <w:r w:rsidRPr="002F7408">
        <w:rPr>
          <w:color w:val="000000"/>
          <w:sz w:val="28"/>
          <w:szCs w:val="28"/>
        </w:rPr>
        <w:t xml:space="preserve"> территорий родников.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Отрадно, что в данных мероприятиях принимает активное участие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 xml:space="preserve">подрастающее поколение, </w:t>
      </w:r>
      <w:r>
        <w:rPr>
          <w:color w:val="000000"/>
          <w:sz w:val="28"/>
          <w:szCs w:val="28"/>
        </w:rPr>
        <w:t>органы территориального общественного самоуправления,</w:t>
      </w:r>
      <w:r w:rsidR="009E4D57">
        <w:rPr>
          <w:color w:val="000000"/>
          <w:sz w:val="28"/>
          <w:szCs w:val="28"/>
        </w:rPr>
        <w:t xml:space="preserve"> волонтёры,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трудовые коллективы организаций</w:t>
      </w:r>
      <w:r w:rsidR="00F344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В планах на 20</w:t>
      </w:r>
      <w:r>
        <w:rPr>
          <w:color w:val="000000"/>
          <w:sz w:val="28"/>
          <w:szCs w:val="28"/>
        </w:rPr>
        <w:t>20</w:t>
      </w:r>
      <w:r w:rsidRPr="002F7408">
        <w:rPr>
          <w:color w:val="000000"/>
          <w:sz w:val="28"/>
          <w:szCs w:val="28"/>
        </w:rPr>
        <w:t xml:space="preserve"> год - продолжить проведение экологических мероприятий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 xml:space="preserve">с участием </w:t>
      </w:r>
      <w:r>
        <w:rPr>
          <w:color w:val="000000"/>
          <w:sz w:val="28"/>
          <w:szCs w:val="28"/>
        </w:rPr>
        <w:t>жителей и организаций района.</w:t>
      </w:r>
    </w:p>
    <w:p w:rsidR="00F67BEA" w:rsidRPr="00F34448" w:rsidRDefault="002F7408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1256B0">
        <w:rPr>
          <w:color w:val="000000"/>
          <w:sz w:val="28"/>
          <w:szCs w:val="28"/>
        </w:rPr>
        <w:t xml:space="preserve">Уже не первый год в районе действует </w:t>
      </w:r>
      <w:r w:rsidR="001256B0" w:rsidRPr="001256B0">
        <w:rPr>
          <w:color w:val="000000"/>
          <w:sz w:val="28"/>
          <w:szCs w:val="28"/>
        </w:rPr>
        <w:t>а</w:t>
      </w:r>
      <w:r w:rsidRPr="001256B0">
        <w:rPr>
          <w:color w:val="000000"/>
          <w:sz w:val="28"/>
          <w:szCs w:val="28"/>
        </w:rPr>
        <w:t>дминистративная комиссия, в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>рамках работы которой рассматриваются вопросы, связанные с нарушением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>правил благоустройства</w:t>
      </w:r>
      <w:r w:rsidR="00816CE5">
        <w:rPr>
          <w:color w:val="000000"/>
          <w:sz w:val="28"/>
          <w:szCs w:val="28"/>
        </w:rPr>
        <w:t xml:space="preserve"> и экологии</w:t>
      </w:r>
      <w:r w:rsidRPr="001256B0">
        <w:rPr>
          <w:color w:val="000000"/>
          <w:sz w:val="28"/>
          <w:szCs w:val="28"/>
        </w:rPr>
        <w:t>.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 xml:space="preserve">За прошедший год </w:t>
      </w:r>
      <w:r w:rsidR="001256B0">
        <w:rPr>
          <w:color w:val="000000"/>
          <w:sz w:val="28"/>
          <w:szCs w:val="28"/>
        </w:rPr>
        <w:t>рассмотрено 277 дел</w:t>
      </w:r>
      <w:r w:rsidRPr="001256B0">
        <w:rPr>
          <w:color w:val="000000"/>
          <w:sz w:val="28"/>
          <w:szCs w:val="28"/>
        </w:rPr>
        <w:t xml:space="preserve"> </w:t>
      </w:r>
      <w:r w:rsidR="001256B0">
        <w:rPr>
          <w:color w:val="000000"/>
          <w:sz w:val="28"/>
          <w:szCs w:val="28"/>
        </w:rPr>
        <w:t>(2018 год – 263 дела)</w:t>
      </w:r>
      <w:r w:rsidRPr="001256B0">
        <w:rPr>
          <w:color w:val="000000"/>
          <w:sz w:val="28"/>
          <w:szCs w:val="28"/>
        </w:rPr>
        <w:t xml:space="preserve">. </w:t>
      </w:r>
      <w:r w:rsidR="001256B0">
        <w:rPr>
          <w:sz w:val="28"/>
          <w:szCs w:val="28"/>
        </w:rPr>
        <w:t>По рассмотренным делам наложено штрафов на сумму 246,0 тыс. руб. (2018 год  202,5 тыс. руб.), из них поступило в бюджеты Воронежской области, городских и сельских поселений – 221,5 тыс</w:t>
      </w:r>
      <w:proofErr w:type="gramStart"/>
      <w:r w:rsidR="001256B0">
        <w:rPr>
          <w:sz w:val="28"/>
          <w:szCs w:val="28"/>
        </w:rPr>
        <w:t>.р</w:t>
      </w:r>
      <w:proofErr w:type="gramEnd"/>
      <w:r w:rsidR="001256B0">
        <w:rPr>
          <w:sz w:val="28"/>
          <w:szCs w:val="28"/>
        </w:rPr>
        <w:t>уб. (2018 год – 205,7руб.).</w:t>
      </w:r>
      <w:r w:rsidR="00F34448">
        <w:rPr>
          <w:sz w:val="28"/>
          <w:szCs w:val="28"/>
        </w:rPr>
        <w:t xml:space="preserve"> П</w:t>
      </w:r>
      <w:r w:rsidR="001256B0">
        <w:rPr>
          <w:sz w:val="28"/>
          <w:szCs w:val="28"/>
        </w:rPr>
        <w:t>о итогам 2019 года административн</w:t>
      </w:r>
      <w:r w:rsidR="00F34448">
        <w:rPr>
          <w:sz w:val="28"/>
          <w:szCs w:val="28"/>
        </w:rPr>
        <w:t>ая</w:t>
      </w:r>
      <w:r w:rsidR="001256B0">
        <w:rPr>
          <w:sz w:val="28"/>
          <w:szCs w:val="28"/>
        </w:rPr>
        <w:t xml:space="preserve"> комисси</w:t>
      </w:r>
      <w:r w:rsidR="00F34448">
        <w:rPr>
          <w:sz w:val="28"/>
          <w:szCs w:val="28"/>
        </w:rPr>
        <w:t>я района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в</w:t>
      </w:r>
      <w:r w:rsidR="001256B0">
        <w:rPr>
          <w:sz w:val="28"/>
          <w:szCs w:val="28"/>
        </w:rPr>
        <w:t xml:space="preserve"> своей подгруппе зан</w:t>
      </w:r>
      <w:r w:rsidR="00F34448">
        <w:rPr>
          <w:sz w:val="28"/>
          <w:szCs w:val="28"/>
        </w:rPr>
        <w:t>имает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первое</w:t>
      </w:r>
      <w:r w:rsidR="001256B0">
        <w:rPr>
          <w:sz w:val="28"/>
          <w:szCs w:val="28"/>
        </w:rPr>
        <w:t xml:space="preserve"> место</w:t>
      </w:r>
      <w:r w:rsidR="00F34448">
        <w:rPr>
          <w:sz w:val="28"/>
          <w:szCs w:val="28"/>
        </w:rPr>
        <w:t>, по</w:t>
      </w:r>
      <w:r w:rsidR="001256B0">
        <w:rPr>
          <w:sz w:val="28"/>
          <w:szCs w:val="28"/>
        </w:rPr>
        <w:t xml:space="preserve"> области </w:t>
      </w:r>
      <w:r w:rsidR="00F34448">
        <w:rPr>
          <w:sz w:val="28"/>
          <w:szCs w:val="28"/>
        </w:rPr>
        <w:t>-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пятое</w:t>
      </w:r>
      <w:r w:rsidR="001256B0">
        <w:rPr>
          <w:sz w:val="28"/>
          <w:szCs w:val="28"/>
        </w:rPr>
        <w:t xml:space="preserve"> мест</w:t>
      </w:r>
      <w:r w:rsidR="00F34448">
        <w:rPr>
          <w:sz w:val="28"/>
          <w:szCs w:val="28"/>
        </w:rPr>
        <w:t xml:space="preserve">о. </w:t>
      </w:r>
    </w:p>
    <w:p w:rsidR="00F67BEA" w:rsidRPr="00353B58" w:rsidRDefault="00353B58" w:rsidP="009606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53B58">
        <w:rPr>
          <w:color w:val="000000"/>
          <w:sz w:val="28"/>
          <w:szCs w:val="28"/>
        </w:rPr>
        <w:t>Одним из приоритетных направлений социальной политики района является образование.</w:t>
      </w:r>
      <w:r>
        <w:rPr>
          <w:color w:val="000000"/>
          <w:sz w:val="28"/>
          <w:szCs w:val="28"/>
        </w:rPr>
        <w:t xml:space="preserve"> </w:t>
      </w:r>
      <w:r w:rsidR="00F67BEA" w:rsidRPr="00F67BEA">
        <w:rPr>
          <w:sz w:val="28"/>
          <w:szCs w:val="28"/>
          <w:shd w:val="clear" w:color="auto" w:fill="FFFFFF"/>
        </w:rPr>
        <w:t xml:space="preserve">Муниципальная система образования представлена </w:t>
      </w:r>
      <w:r w:rsidR="00F67BEA" w:rsidRPr="00C57615">
        <w:rPr>
          <w:sz w:val="28"/>
          <w:szCs w:val="28"/>
          <w:shd w:val="clear" w:color="auto" w:fill="FFFFFF"/>
        </w:rPr>
        <w:t>3</w:t>
      </w:r>
      <w:r w:rsidR="00565FCE">
        <w:rPr>
          <w:sz w:val="28"/>
          <w:szCs w:val="28"/>
          <w:shd w:val="clear" w:color="auto" w:fill="FFFFFF"/>
        </w:rPr>
        <w:t>1</w:t>
      </w:r>
      <w:r w:rsidR="00F67BEA" w:rsidRPr="00C57615">
        <w:rPr>
          <w:sz w:val="28"/>
          <w:szCs w:val="28"/>
          <w:shd w:val="clear" w:color="auto" w:fill="FFFFFF"/>
        </w:rPr>
        <w:t xml:space="preserve"> учреждени</w:t>
      </w:r>
      <w:r w:rsidR="00F34448">
        <w:rPr>
          <w:sz w:val="28"/>
          <w:szCs w:val="28"/>
          <w:shd w:val="clear" w:color="auto" w:fill="FFFFFF"/>
        </w:rPr>
        <w:t>ями</w:t>
      </w:r>
      <w:r w:rsidR="00F67BEA" w:rsidRPr="00C57615">
        <w:rPr>
          <w:sz w:val="28"/>
          <w:szCs w:val="28"/>
          <w:shd w:val="clear" w:color="auto" w:fill="FFFFFF"/>
        </w:rPr>
        <w:t xml:space="preserve">: </w:t>
      </w:r>
      <w:r w:rsidR="00C57615" w:rsidRPr="00AA0D8F">
        <w:rPr>
          <w:sz w:val="28"/>
          <w:szCs w:val="28"/>
          <w:shd w:val="clear" w:color="auto" w:fill="FFFFFF"/>
        </w:rPr>
        <w:t xml:space="preserve">20 </w:t>
      </w:r>
      <w:r w:rsidR="00F34448">
        <w:rPr>
          <w:sz w:val="28"/>
          <w:szCs w:val="28"/>
          <w:shd w:val="clear" w:color="auto" w:fill="FFFFFF"/>
        </w:rPr>
        <w:t>школ</w:t>
      </w:r>
      <w:r w:rsidR="00F67BEA" w:rsidRPr="00AA0D8F">
        <w:rPr>
          <w:sz w:val="28"/>
          <w:szCs w:val="28"/>
          <w:shd w:val="clear" w:color="auto" w:fill="FFFFFF"/>
        </w:rPr>
        <w:t xml:space="preserve">, </w:t>
      </w:r>
      <w:r w:rsidR="00C57615" w:rsidRPr="00AA0D8F">
        <w:rPr>
          <w:sz w:val="28"/>
          <w:szCs w:val="28"/>
          <w:shd w:val="clear" w:color="auto" w:fill="FFFFFF"/>
        </w:rPr>
        <w:t xml:space="preserve">7 </w:t>
      </w:r>
      <w:r w:rsidR="00F67BEA" w:rsidRPr="00AA0D8F">
        <w:rPr>
          <w:sz w:val="28"/>
          <w:szCs w:val="28"/>
          <w:shd w:val="clear" w:color="auto" w:fill="FFFFFF"/>
        </w:rPr>
        <w:t>детски</w:t>
      </w:r>
      <w:r w:rsidR="00F34448">
        <w:rPr>
          <w:sz w:val="28"/>
          <w:szCs w:val="28"/>
          <w:shd w:val="clear" w:color="auto" w:fill="FFFFFF"/>
        </w:rPr>
        <w:t>х</w:t>
      </w:r>
      <w:r w:rsidR="00F67BEA" w:rsidRPr="00AA0D8F">
        <w:rPr>
          <w:sz w:val="28"/>
          <w:szCs w:val="28"/>
          <w:shd w:val="clear" w:color="auto" w:fill="FFFFFF"/>
        </w:rPr>
        <w:t xml:space="preserve"> садо</w:t>
      </w:r>
      <w:r w:rsidR="00F34448">
        <w:rPr>
          <w:sz w:val="28"/>
          <w:szCs w:val="28"/>
          <w:shd w:val="clear" w:color="auto" w:fill="FFFFFF"/>
        </w:rPr>
        <w:t>в</w:t>
      </w:r>
      <w:r w:rsidR="00F67BEA" w:rsidRPr="00AA0D8F">
        <w:rPr>
          <w:sz w:val="28"/>
          <w:szCs w:val="28"/>
          <w:shd w:val="clear" w:color="auto" w:fill="FFFFFF"/>
        </w:rPr>
        <w:t xml:space="preserve"> и </w:t>
      </w:r>
      <w:r w:rsidR="00565FCE">
        <w:rPr>
          <w:sz w:val="28"/>
          <w:szCs w:val="28"/>
          <w:shd w:val="clear" w:color="auto" w:fill="FFFFFF"/>
        </w:rPr>
        <w:t>4</w:t>
      </w:r>
      <w:r w:rsidR="00C57615" w:rsidRPr="00AA0D8F">
        <w:rPr>
          <w:sz w:val="28"/>
          <w:szCs w:val="28"/>
          <w:shd w:val="clear" w:color="auto" w:fill="FFFFFF"/>
        </w:rPr>
        <w:t xml:space="preserve"> </w:t>
      </w:r>
      <w:r w:rsidR="00F67BEA" w:rsidRPr="00AA0D8F">
        <w:rPr>
          <w:sz w:val="28"/>
          <w:szCs w:val="28"/>
          <w:shd w:val="clear" w:color="auto" w:fill="FFFFFF"/>
        </w:rPr>
        <w:t>учреждени</w:t>
      </w:r>
      <w:r w:rsidR="009E4D57">
        <w:rPr>
          <w:sz w:val="28"/>
          <w:szCs w:val="28"/>
          <w:shd w:val="clear" w:color="auto" w:fill="FFFFFF"/>
        </w:rPr>
        <w:t>я</w:t>
      </w:r>
      <w:r w:rsidR="00F67BEA" w:rsidRPr="00AA0D8F">
        <w:rPr>
          <w:sz w:val="28"/>
          <w:szCs w:val="28"/>
          <w:shd w:val="clear" w:color="auto" w:fill="FFFFFF"/>
        </w:rPr>
        <w:t xml:space="preserve"> дополнительного образования</w:t>
      </w:r>
      <w:r w:rsidR="00F34448">
        <w:rPr>
          <w:sz w:val="28"/>
          <w:szCs w:val="28"/>
          <w:shd w:val="clear" w:color="auto" w:fill="FFFFFF"/>
        </w:rPr>
        <w:t xml:space="preserve"> детей</w:t>
      </w:r>
      <w:r w:rsidR="00F67BEA" w:rsidRPr="00AA0D8F">
        <w:rPr>
          <w:sz w:val="28"/>
          <w:szCs w:val="28"/>
          <w:shd w:val="clear" w:color="auto" w:fill="FFFFFF"/>
        </w:rPr>
        <w:t xml:space="preserve">, в которых обучаются и воспитываются </w:t>
      </w:r>
      <w:r w:rsidR="00565FCE">
        <w:rPr>
          <w:sz w:val="28"/>
          <w:szCs w:val="28"/>
          <w:shd w:val="clear" w:color="auto" w:fill="FFFFFF"/>
        </w:rPr>
        <w:t>7414</w:t>
      </w:r>
      <w:r w:rsidR="00AA0D8F" w:rsidRPr="00AA0D8F">
        <w:rPr>
          <w:sz w:val="28"/>
          <w:szCs w:val="28"/>
          <w:shd w:val="clear" w:color="auto" w:fill="FFFFFF"/>
        </w:rPr>
        <w:t xml:space="preserve"> человек. </w:t>
      </w:r>
      <w:r w:rsidR="00875924" w:rsidRPr="00AA0D8F">
        <w:rPr>
          <w:sz w:val="28"/>
          <w:szCs w:val="25"/>
          <w:shd w:val="clear" w:color="auto" w:fill="FFFFFF"/>
        </w:rPr>
        <w:t xml:space="preserve">С 2020 года </w:t>
      </w:r>
      <w:proofErr w:type="spellStart"/>
      <w:r w:rsidR="00875924" w:rsidRPr="00AA0D8F">
        <w:rPr>
          <w:sz w:val="28"/>
          <w:szCs w:val="25"/>
          <w:shd w:val="clear" w:color="auto" w:fill="FFFFFF"/>
        </w:rPr>
        <w:t>Новохопёрская</w:t>
      </w:r>
      <w:proofErr w:type="spellEnd"/>
      <w:r w:rsidR="00875924" w:rsidRPr="00AA0D8F">
        <w:rPr>
          <w:sz w:val="28"/>
          <w:szCs w:val="25"/>
          <w:shd w:val="clear" w:color="auto" w:fill="FFFFFF"/>
        </w:rPr>
        <w:t xml:space="preserve"> детская школа искусств перешла в ведение культуры.</w:t>
      </w:r>
    </w:p>
    <w:p w:rsidR="00387361" w:rsidRDefault="00F34448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Действует</w:t>
      </w:r>
      <w:r w:rsidR="004D0A76">
        <w:rPr>
          <w:color w:val="000000" w:themeColor="text1"/>
          <w:sz w:val="28"/>
          <w:szCs w:val="28"/>
        </w:rPr>
        <w:t xml:space="preserve"> </w:t>
      </w:r>
      <w:r w:rsidR="004D0A76" w:rsidRPr="004D0A76">
        <w:rPr>
          <w:b/>
          <w:color w:val="000000" w:themeColor="text1"/>
          <w:sz w:val="28"/>
          <w:szCs w:val="28"/>
        </w:rPr>
        <w:t>муниципальная программа «Развитие образования Новохопёрского муниципального района».</w:t>
      </w:r>
      <w:r w:rsidR="004D0A76">
        <w:rPr>
          <w:b/>
          <w:color w:val="000000" w:themeColor="text1"/>
          <w:sz w:val="28"/>
          <w:szCs w:val="28"/>
        </w:rPr>
        <w:t xml:space="preserve"> </w:t>
      </w:r>
      <w:r w:rsidR="004D0A76" w:rsidRPr="004D0A76">
        <w:rPr>
          <w:color w:val="000000" w:themeColor="text1"/>
          <w:sz w:val="28"/>
          <w:szCs w:val="28"/>
        </w:rPr>
        <w:t xml:space="preserve">В прошлом году проделана колоссальная работа по ремонту образовательных учреждений. </w:t>
      </w:r>
      <w:proofErr w:type="gramStart"/>
      <w:r w:rsidR="00387361" w:rsidRPr="00D50895">
        <w:rPr>
          <w:sz w:val="28"/>
          <w:szCs w:val="28"/>
        </w:rPr>
        <w:t>Н</w:t>
      </w:r>
      <w:r w:rsidR="00387361">
        <w:rPr>
          <w:sz w:val="28"/>
          <w:szCs w:val="28"/>
        </w:rPr>
        <w:t>аш</w:t>
      </w:r>
      <w:proofErr w:type="gramEnd"/>
      <w:r w:rsidR="00387361" w:rsidRPr="00D50895">
        <w:rPr>
          <w:sz w:val="28"/>
          <w:szCs w:val="28"/>
        </w:rPr>
        <w:t xml:space="preserve"> район </w:t>
      </w:r>
      <w:r w:rsidR="00387361" w:rsidRPr="00D50895">
        <w:rPr>
          <w:sz w:val="28"/>
          <w:szCs w:val="28"/>
        </w:rPr>
        <w:lastRenderedPageBreak/>
        <w:t>уверенно входит в тройку районов области, лидирующих по объ</w:t>
      </w:r>
      <w:r w:rsidR="00EA65BD">
        <w:rPr>
          <w:sz w:val="28"/>
          <w:szCs w:val="28"/>
        </w:rPr>
        <w:t>ё</w:t>
      </w:r>
      <w:r w:rsidR="00387361" w:rsidRPr="00D50895">
        <w:rPr>
          <w:sz w:val="28"/>
          <w:szCs w:val="28"/>
        </w:rPr>
        <w:t>му ремонтных работ, выполненных в школах</w:t>
      </w:r>
      <w:r w:rsidR="00816CE5">
        <w:rPr>
          <w:sz w:val="28"/>
          <w:szCs w:val="28"/>
        </w:rPr>
        <w:t>,</w:t>
      </w:r>
      <w:r w:rsidR="00387361" w:rsidRPr="00D50895">
        <w:rPr>
          <w:sz w:val="28"/>
          <w:szCs w:val="28"/>
        </w:rPr>
        <w:t xml:space="preserve"> детских садах </w:t>
      </w:r>
      <w:r w:rsidR="00816CE5">
        <w:rPr>
          <w:sz w:val="28"/>
          <w:szCs w:val="28"/>
        </w:rPr>
        <w:t>и учрежден</w:t>
      </w:r>
      <w:r w:rsidR="00EA65BD">
        <w:rPr>
          <w:sz w:val="28"/>
          <w:szCs w:val="28"/>
        </w:rPr>
        <w:t>иях дополнительного образования</w:t>
      </w:r>
      <w:r w:rsidR="00816CE5">
        <w:rPr>
          <w:sz w:val="28"/>
          <w:szCs w:val="28"/>
        </w:rPr>
        <w:t xml:space="preserve"> </w:t>
      </w:r>
      <w:r w:rsidR="00387361" w:rsidRPr="00D50895">
        <w:rPr>
          <w:sz w:val="28"/>
          <w:szCs w:val="28"/>
        </w:rPr>
        <w:t xml:space="preserve">в рамках программы </w:t>
      </w:r>
      <w:proofErr w:type="spellStart"/>
      <w:r w:rsidR="00387361" w:rsidRPr="00D50895">
        <w:rPr>
          <w:sz w:val="28"/>
          <w:szCs w:val="28"/>
        </w:rPr>
        <w:t>софинансирования</w:t>
      </w:r>
      <w:proofErr w:type="spellEnd"/>
      <w:r w:rsidR="00387361" w:rsidRPr="00D50895">
        <w:rPr>
          <w:sz w:val="28"/>
          <w:szCs w:val="28"/>
        </w:rPr>
        <w:t xml:space="preserve"> «50/50».</w:t>
      </w:r>
      <w:r w:rsidR="00387361">
        <w:rPr>
          <w:sz w:val="28"/>
          <w:szCs w:val="28"/>
        </w:rPr>
        <w:t xml:space="preserve"> В 2019 году по этой программе привлечено 20,</w:t>
      </w:r>
      <w:r w:rsidR="00816CE5">
        <w:rPr>
          <w:sz w:val="28"/>
          <w:szCs w:val="28"/>
        </w:rPr>
        <w:t>5</w:t>
      </w:r>
      <w:r w:rsidR="00387361">
        <w:rPr>
          <w:sz w:val="28"/>
          <w:szCs w:val="28"/>
        </w:rPr>
        <w:t xml:space="preserve"> млн. руб.</w:t>
      </w:r>
      <w:r w:rsidR="00387361" w:rsidRPr="00387361">
        <w:rPr>
          <w:color w:val="000000" w:themeColor="text1"/>
          <w:sz w:val="28"/>
          <w:szCs w:val="28"/>
        </w:rPr>
        <w:t xml:space="preserve"> </w:t>
      </w:r>
      <w:r w:rsidR="00387361">
        <w:rPr>
          <w:color w:val="000000" w:themeColor="text1"/>
          <w:sz w:val="28"/>
          <w:szCs w:val="28"/>
        </w:rPr>
        <w:t>В целом же на</w:t>
      </w:r>
      <w:r w:rsidR="00387361" w:rsidRPr="00B8155F">
        <w:rPr>
          <w:color w:val="000000" w:themeColor="text1"/>
          <w:sz w:val="28"/>
          <w:szCs w:val="28"/>
        </w:rPr>
        <w:t xml:space="preserve"> развитие сети образовательных организаций </w:t>
      </w:r>
      <w:r w:rsidR="007454FA">
        <w:rPr>
          <w:color w:val="000000" w:themeColor="text1"/>
          <w:sz w:val="28"/>
          <w:szCs w:val="28"/>
        </w:rPr>
        <w:t>за</w:t>
      </w:r>
      <w:r w:rsidR="00387361">
        <w:rPr>
          <w:color w:val="000000" w:themeColor="text1"/>
          <w:sz w:val="28"/>
          <w:szCs w:val="28"/>
        </w:rPr>
        <w:t>трачено</w:t>
      </w:r>
      <w:r w:rsidR="00387361" w:rsidRPr="00B8155F">
        <w:rPr>
          <w:color w:val="000000" w:themeColor="text1"/>
          <w:sz w:val="28"/>
          <w:szCs w:val="28"/>
        </w:rPr>
        <w:t xml:space="preserve"> </w:t>
      </w:r>
      <w:r w:rsidR="00565FCE">
        <w:rPr>
          <w:color w:val="000000" w:themeColor="text1"/>
          <w:sz w:val="28"/>
          <w:szCs w:val="28"/>
        </w:rPr>
        <w:t>66</w:t>
      </w:r>
      <w:r w:rsidR="00387361" w:rsidRPr="00B8155F">
        <w:rPr>
          <w:color w:val="000000" w:themeColor="text1"/>
          <w:sz w:val="28"/>
          <w:szCs w:val="28"/>
        </w:rPr>
        <w:t xml:space="preserve"> млн</w:t>
      </w:r>
      <w:r w:rsidR="00387361">
        <w:rPr>
          <w:color w:val="000000" w:themeColor="text1"/>
          <w:sz w:val="28"/>
          <w:szCs w:val="28"/>
        </w:rPr>
        <w:t xml:space="preserve">. </w:t>
      </w:r>
      <w:r w:rsidR="00387361" w:rsidRPr="00B8155F">
        <w:rPr>
          <w:color w:val="000000" w:themeColor="text1"/>
          <w:sz w:val="28"/>
          <w:szCs w:val="28"/>
        </w:rPr>
        <w:t>руб.</w:t>
      </w:r>
      <w:r w:rsidR="00387361">
        <w:rPr>
          <w:color w:val="000000" w:themeColor="text1"/>
          <w:sz w:val="28"/>
          <w:szCs w:val="28"/>
        </w:rPr>
        <w:t xml:space="preserve"> Наибо</w:t>
      </w:r>
      <w:r w:rsidR="009E4D57">
        <w:rPr>
          <w:color w:val="000000" w:themeColor="text1"/>
          <w:sz w:val="28"/>
          <w:szCs w:val="28"/>
        </w:rPr>
        <w:t>лее масштабными проектами стали</w:t>
      </w:r>
      <w:r w:rsidR="00387361">
        <w:rPr>
          <w:color w:val="000000" w:themeColor="text1"/>
          <w:sz w:val="28"/>
          <w:szCs w:val="28"/>
        </w:rPr>
        <w:t xml:space="preserve"> </w:t>
      </w:r>
      <w:r w:rsidR="00387361" w:rsidRPr="00236DD6">
        <w:rPr>
          <w:color w:val="000000" w:themeColor="text1"/>
          <w:sz w:val="28"/>
          <w:szCs w:val="28"/>
        </w:rPr>
        <w:t xml:space="preserve">капитальный ремонт здания </w:t>
      </w:r>
      <w:proofErr w:type="spellStart"/>
      <w:r w:rsidR="00387361" w:rsidRPr="00236DD6">
        <w:rPr>
          <w:color w:val="000000" w:themeColor="text1"/>
          <w:sz w:val="28"/>
          <w:szCs w:val="28"/>
        </w:rPr>
        <w:t>Елань-Коленовск</w:t>
      </w:r>
      <w:r w:rsidR="009E4D57">
        <w:rPr>
          <w:color w:val="000000" w:themeColor="text1"/>
          <w:sz w:val="28"/>
          <w:szCs w:val="28"/>
        </w:rPr>
        <w:t>ой</w:t>
      </w:r>
      <w:proofErr w:type="spellEnd"/>
      <w:r w:rsidR="009E4D57">
        <w:rPr>
          <w:color w:val="000000" w:themeColor="text1"/>
          <w:sz w:val="28"/>
          <w:szCs w:val="28"/>
        </w:rPr>
        <w:t xml:space="preserve"> СОШ №2</w:t>
      </w:r>
      <w:r w:rsidR="00387361">
        <w:rPr>
          <w:color w:val="000000" w:themeColor="text1"/>
          <w:sz w:val="28"/>
          <w:szCs w:val="28"/>
        </w:rPr>
        <w:t xml:space="preserve"> на сумму 11,</w:t>
      </w:r>
      <w:r w:rsidR="00387361" w:rsidRPr="00236DD6">
        <w:rPr>
          <w:color w:val="000000" w:themeColor="text1"/>
          <w:sz w:val="28"/>
          <w:szCs w:val="28"/>
        </w:rPr>
        <w:t>6</w:t>
      </w:r>
      <w:r w:rsidR="00387361">
        <w:rPr>
          <w:color w:val="000000" w:themeColor="text1"/>
          <w:sz w:val="28"/>
          <w:szCs w:val="28"/>
        </w:rPr>
        <w:t xml:space="preserve"> млн.</w:t>
      </w:r>
      <w:r w:rsidR="00387361" w:rsidRPr="00236DD6">
        <w:rPr>
          <w:color w:val="000000" w:themeColor="text1"/>
          <w:sz w:val="28"/>
          <w:szCs w:val="28"/>
        </w:rPr>
        <w:t xml:space="preserve"> руб.</w:t>
      </w:r>
      <w:r w:rsidR="00387361">
        <w:rPr>
          <w:color w:val="000000" w:themeColor="text1"/>
          <w:sz w:val="28"/>
          <w:szCs w:val="28"/>
        </w:rPr>
        <w:t xml:space="preserve">, ремонт </w:t>
      </w:r>
      <w:r w:rsidR="00EA65BD">
        <w:rPr>
          <w:bCs/>
          <w:color w:val="000000" w:themeColor="text1"/>
          <w:sz w:val="28"/>
          <w:szCs w:val="28"/>
        </w:rPr>
        <w:t>д</w:t>
      </w:r>
      <w:r w:rsidR="00387361">
        <w:rPr>
          <w:bCs/>
          <w:color w:val="000000" w:themeColor="text1"/>
          <w:sz w:val="28"/>
          <w:szCs w:val="28"/>
        </w:rPr>
        <w:t>етско-юношеск</w:t>
      </w:r>
      <w:r w:rsidR="009E4D57">
        <w:rPr>
          <w:bCs/>
          <w:color w:val="000000" w:themeColor="text1"/>
          <w:sz w:val="28"/>
          <w:szCs w:val="28"/>
        </w:rPr>
        <w:t>ой</w:t>
      </w:r>
      <w:r w:rsidR="00387361">
        <w:rPr>
          <w:bCs/>
          <w:color w:val="000000" w:themeColor="text1"/>
          <w:sz w:val="28"/>
          <w:szCs w:val="28"/>
        </w:rPr>
        <w:t xml:space="preserve"> спортивн</w:t>
      </w:r>
      <w:r w:rsidR="009E4D57">
        <w:rPr>
          <w:bCs/>
          <w:color w:val="000000" w:themeColor="text1"/>
          <w:sz w:val="28"/>
          <w:szCs w:val="28"/>
        </w:rPr>
        <w:t>ой</w:t>
      </w:r>
      <w:r w:rsidR="00387361">
        <w:rPr>
          <w:bCs/>
          <w:color w:val="000000" w:themeColor="text1"/>
          <w:sz w:val="28"/>
          <w:szCs w:val="28"/>
        </w:rPr>
        <w:t xml:space="preserve"> школ</w:t>
      </w:r>
      <w:r w:rsidR="009E4D57">
        <w:rPr>
          <w:bCs/>
          <w:color w:val="000000" w:themeColor="text1"/>
          <w:sz w:val="28"/>
          <w:szCs w:val="28"/>
        </w:rPr>
        <w:t>ы</w:t>
      </w:r>
      <w:r w:rsidR="00387361">
        <w:rPr>
          <w:bCs/>
          <w:color w:val="000000" w:themeColor="text1"/>
          <w:sz w:val="28"/>
          <w:szCs w:val="28"/>
        </w:rPr>
        <w:t xml:space="preserve"> на сумму 12,7</w:t>
      </w:r>
      <w:r w:rsidR="00387361" w:rsidRPr="00236DD6">
        <w:rPr>
          <w:bCs/>
          <w:color w:val="000000" w:themeColor="text1"/>
          <w:sz w:val="28"/>
          <w:szCs w:val="28"/>
        </w:rPr>
        <w:t xml:space="preserve"> </w:t>
      </w:r>
      <w:r w:rsidR="00387361">
        <w:rPr>
          <w:bCs/>
          <w:color w:val="000000" w:themeColor="text1"/>
          <w:sz w:val="28"/>
          <w:szCs w:val="28"/>
        </w:rPr>
        <w:t xml:space="preserve">млн. </w:t>
      </w:r>
      <w:r w:rsidR="00387361" w:rsidRPr="00236DD6">
        <w:rPr>
          <w:bCs/>
          <w:color w:val="000000" w:themeColor="text1"/>
          <w:sz w:val="28"/>
          <w:szCs w:val="28"/>
        </w:rPr>
        <w:t>руб.</w:t>
      </w:r>
    </w:p>
    <w:p w:rsidR="00387361" w:rsidRDefault="00387361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236DD6">
        <w:rPr>
          <w:color w:val="000000" w:themeColor="text1"/>
          <w:sz w:val="28"/>
          <w:szCs w:val="28"/>
        </w:rPr>
        <w:t xml:space="preserve">а проектную документацию </w:t>
      </w:r>
      <w:r>
        <w:rPr>
          <w:color w:val="000000" w:themeColor="text1"/>
          <w:sz w:val="28"/>
          <w:szCs w:val="28"/>
        </w:rPr>
        <w:t xml:space="preserve">строительства новой </w:t>
      </w:r>
      <w:r w:rsidRPr="00236DD6">
        <w:rPr>
          <w:color w:val="000000" w:themeColor="text1"/>
          <w:sz w:val="28"/>
          <w:szCs w:val="28"/>
        </w:rPr>
        <w:t xml:space="preserve">школы на 1101 место в </w:t>
      </w:r>
      <w:proofErr w:type="gramStart"/>
      <w:r w:rsidRPr="00236DD6">
        <w:rPr>
          <w:color w:val="000000" w:themeColor="text1"/>
          <w:sz w:val="28"/>
          <w:szCs w:val="28"/>
        </w:rPr>
        <w:t>г</w:t>
      </w:r>
      <w:proofErr w:type="gramEnd"/>
      <w:r w:rsidRPr="00236DD6">
        <w:rPr>
          <w:color w:val="000000" w:themeColor="text1"/>
          <w:sz w:val="28"/>
          <w:szCs w:val="28"/>
        </w:rPr>
        <w:t>. Новохоп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рске</w:t>
      </w:r>
      <w:r>
        <w:rPr>
          <w:color w:val="000000" w:themeColor="text1"/>
          <w:sz w:val="28"/>
          <w:szCs w:val="28"/>
        </w:rPr>
        <w:t xml:space="preserve"> </w:t>
      </w:r>
      <w:r w:rsidR="004D0A76" w:rsidRPr="00236DD6">
        <w:rPr>
          <w:color w:val="000000" w:themeColor="text1"/>
          <w:sz w:val="28"/>
          <w:szCs w:val="28"/>
        </w:rPr>
        <w:t>выделен</w:t>
      </w:r>
      <w:r>
        <w:rPr>
          <w:color w:val="000000" w:themeColor="text1"/>
          <w:sz w:val="28"/>
          <w:szCs w:val="28"/>
        </w:rPr>
        <w:t>а</w:t>
      </w:r>
      <w:r w:rsidR="004D0A76" w:rsidRPr="00236DD6">
        <w:rPr>
          <w:color w:val="000000" w:themeColor="text1"/>
          <w:sz w:val="28"/>
          <w:szCs w:val="28"/>
        </w:rPr>
        <w:t xml:space="preserve"> субсиди</w:t>
      </w:r>
      <w:r>
        <w:rPr>
          <w:color w:val="000000" w:themeColor="text1"/>
          <w:sz w:val="28"/>
          <w:szCs w:val="28"/>
        </w:rPr>
        <w:t>я</w:t>
      </w:r>
      <w:r w:rsidR="004D0A76" w:rsidRPr="00236DD6">
        <w:rPr>
          <w:color w:val="000000" w:themeColor="text1"/>
          <w:sz w:val="28"/>
          <w:szCs w:val="28"/>
        </w:rPr>
        <w:t xml:space="preserve">  в размере 5</w:t>
      </w:r>
      <w:r w:rsidR="007454FA">
        <w:rPr>
          <w:color w:val="000000" w:themeColor="text1"/>
          <w:sz w:val="28"/>
          <w:szCs w:val="28"/>
        </w:rPr>
        <w:t xml:space="preserve">,5 млн. </w:t>
      </w:r>
      <w:r w:rsidR="004D0A76" w:rsidRPr="00236DD6">
        <w:rPr>
          <w:color w:val="000000" w:themeColor="text1"/>
          <w:sz w:val="28"/>
          <w:szCs w:val="28"/>
        </w:rPr>
        <w:t xml:space="preserve">руб. </w:t>
      </w:r>
    </w:p>
    <w:p w:rsidR="00387361" w:rsidRPr="00387361" w:rsidRDefault="00387361" w:rsidP="0096069B">
      <w:pPr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 w:rsidRPr="00236DD6">
        <w:rPr>
          <w:bCs/>
          <w:color w:val="000000" w:themeColor="text1"/>
          <w:sz w:val="28"/>
          <w:szCs w:val="28"/>
        </w:rPr>
        <w:t xml:space="preserve">7,2 </w:t>
      </w:r>
      <w:r>
        <w:rPr>
          <w:bCs/>
          <w:color w:val="000000" w:themeColor="text1"/>
          <w:sz w:val="28"/>
          <w:szCs w:val="28"/>
        </w:rPr>
        <w:t xml:space="preserve">млн. </w:t>
      </w:r>
      <w:r w:rsidRPr="00236DD6">
        <w:rPr>
          <w:bCs/>
          <w:color w:val="000000" w:themeColor="text1"/>
          <w:sz w:val="28"/>
          <w:szCs w:val="28"/>
        </w:rPr>
        <w:t xml:space="preserve">руб. </w:t>
      </w:r>
      <w:r w:rsidR="009E4D57">
        <w:rPr>
          <w:bCs/>
          <w:color w:val="000000" w:themeColor="text1"/>
          <w:sz w:val="28"/>
          <w:szCs w:val="28"/>
        </w:rPr>
        <w:t>за</w:t>
      </w:r>
      <w:r>
        <w:rPr>
          <w:bCs/>
          <w:color w:val="000000" w:themeColor="text1"/>
          <w:sz w:val="28"/>
          <w:szCs w:val="28"/>
        </w:rPr>
        <w:t xml:space="preserve">трачены на </w:t>
      </w:r>
      <w:r>
        <w:rPr>
          <w:color w:val="000000" w:themeColor="text1"/>
          <w:sz w:val="28"/>
          <w:szCs w:val="28"/>
        </w:rPr>
        <w:t>с</w:t>
      </w:r>
      <w:r w:rsidRPr="00236DD6">
        <w:rPr>
          <w:color w:val="000000" w:themeColor="text1"/>
          <w:sz w:val="28"/>
          <w:szCs w:val="28"/>
        </w:rPr>
        <w:t>троительство физкультурно-оздоровительн</w:t>
      </w:r>
      <w:r w:rsidR="007454FA">
        <w:rPr>
          <w:color w:val="000000" w:themeColor="text1"/>
          <w:sz w:val="28"/>
          <w:szCs w:val="28"/>
        </w:rPr>
        <w:t>ого</w:t>
      </w:r>
      <w:r w:rsidRPr="00236DD6">
        <w:rPr>
          <w:color w:val="000000" w:themeColor="text1"/>
          <w:sz w:val="28"/>
          <w:szCs w:val="28"/>
        </w:rPr>
        <w:t xml:space="preserve"> комплекса открытого типа на территории Новохоп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рск</w:t>
      </w:r>
      <w:r w:rsidR="009E4D57">
        <w:rPr>
          <w:color w:val="000000" w:themeColor="text1"/>
          <w:sz w:val="28"/>
          <w:szCs w:val="28"/>
        </w:rPr>
        <w:t>ой</w:t>
      </w:r>
      <w:r w:rsidRPr="00236DD6">
        <w:rPr>
          <w:color w:val="000000" w:themeColor="text1"/>
          <w:sz w:val="28"/>
          <w:szCs w:val="28"/>
        </w:rPr>
        <w:t xml:space="preserve"> СОШ №2 с площадкой ГТО</w:t>
      </w:r>
      <w:r>
        <w:rPr>
          <w:color w:val="000000" w:themeColor="text1"/>
          <w:sz w:val="28"/>
          <w:szCs w:val="28"/>
        </w:rPr>
        <w:t xml:space="preserve"> и </w:t>
      </w:r>
      <w:r w:rsidRPr="00236DD6">
        <w:rPr>
          <w:color w:val="000000" w:themeColor="text1"/>
          <w:sz w:val="28"/>
          <w:szCs w:val="28"/>
        </w:rPr>
        <w:t xml:space="preserve">малой спортивной площадки для сдачи норм ГТО на территории </w:t>
      </w:r>
      <w:proofErr w:type="spellStart"/>
      <w:r w:rsidRPr="00236DD6">
        <w:rPr>
          <w:color w:val="000000" w:themeColor="text1"/>
          <w:sz w:val="28"/>
          <w:szCs w:val="28"/>
        </w:rPr>
        <w:t>Елань-Коленовск</w:t>
      </w:r>
      <w:r w:rsidR="009E4D57">
        <w:rPr>
          <w:color w:val="000000" w:themeColor="text1"/>
          <w:sz w:val="28"/>
          <w:szCs w:val="28"/>
        </w:rPr>
        <w:t>ой</w:t>
      </w:r>
      <w:proofErr w:type="spellEnd"/>
      <w:r w:rsidR="009E4D57">
        <w:rPr>
          <w:color w:val="000000" w:themeColor="text1"/>
          <w:sz w:val="28"/>
          <w:szCs w:val="28"/>
        </w:rPr>
        <w:t xml:space="preserve"> СОШ №1</w:t>
      </w:r>
      <w:r w:rsidRPr="00236DD6">
        <w:rPr>
          <w:color w:val="000000" w:themeColor="text1"/>
          <w:sz w:val="28"/>
          <w:szCs w:val="28"/>
        </w:rPr>
        <w:t>.</w:t>
      </w:r>
    </w:p>
    <w:p w:rsidR="0015185B" w:rsidRDefault="0015185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67BEA">
        <w:rPr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9E4D57">
        <w:rPr>
          <w:b/>
          <w:color w:val="000000" w:themeColor="text1"/>
          <w:sz w:val="28"/>
          <w:szCs w:val="28"/>
          <w:shd w:val="clear" w:color="auto" w:fill="FFFFFF"/>
        </w:rPr>
        <w:t xml:space="preserve">федерального проекта «Современная школа» </w:t>
      </w:r>
      <w:r w:rsidRPr="009E4D57">
        <w:rPr>
          <w:b/>
          <w:color w:val="000000" w:themeColor="text1"/>
          <w:sz w:val="28"/>
          <w:szCs w:val="28"/>
        </w:rPr>
        <w:t>национального проекта «Образование»</w:t>
      </w:r>
      <w:r>
        <w:rPr>
          <w:color w:val="000000" w:themeColor="text1"/>
          <w:sz w:val="28"/>
          <w:szCs w:val="28"/>
        </w:rPr>
        <w:t xml:space="preserve"> </w:t>
      </w:r>
      <w:r w:rsidRPr="00F67BEA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4FA">
        <w:rPr>
          <w:color w:val="000000" w:themeColor="text1"/>
          <w:sz w:val="28"/>
          <w:szCs w:val="28"/>
          <w:shd w:val="clear" w:color="auto" w:fill="FFFFFF"/>
        </w:rPr>
        <w:t>двух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сельских школах (МКОУ «Краснянская СОШ» и МОУ «</w:t>
      </w:r>
      <w:proofErr w:type="spellStart"/>
      <w:r w:rsidRPr="00236DD6">
        <w:rPr>
          <w:color w:val="000000" w:themeColor="text1"/>
          <w:sz w:val="28"/>
          <w:szCs w:val="28"/>
          <w:shd w:val="clear" w:color="auto" w:fill="FFFFFF"/>
        </w:rPr>
        <w:t>Елань-Коленовская</w:t>
      </w:r>
      <w:proofErr w:type="spellEnd"/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СОШ №1»)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р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аспахнули свои двери образовательные центры нового формата «Точка роста»</w:t>
      </w:r>
      <w:r w:rsidR="007454FA">
        <w:rPr>
          <w:color w:val="000000" w:themeColor="text1"/>
          <w:sz w:val="28"/>
          <w:szCs w:val="28"/>
          <w:shd w:val="clear" w:color="auto" w:fill="FFFFFF"/>
        </w:rPr>
        <w:t xml:space="preserve"> стоимостью 6,2 млн. руб. </w:t>
      </w:r>
      <w:r w:rsidRPr="00236DD6">
        <w:rPr>
          <w:color w:val="000000" w:themeColor="text1"/>
          <w:sz w:val="28"/>
          <w:szCs w:val="28"/>
        </w:rPr>
        <w:t xml:space="preserve">Сеть таких центров </w:t>
      </w:r>
      <w:r>
        <w:rPr>
          <w:color w:val="000000" w:themeColor="text1"/>
          <w:sz w:val="28"/>
          <w:szCs w:val="28"/>
        </w:rPr>
        <w:t xml:space="preserve">в наступившем году </w:t>
      </w:r>
      <w:r w:rsidR="009E4D57">
        <w:rPr>
          <w:color w:val="000000" w:themeColor="text1"/>
          <w:sz w:val="28"/>
          <w:szCs w:val="28"/>
        </w:rPr>
        <w:t xml:space="preserve">в районе </w:t>
      </w:r>
      <w:r w:rsidRPr="00236DD6">
        <w:rPr>
          <w:color w:val="000000" w:themeColor="text1"/>
          <w:sz w:val="28"/>
          <w:szCs w:val="28"/>
        </w:rPr>
        <w:t xml:space="preserve">будет расширяться. </w:t>
      </w:r>
    </w:p>
    <w:p w:rsidR="009222DB" w:rsidRPr="00236DD6" w:rsidRDefault="009222D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</w:t>
      </w:r>
      <w:r w:rsidRPr="00236DD6">
        <w:rPr>
          <w:color w:val="000000" w:themeColor="text1"/>
          <w:sz w:val="28"/>
          <w:szCs w:val="28"/>
        </w:rPr>
        <w:t>школ района получили высокоскоростной интернет и доступ к образовательным ресурсам.</w:t>
      </w:r>
      <w:r w:rsidRPr="009222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Остальные школы </w:t>
      </w:r>
      <w:r w:rsidR="007454FA">
        <w:rPr>
          <w:color w:val="000000" w:themeColor="text1"/>
          <w:sz w:val="28"/>
          <w:szCs w:val="28"/>
        </w:rPr>
        <w:t xml:space="preserve">также </w:t>
      </w:r>
      <w:r>
        <w:rPr>
          <w:color w:val="000000" w:themeColor="text1"/>
          <w:sz w:val="28"/>
          <w:szCs w:val="28"/>
          <w:shd w:val="clear" w:color="auto" w:fill="FFFFFF"/>
        </w:rPr>
        <w:t>будут участвовать в данном проекте</w:t>
      </w:r>
      <w:r w:rsidR="007454FA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аботы планируется завершить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к 10 ма</w:t>
      </w:r>
      <w:r w:rsidR="007454FA">
        <w:rPr>
          <w:color w:val="000000" w:themeColor="text1"/>
          <w:sz w:val="28"/>
          <w:szCs w:val="28"/>
          <w:shd w:val="clear" w:color="auto" w:fill="FFFFFF"/>
        </w:rPr>
        <w:t>я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2020 года. </w:t>
      </w:r>
      <w:r w:rsidR="007454FA">
        <w:rPr>
          <w:color w:val="000000" w:themeColor="text1"/>
          <w:sz w:val="28"/>
          <w:szCs w:val="28"/>
          <w:shd w:val="clear" w:color="auto" w:fill="FFFFFF"/>
        </w:rPr>
        <w:t xml:space="preserve">Это 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откроет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школам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доступ ко всем современным цифровым сервисам</w:t>
      </w:r>
      <w:r w:rsidR="007454FA">
        <w:rPr>
          <w:color w:val="000000" w:themeColor="text1"/>
          <w:sz w:val="28"/>
          <w:szCs w:val="28"/>
          <w:shd w:val="clear" w:color="auto" w:fill="FFFFFF"/>
        </w:rPr>
        <w:t>: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электронны</w:t>
      </w:r>
      <w:r w:rsidR="007454FA">
        <w:rPr>
          <w:color w:val="000000" w:themeColor="text1"/>
          <w:sz w:val="28"/>
          <w:szCs w:val="28"/>
          <w:shd w:val="clear" w:color="auto" w:fill="FFFFFF"/>
        </w:rPr>
        <w:t>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учебник</w:t>
      </w:r>
      <w:r w:rsidR="007454FA">
        <w:rPr>
          <w:color w:val="000000" w:themeColor="text1"/>
          <w:sz w:val="28"/>
          <w:szCs w:val="28"/>
          <w:shd w:val="clear" w:color="auto" w:fill="FFFFFF"/>
        </w:rPr>
        <w:t>ам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, IP телефони</w:t>
      </w:r>
      <w:r w:rsidR="007454FA">
        <w:rPr>
          <w:color w:val="000000" w:themeColor="text1"/>
          <w:sz w:val="28"/>
          <w:szCs w:val="28"/>
          <w:shd w:val="clear" w:color="auto" w:fill="FFFFFF"/>
        </w:rPr>
        <w:t>и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36DD6">
        <w:rPr>
          <w:color w:val="000000" w:themeColor="text1"/>
          <w:sz w:val="28"/>
          <w:szCs w:val="28"/>
          <w:shd w:val="clear" w:color="auto" w:fill="FFFFFF"/>
        </w:rPr>
        <w:t>конференц-связ</w:t>
      </w:r>
      <w:r w:rsidR="007454FA">
        <w:rPr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proofErr w:type="gramEnd"/>
      <w:r w:rsidRPr="00236DD6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Перед нами стоит задача освоения этих ресурсов.</w:t>
      </w:r>
    </w:p>
    <w:p w:rsidR="004D0A76" w:rsidRDefault="00387361" w:rsidP="0096069B">
      <w:pPr>
        <w:tabs>
          <w:tab w:val="left" w:pos="0"/>
          <w:tab w:val="left" w:pos="709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Отрадно, что в 2019 году в районе </w:t>
      </w:r>
      <w:r w:rsidR="004D0A76">
        <w:rPr>
          <w:color w:val="000000"/>
          <w:sz w:val="28"/>
          <w:szCs w:val="28"/>
        </w:rPr>
        <w:t xml:space="preserve">созданы 30 дополнительных ясельных мест для детей в возрасте от </w:t>
      </w:r>
      <w:r w:rsidR="007454FA">
        <w:rPr>
          <w:color w:val="000000"/>
          <w:sz w:val="28"/>
          <w:szCs w:val="28"/>
        </w:rPr>
        <w:t xml:space="preserve">одного </w:t>
      </w:r>
      <w:r w:rsidR="004D0A76">
        <w:rPr>
          <w:color w:val="000000"/>
          <w:sz w:val="28"/>
          <w:szCs w:val="28"/>
        </w:rPr>
        <w:t xml:space="preserve">года до </w:t>
      </w:r>
      <w:r w:rsidR="007454FA">
        <w:rPr>
          <w:color w:val="000000"/>
          <w:sz w:val="28"/>
          <w:szCs w:val="28"/>
        </w:rPr>
        <w:t>трёх</w:t>
      </w:r>
      <w:r w:rsidR="004D0A76">
        <w:rPr>
          <w:color w:val="000000"/>
          <w:sz w:val="28"/>
          <w:szCs w:val="28"/>
        </w:rPr>
        <w:t xml:space="preserve"> лет в </w:t>
      </w:r>
      <w:r w:rsidR="007454FA">
        <w:rPr>
          <w:color w:val="000000"/>
          <w:sz w:val="28"/>
          <w:szCs w:val="28"/>
        </w:rPr>
        <w:t>детских садах «Солнышко» и «Ласточка».</w:t>
      </w:r>
    </w:p>
    <w:p w:rsidR="0015185B" w:rsidRPr="00826FEA" w:rsidRDefault="0015185B" w:rsidP="007454F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Отмечу, что в</w:t>
      </w:r>
      <w:r w:rsidRPr="00826FEA">
        <w:rPr>
          <w:color w:val="000000"/>
          <w:sz w:val="28"/>
          <w:szCs w:val="28"/>
        </w:rPr>
        <w:t>о всех школах района организовано г</w:t>
      </w:r>
      <w:r w:rsidR="00565FCE">
        <w:rPr>
          <w:color w:val="000000"/>
          <w:sz w:val="28"/>
          <w:szCs w:val="28"/>
        </w:rPr>
        <w:t xml:space="preserve">орячее питание </w:t>
      </w:r>
      <w:proofErr w:type="gramStart"/>
      <w:r w:rsidR="00565FCE">
        <w:rPr>
          <w:color w:val="000000"/>
          <w:sz w:val="28"/>
          <w:szCs w:val="28"/>
        </w:rPr>
        <w:t>для</w:t>
      </w:r>
      <w:proofErr w:type="gramEnd"/>
      <w:r w:rsidR="00565FCE">
        <w:rPr>
          <w:color w:val="000000"/>
          <w:sz w:val="28"/>
          <w:szCs w:val="28"/>
        </w:rPr>
        <w:t xml:space="preserve"> обучающихся</w:t>
      </w:r>
      <w:r w:rsidRPr="00826FEA">
        <w:rPr>
          <w:color w:val="000000"/>
          <w:sz w:val="28"/>
          <w:szCs w:val="28"/>
        </w:rPr>
        <w:t>.</w:t>
      </w:r>
      <w:r w:rsidR="00745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826FEA">
        <w:rPr>
          <w:color w:val="000000"/>
          <w:sz w:val="28"/>
          <w:szCs w:val="28"/>
        </w:rPr>
        <w:t xml:space="preserve">з муниципального бюджета для организации питания </w:t>
      </w:r>
      <w:r w:rsidR="007454FA">
        <w:rPr>
          <w:color w:val="000000"/>
          <w:sz w:val="28"/>
          <w:szCs w:val="28"/>
        </w:rPr>
        <w:t>учащихся</w:t>
      </w:r>
      <w:r w:rsidRPr="00826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26FEA">
        <w:rPr>
          <w:color w:val="000000"/>
          <w:sz w:val="28"/>
          <w:szCs w:val="28"/>
        </w:rPr>
        <w:t xml:space="preserve"> 2019-2020 учебном году обеспечено ежемесячное своевременное выделение финансовых средств:</w:t>
      </w:r>
    </w:p>
    <w:p w:rsidR="0015185B" w:rsidRDefault="0015185B" w:rsidP="007454F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 xml:space="preserve"> - из расчета 70,0 руб</w:t>
      </w:r>
      <w:r w:rsidR="00EA65BD">
        <w:rPr>
          <w:color w:val="000000"/>
          <w:sz w:val="28"/>
          <w:szCs w:val="28"/>
        </w:rPr>
        <w:t>.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t xml:space="preserve">в день </w:t>
      </w:r>
      <w:r w:rsidRPr="00826FEA">
        <w:rPr>
          <w:color w:val="000000"/>
          <w:sz w:val="28"/>
          <w:szCs w:val="28"/>
        </w:rPr>
        <w:t>на одного ребенка из многодетных малообеспеченных семей</w:t>
      </w:r>
      <w:r w:rsidR="007454FA">
        <w:rPr>
          <w:color w:val="000000"/>
          <w:sz w:val="28"/>
          <w:szCs w:val="28"/>
        </w:rPr>
        <w:t xml:space="preserve">, </w:t>
      </w:r>
      <w:r w:rsidRPr="00826FEA">
        <w:rPr>
          <w:color w:val="000000"/>
          <w:sz w:val="28"/>
          <w:szCs w:val="28"/>
        </w:rPr>
        <w:t>для организации питания подростков с дефицитом массы тела</w:t>
      </w:r>
      <w:r w:rsidR="007454FA">
        <w:rPr>
          <w:color w:val="000000"/>
          <w:sz w:val="28"/>
          <w:szCs w:val="28"/>
        </w:rPr>
        <w:t xml:space="preserve"> и </w:t>
      </w:r>
      <w:r w:rsidRPr="00826FEA">
        <w:rPr>
          <w:color w:val="000000"/>
          <w:sz w:val="28"/>
          <w:szCs w:val="28"/>
        </w:rPr>
        <w:t>для организации питания обучающихся с ограниченными возможностями здоровья.</w:t>
      </w:r>
      <w:r w:rsidR="00745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из</w:t>
      </w:r>
      <w:r w:rsidRPr="00826FEA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бюджета на питание </w:t>
      </w:r>
      <w:r w:rsidRPr="00826FEA">
        <w:rPr>
          <w:color w:val="000000"/>
          <w:sz w:val="28"/>
          <w:szCs w:val="28"/>
        </w:rPr>
        <w:t xml:space="preserve">учащихся выделены и израсходованы средства в размере </w:t>
      </w:r>
      <w:r w:rsidRPr="00826FEA">
        <w:rPr>
          <w:sz w:val="28"/>
          <w:szCs w:val="28"/>
        </w:rPr>
        <w:t>3</w:t>
      </w:r>
      <w:r w:rsidR="007454FA">
        <w:rPr>
          <w:sz w:val="28"/>
          <w:szCs w:val="28"/>
        </w:rPr>
        <w:t xml:space="preserve">,6 млн. </w:t>
      </w:r>
      <w:r w:rsidR="007454FA">
        <w:rPr>
          <w:color w:val="000000"/>
          <w:sz w:val="28"/>
          <w:szCs w:val="28"/>
        </w:rPr>
        <w:t xml:space="preserve">руб., а для </w:t>
      </w:r>
      <w:r w:rsidRPr="00826FEA">
        <w:t xml:space="preserve"> </w:t>
      </w:r>
      <w:r w:rsidRPr="00826FEA">
        <w:rPr>
          <w:color w:val="000000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 xml:space="preserve">дошкольных образовательных организаций </w:t>
      </w:r>
      <w:r w:rsidR="007454FA">
        <w:rPr>
          <w:color w:val="000000"/>
          <w:sz w:val="28"/>
          <w:szCs w:val="28"/>
        </w:rPr>
        <w:t>-</w:t>
      </w:r>
      <w:r w:rsidRPr="00826FEA">
        <w:rPr>
          <w:color w:val="000000"/>
          <w:sz w:val="28"/>
          <w:szCs w:val="28"/>
        </w:rPr>
        <w:t xml:space="preserve"> в размере 16</w:t>
      </w:r>
      <w:r w:rsidR="007454FA">
        <w:rPr>
          <w:color w:val="000000"/>
          <w:sz w:val="28"/>
          <w:szCs w:val="28"/>
        </w:rPr>
        <w:t>,</w:t>
      </w:r>
      <w:r w:rsidRPr="00826FEA">
        <w:rPr>
          <w:color w:val="000000"/>
          <w:sz w:val="28"/>
          <w:szCs w:val="28"/>
        </w:rPr>
        <w:t xml:space="preserve">3 </w:t>
      </w:r>
      <w:r w:rsidR="007454FA">
        <w:rPr>
          <w:color w:val="000000"/>
          <w:sz w:val="28"/>
          <w:szCs w:val="28"/>
        </w:rPr>
        <w:t>млн.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lastRenderedPageBreak/>
        <w:t xml:space="preserve">руб. </w:t>
      </w:r>
      <w:r>
        <w:rPr>
          <w:color w:val="000000"/>
          <w:sz w:val="28"/>
          <w:szCs w:val="28"/>
        </w:rPr>
        <w:t>У</w:t>
      </w:r>
      <w:r w:rsidRPr="00826FEA">
        <w:rPr>
          <w:color w:val="000000"/>
          <w:sz w:val="28"/>
          <w:szCs w:val="28"/>
        </w:rPr>
        <w:t xml:space="preserve">чащиеся 1-9 классов три раза в неделю </w:t>
      </w:r>
      <w:r w:rsidR="007454FA" w:rsidRPr="00826FEA">
        <w:rPr>
          <w:color w:val="000000"/>
          <w:sz w:val="28"/>
          <w:szCs w:val="28"/>
        </w:rPr>
        <w:t xml:space="preserve">получают </w:t>
      </w:r>
      <w:r w:rsidRPr="00826FEA">
        <w:rPr>
          <w:color w:val="000000"/>
          <w:sz w:val="28"/>
          <w:szCs w:val="28"/>
        </w:rPr>
        <w:t>по 200 мл молок</w:t>
      </w:r>
      <w:r w:rsidR="007454FA">
        <w:rPr>
          <w:color w:val="000000"/>
          <w:sz w:val="28"/>
          <w:szCs w:val="28"/>
        </w:rPr>
        <w:t>а, на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t>что</w:t>
      </w:r>
      <w:r w:rsidRPr="00826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826FEA">
        <w:rPr>
          <w:color w:val="000000"/>
          <w:sz w:val="28"/>
          <w:szCs w:val="28"/>
        </w:rPr>
        <w:t xml:space="preserve">делено </w:t>
      </w:r>
      <w:r w:rsidRPr="007454FA">
        <w:rPr>
          <w:sz w:val="28"/>
          <w:szCs w:val="28"/>
        </w:rPr>
        <w:t>3</w:t>
      </w:r>
      <w:r w:rsidR="007454FA" w:rsidRPr="007454FA">
        <w:rPr>
          <w:sz w:val="28"/>
          <w:szCs w:val="28"/>
        </w:rPr>
        <w:t xml:space="preserve">,5 </w:t>
      </w:r>
      <w:r w:rsidR="007454FA" w:rsidRPr="007454FA">
        <w:rPr>
          <w:color w:val="000000"/>
          <w:sz w:val="28"/>
          <w:szCs w:val="28"/>
        </w:rPr>
        <w:t>млн</w:t>
      </w:r>
      <w:proofErr w:type="gramStart"/>
      <w:r w:rsidR="007454FA" w:rsidRPr="007454FA">
        <w:rPr>
          <w:color w:val="000000"/>
          <w:sz w:val="28"/>
          <w:szCs w:val="28"/>
        </w:rPr>
        <w:t>.</w:t>
      </w:r>
      <w:r w:rsidRPr="00826FEA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уб.</w:t>
      </w:r>
    </w:p>
    <w:p w:rsidR="0015185B" w:rsidRPr="005F7C66" w:rsidRDefault="0015185B" w:rsidP="005F7C66">
      <w:pPr>
        <w:spacing w:line="276" w:lineRule="auto"/>
        <w:ind w:firstLine="709"/>
        <w:jc w:val="both"/>
        <w:rPr>
          <w:sz w:val="28"/>
          <w:szCs w:val="28"/>
        </w:rPr>
      </w:pPr>
      <w:r w:rsidRPr="00F3257E">
        <w:rPr>
          <w:sz w:val="28"/>
          <w:szCs w:val="28"/>
        </w:rPr>
        <w:t xml:space="preserve">В общеобразовательных учреждениях района организовано регулярное транспортное обслуживание </w:t>
      </w:r>
      <w:r w:rsidR="007454FA">
        <w:rPr>
          <w:sz w:val="28"/>
          <w:szCs w:val="28"/>
        </w:rPr>
        <w:t>для</w:t>
      </w:r>
      <w:r w:rsidRPr="00F3257E">
        <w:rPr>
          <w:sz w:val="28"/>
          <w:szCs w:val="28"/>
        </w:rPr>
        <w:t xml:space="preserve"> 413 детей</w:t>
      </w:r>
      <w:r w:rsidR="005F7C66">
        <w:rPr>
          <w:sz w:val="28"/>
          <w:szCs w:val="28"/>
        </w:rPr>
        <w:t xml:space="preserve"> или</w:t>
      </w:r>
      <w:r w:rsidRPr="00F3257E">
        <w:rPr>
          <w:sz w:val="28"/>
          <w:szCs w:val="28"/>
        </w:rPr>
        <w:t xml:space="preserve"> 14% от общего числа учащихся. Для перевозки используется 17 </w:t>
      </w:r>
      <w:r w:rsidR="005F7C66">
        <w:rPr>
          <w:sz w:val="28"/>
          <w:szCs w:val="28"/>
        </w:rPr>
        <w:t xml:space="preserve">школьных </w:t>
      </w:r>
      <w:r w:rsidRPr="00F3257E">
        <w:rPr>
          <w:sz w:val="28"/>
          <w:szCs w:val="28"/>
        </w:rPr>
        <w:t>автобусов.</w:t>
      </w:r>
      <w:r w:rsidR="005F7C66">
        <w:rPr>
          <w:sz w:val="28"/>
          <w:szCs w:val="28"/>
        </w:rPr>
        <w:t xml:space="preserve"> </w:t>
      </w:r>
      <w:r w:rsidRPr="00F3257E">
        <w:rPr>
          <w:color w:val="000000"/>
          <w:sz w:val="28"/>
          <w:szCs w:val="28"/>
        </w:rPr>
        <w:t xml:space="preserve">В  декабре 2019 года </w:t>
      </w:r>
      <w:r w:rsidR="005F7C66">
        <w:rPr>
          <w:color w:val="000000"/>
          <w:sz w:val="28"/>
          <w:szCs w:val="28"/>
        </w:rPr>
        <w:t>получено ещ</w:t>
      </w:r>
      <w:r w:rsidR="00EA65BD">
        <w:rPr>
          <w:color w:val="000000"/>
          <w:sz w:val="28"/>
          <w:szCs w:val="28"/>
        </w:rPr>
        <w:t>ё</w:t>
      </w:r>
      <w:r w:rsidR="005F7C66">
        <w:rPr>
          <w:color w:val="000000"/>
          <w:sz w:val="28"/>
          <w:szCs w:val="28"/>
        </w:rPr>
        <w:t xml:space="preserve"> два</w:t>
      </w:r>
      <w:r w:rsidRPr="00F3257E">
        <w:rPr>
          <w:color w:val="000000"/>
          <w:sz w:val="28"/>
          <w:szCs w:val="28"/>
        </w:rPr>
        <w:t xml:space="preserve"> школьны</w:t>
      </w:r>
      <w:r w:rsidR="005F7C66">
        <w:rPr>
          <w:color w:val="000000"/>
          <w:sz w:val="28"/>
          <w:szCs w:val="28"/>
        </w:rPr>
        <w:t>х</w:t>
      </w:r>
      <w:r w:rsidRPr="00F3257E">
        <w:rPr>
          <w:color w:val="000000"/>
          <w:sz w:val="28"/>
          <w:szCs w:val="28"/>
        </w:rPr>
        <w:t xml:space="preserve"> автобуса: ПАЗ-32053 на 22 посадочных места для </w:t>
      </w:r>
      <w:proofErr w:type="spellStart"/>
      <w:r w:rsidRPr="00F3257E">
        <w:rPr>
          <w:color w:val="000000"/>
          <w:sz w:val="28"/>
          <w:szCs w:val="28"/>
        </w:rPr>
        <w:t>Елань-Коленовск</w:t>
      </w:r>
      <w:r w:rsidR="005F7C66">
        <w:rPr>
          <w:color w:val="000000"/>
          <w:sz w:val="28"/>
          <w:szCs w:val="28"/>
        </w:rPr>
        <w:t>ой</w:t>
      </w:r>
      <w:proofErr w:type="spellEnd"/>
      <w:r w:rsidRPr="00F3257E">
        <w:rPr>
          <w:color w:val="000000"/>
          <w:sz w:val="28"/>
          <w:szCs w:val="28"/>
        </w:rPr>
        <w:t xml:space="preserve"> СОШ №2 и ГАЗ-312121 на 11 посадочных мест для </w:t>
      </w:r>
      <w:proofErr w:type="spellStart"/>
      <w:proofErr w:type="gramStart"/>
      <w:r w:rsidRPr="00F3257E">
        <w:rPr>
          <w:color w:val="000000"/>
          <w:sz w:val="28"/>
          <w:szCs w:val="28"/>
        </w:rPr>
        <w:t>Каменка-Садовск</w:t>
      </w:r>
      <w:r w:rsidR="005F7C66">
        <w:rPr>
          <w:color w:val="000000"/>
          <w:sz w:val="28"/>
          <w:szCs w:val="28"/>
        </w:rPr>
        <w:t>ой</w:t>
      </w:r>
      <w:proofErr w:type="spellEnd"/>
      <w:proofErr w:type="gramEnd"/>
      <w:r w:rsidRPr="00F3257E">
        <w:rPr>
          <w:color w:val="000000"/>
          <w:sz w:val="28"/>
          <w:szCs w:val="28"/>
        </w:rPr>
        <w:t xml:space="preserve"> ООШ.</w:t>
      </w:r>
      <w:r>
        <w:rPr>
          <w:color w:val="000000"/>
          <w:sz w:val="28"/>
          <w:szCs w:val="28"/>
        </w:rPr>
        <w:t xml:space="preserve">    </w:t>
      </w:r>
    </w:p>
    <w:p w:rsidR="00573958" w:rsidRPr="005F7C66" w:rsidRDefault="00573958" w:rsidP="005F7C6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рамках </w:t>
      </w:r>
      <w:r w:rsidR="005F7C66">
        <w:rPr>
          <w:bCs/>
          <w:color w:val="000000" w:themeColor="text1"/>
          <w:sz w:val="28"/>
          <w:szCs w:val="28"/>
        </w:rPr>
        <w:t xml:space="preserve">районной </w:t>
      </w:r>
      <w:r w:rsidRPr="00573958">
        <w:rPr>
          <w:b/>
          <w:bCs/>
          <w:color w:val="000000" w:themeColor="text1"/>
          <w:sz w:val="28"/>
          <w:szCs w:val="28"/>
        </w:rPr>
        <w:t>п</w:t>
      </w:r>
      <w:r w:rsidRPr="00573958">
        <w:rPr>
          <w:rFonts w:cs="Arial"/>
          <w:b/>
          <w:sz w:val="28"/>
          <w:szCs w:val="28"/>
        </w:rPr>
        <w:t xml:space="preserve">одпрограммы  </w:t>
      </w:r>
      <w:r w:rsidR="005F7C66">
        <w:rPr>
          <w:rFonts w:cs="Arial"/>
          <w:b/>
          <w:sz w:val="28"/>
          <w:szCs w:val="28"/>
        </w:rPr>
        <w:t>р</w:t>
      </w:r>
      <w:r w:rsidRPr="00573958">
        <w:rPr>
          <w:rFonts w:cs="Arial"/>
          <w:b/>
          <w:sz w:val="28"/>
          <w:szCs w:val="28"/>
        </w:rPr>
        <w:t>азвити</w:t>
      </w:r>
      <w:r w:rsidR="005F7C66">
        <w:rPr>
          <w:rFonts w:cs="Arial"/>
          <w:b/>
          <w:sz w:val="28"/>
          <w:szCs w:val="28"/>
        </w:rPr>
        <w:t>я</w:t>
      </w:r>
      <w:r w:rsidRPr="00573958">
        <w:rPr>
          <w:rFonts w:cs="Arial"/>
          <w:b/>
          <w:sz w:val="28"/>
          <w:szCs w:val="28"/>
        </w:rPr>
        <w:t xml:space="preserve"> системы образования </w:t>
      </w:r>
      <w:r>
        <w:rPr>
          <w:bCs/>
          <w:color w:val="000000" w:themeColor="text1"/>
          <w:sz w:val="28"/>
          <w:szCs w:val="28"/>
        </w:rPr>
        <w:t>многие целевые показатели программы к концу 2019 года значительно увеличены</w:t>
      </w:r>
      <w:r w:rsidR="005F7C66">
        <w:rPr>
          <w:bCs/>
          <w:color w:val="000000" w:themeColor="text1"/>
          <w:sz w:val="28"/>
          <w:szCs w:val="28"/>
        </w:rPr>
        <w:t>. Так, д</w:t>
      </w:r>
      <w:r w:rsidRPr="00671A0A">
        <w:rPr>
          <w:sz w:val="28"/>
          <w:szCs w:val="28"/>
        </w:rPr>
        <w:t xml:space="preserve">оля детей в возрасте </w:t>
      </w:r>
      <w:r w:rsidR="005F7C66">
        <w:rPr>
          <w:sz w:val="28"/>
          <w:szCs w:val="28"/>
        </w:rPr>
        <w:t xml:space="preserve">от </w:t>
      </w:r>
      <w:r w:rsidRPr="00671A0A">
        <w:rPr>
          <w:sz w:val="28"/>
          <w:szCs w:val="28"/>
        </w:rPr>
        <w:t>1</w:t>
      </w:r>
      <w:r w:rsidR="005F7C66">
        <w:rPr>
          <w:sz w:val="28"/>
          <w:szCs w:val="28"/>
        </w:rPr>
        <w:t xml:space="preserve"> до </w:t>
      </w:r>
      <w:r w:rsidRPr="00671A0A">
        <w:rPr>
          <w:sz w:val="28"/>
          <w:szCs w:val="28"/>
        </w:rPr>
        <w:t>6 лет, получающих дошкольную образовательную услугу</w:t>
      </w:r>
      <w:r w:rsidR="005F7C66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составила 72,4</w:t>
      </w:r>
      <w:r w:rsidRPr="00B55CB0">
        <w:rPr>
          <w:sz w:val="28"/>
          <w:szCs w:val="28"/>
        </w:rPr>
        <w:t>%</w:t>
      </w:r>
      <w:r>
        <w:rPr>
          <w:sz w:val="28"/>
          <w:szCs w:val="28"/>
        </w:rPr>
        <w:t xml:space="preserve"> (показатель по новой методике расчета -70,8%)</w:t>
      </w:r>
      <w:r w:rsidRPr="00B55CB0">
        <w:rPr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с</w:t>
      </w:r>
      <w:r w:rsidRPr="00671A0A">
        <w:rPr>
          <w:rFonts w:ascii="Times New Roman" w:hAnsi="Times New Roman"/>
          <w:sz w:val="28"/>
          <w:szCs w:val="28"/>
        </w:rPr>
        <w:t xml:space="preserve">редняя заработная плата </w:t>
      </w:r>
      <w:proofErr w:type="spellStart"/>
      <w:r w:rsidRPr="00671A0A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671A0A">
        <w:rPr>
          <w:rFonts w:ascii="Times New Roman" w:hAnsi="Times New Roman"/>
          <w:sz w:val="28"/>
          <w:szCs w:val="28"/>
        </w:rPr>
        <w:t xml:space="preserve"> дошкольных образовательных учреждений составила 25494 руб. (программный показатель 22 820 руб.)</w:t>
      </w:r>
      <w:r w:rsidR="005F7C66">
        <w:rPr>
          <w:rFonts w:ascii="Times New Roman" w:hAnsi="Times New Roman"/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у</w:t>
      </w:r>
      <w:r w:rsidRPr="00671A0A">
        <w:rPr>
          <w:rFonts w:ascii="Times New Roman" w:hAnsi="Times New Roman"/>
          <w:sz w:val="28"/>
          <w:szCs w:val="28"/>
        </w:rPr>
        <w:t xml:space="preserve">величилась  доля детей первой и второй групп здоровья </w:t>
      </w:r>
      <w:r w:rsidRPr="00B55CB0">
        <w:rPr>
          <w:rFonts w:ascii="Times New Roman" w:hAnsi="Times New Roman"/>
          <w:sz w:val="28"/>
          <w:szCs w:val="28"/>
        </w:rPr>
        <w:t>до 82,3%</w:t>
      </w:r>
      <w:r>
        <w:rPr>
          <w:rFonts w:ascii="Times New Roman" w:hAnsi="Times New Roman"/>
          <w:sz w:val="28"/>
          <w:szCs w:val="28"/>
        </w:rPr>
        <w:t xml:space="preserve"> (программный показатель 78 %)</w:t>
      </w:r>
      <w:r w:rsidRPr="00B55CB0">
        <w:rPr>
          <w:rFonts w:ascii="Times New Roman" w:hAnsi="Times New Roman"/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д</w:t>
      </w:r>
      <w:r w:rsidRPr="00671A0A">
        <w:rPr>
          <w:rFonts w:ascii="Times New Roman" w:hAnsi="Times New Roman"/>
          <w:sz w:val="28"/>
          <w:szCs w:val="28"/>
        </w:rPr>
        <w:t xml:space="preserve">оля детей в возрасте </w:t>
      </w:r>
      <w:r w:rsidR="005F7C66">
        <w:rPr>
          <w:rFonts w:ascii="Times New Roman" w:hAnsi="Times New Roman"/>
          <w:sz w:val="28"/>
          <w:szCs w:val="28"/>
        </w:rPr>
        <w:t xml:space="preserve">от </w:t>
      </w:r>
      <w:r w:rsidRPr="00671A0A">
        <w:rPr>
          <w:rFonts w:ascii="Times New Roman" w:hAnsi="Times New Roman"/>
          <w:sz w:val="28"/>
          <w:szCs w:val="28"/>
        </w:rPr>
        <w:t xml:space="preserve">5 </w:t>
      </w:r>
      <w:r w:rsidR="005F7C66">
        <w:rPr>
          <w:rFonts w:ascii="Times New Roman" w:hAnsi="Times New Roman"/>
          <w:sz w:val="28"/>
          <w:szCs w:val="28"/>
        </w:rPr>
        <w:t xml:space="preserve">до </w:t>
      </w:r>
      <w:r w:rsidRPr="00671A0A">
        <w:rPr>
          <w:rFonts w:ascii="Times New Roman" w:hAnsi="Times New Roman"/>
          <w:sz w:val="28"/>
          <w:szCs w:val="28"/>
        </w:rPr>
        <w:t>18 лет, получающих услуги по дополнительному образованию</w:t>
      </w:r>
      <w:r w:rsidR="005F7C66">
        <w:rPr>
          <w:rFonts w:ascii="Times New Roman" w:hAnsi="Times New Roman"/>
          <w:sz w:val="28"/>
          <w:szCs w:val="28"/>
        </w:rPr>
        <w:t>,</w:t>
      </w:r>
      <w:r w:rsidRPr="0067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84,4</w:t>
      </w:r>
      <w:r w:rsidRPr="000B105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(программный показатель 74,4%)</w:t>
      </w:r>
    </w:p>
    <w:p w:rsidR="00573958" w:rsidRDefault="00573958" w:rsidP="00960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C66">
        <w:rPr>
          <w:sz w:val="28"/>
          <w:szCs w:val="28"/>
        </w:rPr>
        <w:t>с</w:t>
      </w:r>
      <w:r w:rsidRPr="00671A0A">
        <w:rPr>
          <w:sz w:val="28"/>
          <w:szCs w:val="28"/>
        </w:rPr>
        <w:t xml:space="preserve">редняя заработная плата работников учреждений общего образования составила 28452 рубля (программный показатель </w:t>
      </w:r>
      <w:r>
        <w:rPr>
          <w:sz w:val="28"/>
          <w:szCs w:val="28"/>
        </w:rPr>
        <w:t xml:space="preserve"> 26 9</w:t>
      </w:r>
      <w:r w:rsidRPr="00671A0A">
        <w:rPr>
          <w:sz w:val="28"/>
          <w:szCs w:val="28"/>
        </w:rPr>
        <w:t>00 рублей)</w:t>
      </w:r>
      <w:r>
        <w:rPr>
          <w:sz w:val="28"/>
          <w:szCs w:val="28"/>
        </w:rPr>
        <w:t>.</w:t>
      </w:r>
    </w:p>
    <w:p w:rsidR="00573958" w:rsidRPr="005F7C66" w:rsidRDefault="00573958" w:rsidP="005F7C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Полностью выполнены</w:t>
      </w:r>
      <w:r w:rsidRPr="0046096F">
        <w:rPr>
          <w:rFonts w:cs="Arial"/>
          <w:sz w:val="16"/>
          <w:szCs w:val="16"/>
        </w:rPr>
        <w:t xml:space="preserve"> </w:t>
      </w:r>
      <w:r w:rsidR="005F7C66">
        <w:rPr>
          <w:rFonts w:cs="Arial"/>
          <w:sz w:val="28"/>
          <w:szCs w:val="28"/>
        </w:rPr>
        <w:t xml:space="preserve">такие </w:t>
      </w:r>
      <w:r w:rsidRPr="0046096F">
        <w:rPr>
          <w:rFonts w:cs="Arial"/>
          <w:sz w:val="28"/>
          <w:szCs w:val="28"/>
        </w:rPr>
        <w:t>основные целевые показатели и индикаторы муниципальной программы</w:t>
      </w:r>
      <w:r w:rsidR="005F7C66">
        <w:rPr>
          <w:rFonts w:cs="Arial"/>
          <w:sz w:val="28"/>
          <w:szCs w:val="28"/>
        </w:rPr>
        <w:t xml:space="preserve">, как </w:t>
      </w:r>
      <w:r>
        <w:rPr>
          <w:rFonts w:cs="Arial"/>
          <w:sz w:val="28"/>
          <w:szCs w:val="28"/>
        </w:rPr>
        <w:t>отсутствие очер</w:t>
      </w:r>
      <w:r w:rsidR="00EA65BD">
        <w:rPr>
          <w:rFonts w:cs="Arial"/>
          <w:sz w:val="28"/>
          <w:szCs w:val="28"/>
        </w:rPr>
        <w:t>ё</w:t>
      </w:r>
      <w:r>
        <w:rPr>
          <w:rFonts w:cs="Arial"/>
          <w:sz w:val="28"/>
          <w:szCs w:val="28"/>
        </w:rPr>
        <w:t>дности определения детей в дошкольные образовательные организации</w:t>
      </w:r>
      <w:r w:rsidR="005F7C66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отсутств</w:t>
      </w:r>
      <w:r w:rsidR="005F7C66">
        <w:rPr>
          <w:rFonts w:cs="Arial"/>
          <w:sz w:val="28"/>
          <w:szCs w:val="28"/>
        </w:rPr>
        <w:t>ие</w:t>
      </w:r>
      <w:r>
        <w:rPr>
          <w:rFonts w:cs="Arial"/>
          <w:sz w:val="28"/>
          <w:szCs w:val="28"/>
        </w:rPr>
        <w:t xml:space="preserve"> учреждени</w:t>
      </w:r>
      <w:r w:rsidR="005F7C66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образования, находящи</w:t>
      </w:r>
      <w:r w:rsidR="005F7C66">
        <w:rPr>
          <w:rFonts w:cs="Arial"/>
          <w:sz w:val="28"/>
          <w:szCs w:val="28"/>
        </w:rPr>
        <w:t xml:space="preserve">хся в аварийном состоянии и </w:t>
      </w:r>
      <w:r>
        <w:rPr>
          <w:sz w:val="28"/>
          <w:szCs w:val="28"/>
        </w:rPr>
        <w:t>отсутств</w:t>
      </w:r>
      <w:r w:rsidR="005F7C66">
        <w:rPr>
          <w:sz w:val="28"/>
          <w:szCs w:val="28"/>
        </w:rPr>
        <w:t>ие</w:t>
      </w:r>
      <w:r>
        <w:rPr>
          <w:sz w:val="28"/>
          <w:szCs w:val="28"/>
        </w:rPr>
        <w:t xml:space="preserve"> втор</w:t>
      </w:r>
      <w:r w:rsidR="005F7C66">
        <w:rPr>
          <w:sz w:val="28"/>
          <w:szCs w:val="28"/>
        </w:rPr>
        <w:t>ой</w:t>
      </w:r>
      <w:r>
        <w:rPr>
          <w:sz w:val="28"/>
          <w:szCs w:val="28"/>
        </w:rPr>
        <w:t xml:space="preserve"> смен</w:t>
      </w:r>
      <w:r w:rsidR="005F7C6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73958" w:rsidRDefault="005F7C66" w:rsidP="00960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В т</w:t>
      </w:r>
      <w:r>
        <w:rPr>
          <w:sz w:val="28"/>
          <w:szCs w:val="28"/>
        </w:rPr>
        <w:t>о же время н</w:t>
      </w:r>
      <w:r w:rsidR="00573958">
        <w:rPr>
          <w:sz w:val="28"/>
          <w:szCs w:val="28"/>
        </w:rPr>
        <w:t xml:space="preserve">е удалось выполнить </w:t>
      </w:r>
      <w:r>
        <w:rPr>
          <w:sz w:val="28"/>
          <w:szCs w:val="28"/>
        </w:rPr>
        <w:t>следующие</w:t>
      </w:r>
      <w:r w:rsidR="00573958">
        <w:rPr>
          <w:sz w:val="28"/>
          <w:szCs w:val="28"/>
        </w:rPr>
        <w:t xml:space="preserve"> показатели:</w:t>
      </w:r>
    </w:p>
    <w:p w:rsidR="00573958" w:rsidRPr="00F05FA6" w:rsidRDefault="00573958" w:rsidP="0096069B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FA6">
        <w:rPr>
          <w:rFonts w:ascii="Times New Roman" w:hAnsi="Times New Roman"/>
          <w:sz w:val="28"/>
          <w:szCs w:val="28"/>
        </w:rPr>
        <w:t xml:space="preserve">-  </w:t>
      </w:r>
      <w:r w:rsidR="005F7C66">
        <w:rPr>
          <w:rFonts w:ascii="Times New Roman" w:hAnsi="Times New Roman"/>
          <w:sz w:val="28"/>
          <w:szCs w:val="28"/>
        </w:rPr>
        <w:t>д</w:t>
      </w:r>
      <w:r w:rsidRPr="00F05FA6">
        <w:rPr>
          <w:rFonts w:ascii="Times New Roman" w:hAnsi="Times New Roman"/>
          <w:sz w:val="28"/>
          <w:szCs w:val="28"/>
        </w:rPr>
        <w:t>оля выпускников муниципальных общеобразовательных учреждений, сдавших единый государственный экзамен по русскому языку и математике, составила 94,7% (программный показатель 94,9%)</w:t>
      </w:r>
    </w:p>
    <w:p w:rsidR="00573958" w:rsidRDefault="00573958" w:rsidP="0096069B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FA6"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д</w:t>
      </w:r>
      <w:r w:rsidRPr="00F05FA6">
        <w:rPr>
          <w:rFonts w:ascii="Times New Roman" w:hAnsi="Times New Roman"/>
          <w:sz w:val="28"/>
          <w:szCs w:val="28"/>
        </w:rPr>
        <w:t>оля выпускников муниципальных общеобразовательных учреждений, не получивших аттестат о среднем образовании, составила 5,3%, что на 0,2 % ниже запланированного уровня.</w:t>
      </w:r>
    </w:p>
    <w:p w:rsidR="00573958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 увеличилось количество выпускников</w:t>
      </w:r>
      <w:r w:rsidR="00EA6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сдавших экзамены на высокие баллы. Щербакова Евгения из </w:t>
      </w:r>
      <w:proofErr w:type="spellStart"/>
      <w:r>
        <w:rPr>
          <w:rFonts w:ascii="Times New Roman" w:hAnsi="Times New Roman"/>
          <w:sz w:val="28"/>
          <w:szCs w:val="28"/>
        </w:rPr>
        <w:t>Бороздиновск</w:t>
      </w:r>
      <w:r w:rsidR="005F7C66">
        <w:rPr>
          <w:rFonts w:ascii="Times New Roman" w:hAnsi="Times New Roman"/>
          <w:sz w:val="28"/>
          <w:szCs w:val="28"/>
        </w:rPr>
        <w:t>ой</w:t>
      </w:r>
      <w:proofErr w:type="spellEnd"/>
      <w:r w:rsidR="005F7C6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сдала ЕГЭ по русскому языку на 100 баллов. 21 выпускник подтвердили свои знания и аттестат</w:t>
      </w:r>
      <w:r w:rsidR="009E4D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отличием, сдав экзамены по русскому языку и профильной математике на 70 баллов и выше.</w:t>
      </w:r>
    </w:p>
    <w:p w:rsidR="00573958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Развивается в районе и олимпиадное движение. </w:t>
      </w:r>
      <w:r w:rsidR="009E4D57">
        <w:rPr>
          <w:rFonts w:ascii="Times New Roman" w:hAnsi="Times New Roman"/>
          <w:sz w:val="28"/>
          <w:szCs w:val="28"/>
        </w:rPr>
        <w:t>Если в</w:t>
      </w:r>
      <w:r>
        <w:rPr>
          <w:rFonts w:ascii="Times New Roman" w:hAnsi="Times New Roman"/>
          <w:sz w:val="28"/>
          <w:szCs w:val="28"/>
        </w:rPr>
        <w:t xml:space="preserve"> 2018 году получили право участвовать в предметных олимпиадах регионального уровня 21 учащийся, </w:t>
      </w:r>
      <w:r w:rsidR="009E4D57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2019 году - 31 учащийся.</w:t>
      </w:r>
    </w:p>
    <w:p w:rsidR="00573958" w:rsidRDefault="00573958" w:rsidP="0096069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п</w:t>
      </w:r>
      <w:r w:rsidRPr="00F3257E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F3257E">
        <w:rPr>
          <w:sz w:val="28"/>
          <w:szCs w:val="28"/>
        </w:rPr>
        <w:t xml:space="preserve"> 3 «Одаренные дети Новохопёрского муниципального района» </w:t>
      </w:r>
      <w:r>
        <w:rPr>
          <w:sz w:val="28"/>
          <w:szCs w:val="28"/>
        </w:rPr>
        <w:t xml:space="preserve">в </w:t>
      </w:r>
      <w:r w:rsidRPr="00162E46">
        <w:rPr>
          <w:color w:val="000000"/>
          <w:sz w:val="28"/>
          <w:szCs w:val="28"/>
        </w:rPr>
        <w:t xml:space="preserve">2019 году в </w:t>
      </w:r>
      <w:r w:rsidR="005F7C66">
        <w:rPr>
          <w:color w:val="000000"/>
          <w:sz w:val="28"/>
          <w:szCs w:val="28"/>
        </w:rPr>
        <w:t>четырёх</w:t>
      </w:r>
      <w:r w:rsidRPr="00162E46">
        <w:rPr>
          <w:color w:val="000000"/>
          <w:sz w:val="28"/>
          <w:szCs w:val="28"/>
        </w:rPr>
        <w:t xml:space="preserve"> учреждениях  дополнительного образования  обучались 2870 человек - это 89,2 % от общей численности </w:t>
      </w:r>
      <w:r w:rsidR="00BB1041">
        <w:rPr>
          <w:color w:val="000000"/>
          <w:sz w:val="28"/>
          <w:szCs w:val="28"/>
        </w:rPr>
        <w:t>школьников</w:t>
      </w:r>
      <w:r w:rsidRPr="00162E46">
        <w:rPr>
          <w:color w:val="000000"/>
          <w:sz w:val="28"/>
          <w:szCs w:val="28"/>
        </w:rPr>
        <w:t xml:space="preserve"> </w:t>
      </w:r>
      <w:r w:rsidR="009E4D57">
        <w:rPr>
          <w:color w:val="000000"/>
          <w:sz w:val="28"/>
          <w:szCs w:val="28"/>
        </w:rPr>
        <w:t>к</w:t>
      </w:r>
      <w:r w:rsidRPr="00162E46">
        <w:rPr>
          <w:color w:val="000000"/>
          <w:sz w:val="28"/>
          <w:szCs w:val="28"/>
        </w:rPr>
        <w:t>онтингент обучающихся  по сравнению с прошлым годом увеличился на 362 человека.</w:t>
      </w:r>
    </w:p>
    <w:p w:rsidR="00573958" w:rsidRPr="00162E46" w:rsidRDefault="00573958" w:rsidP="0096069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 и достижения наших талантливых детей. </w:t>
      </w:r>
      <w:r w:rsidRPr="00162E46">
        <w:rPr>
          <w:color w:val="000000"/>
          <w:sz w:val="28"/>
          <w:szCs w:val="28"/>
        </w:rPr>
        <w:t xml:space="preserve">В 403 конкурсах областного, всероссийского и международного уровней приняли участие около 1400 обучающихся, завоевав 754 призовых места. </w:t>
      </w:r>
    </w:p>
    <w:p w:rsidR="00573958" w:rsidRPr="00162E46" w:rsidRDefault="00573958" w:rsidP="0096069B">
      <w:pPr>
        <w:tabs>
          <w:tab w:val="left" w:pos="0"/>
          <w:tab w:val="left" w:pos="709"/>
        </w:tabs>
        <w:spacing w:line="276" w:lineRule="auto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162E46">
        <w:rPr>
          <w:color w:val="000000"/>
          <w:sz w:val="28"/>
          <w:szCs w:val="28"/>
        </w:rPr>
        <w:tab/>
        <w:t>Наиболее значимыми достижениями воспитанников учреждений дополнительного образования стали следующие:</w:t>
      </w:r>
      <w:r w:rsidRPr="00162E46">
        <w:rPr>
          <w:rStyle w:val="ab"/>
          <w:color w:val="000000"/>
          <w:sz w:val="28"/>
          <w:szCs w:val="28"/>
        </w:rPr>
        <w:t xml:space="preserve"> 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</w:t>
      </w:r>
      <w:r w:rsidRPr="009E4D57">
        <w:rPr>
          <w:rStyle w:val="ab"/>
          <w:b w:val="0"/>
          <w:color w:val="000000"/>
          <w:sz w:val="28"/>
          <w:szCs w:val="28"/>
        </w:rPr>
        <w:t>музыкант Детской школы искусств</w:t>
      </w:r>
      <w:r w:rsidRPr="00162E46">
        <w:rPr>
          <w:rStyle w:val="ab"/>
          <w:color w:val="000000"/>
          <w:sz w:val="28"/>
          <w:szCs w:val="28"/>
        </w:rPr>
        <w:t xml:space="preserve"> </w:t>
      </w:r>
      <w:proofErr w:type="spellStart"/>
      <w:r w:rsidRPr="00162E46">
        <w:rPr>
          <w:color w:val="000000"/>
          <w:sz w:val="28"/>
          <w:szCs w:val="28"/>
        </w:rPr>
        <w:t>Антоненко</w:t>
      </w:r>
      <w:proofErr w:type="spellEnd"/>
      <w:r w:rsidRPr="00162E46">
        <w:rPr>
          <w:color w:val="000000"/>
          <w:sz w:val="28"/>
          <w:szCs w:val="28"/>
        </w:rPr>
        <w:t xml:space="preserve"> Иван</w:t>
      </w:r>
      <w:r w:rsidRPr="00162E46">
        <w:rPr>
          <w:b/>
          <w:color w:val="000000"/>
          <w:sz w:val="28"/>
          <w:szCs w:val="28"/>
        </w:rPr>
        <w:t xml:space="preserve"> </w:t>
      </w:r>
      <w:r w:rsidRPr="009E4D57">
        <w:rPr>
          <w:rStyle w:val="ab"/>
          <w:b w:val="0"/>
          <w:color w:val="000000"/>
          <w:sz w:val="28"/>
          <w:szCs w:val="28"/>
        </w:rPr>
        <w:t xml:space="preserve">занял </w:t>
      </w:r>
      <w:r w:rsidR="00EA65BD">
        <w:rPr>
          <w:rStyle w:val="ab"/>
          <w:b w:val="0"/>
          <w:color w:val="000000"/>
          <w:sz w:val="28"/>
          <w:szCs w:val="28"/>
        </w:rPr>
        <w:t>первое</w:t>
      </w:r>
      <w:r w:rsidRPr="009E4D57">
        <w:rPr>
          <w:rStyle w:val="ab"/>
          <w:b w:val="0"/>
          <w:color w:val="000000"/>
          <w:sz w:val="28"/>
          <w:szCs w:val="28"/>
        </w:rPr>
        <w:t xml:space="preserve"> место  в</w:t>
      </w:r>
      <w:r w:rsidRPr="00162E46">
        <w:rPr>
          <w:rStyle w:val="ab"/>
          <w:color w:val="000000"/>
          <w:sz w:val="28"/>
          <w:szCs w:val="28"/>
        </w:rPr>
        <w:t xml:space="preserve"> </w:t>
      </w:r>
      <w:r w:rsidRPr="00162E46"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>еждународном фестивале-конкурсе «Великая Россия»</w:t>
      </w:r>
      <w:r w:rsidRPr="00162E46">
        <w:rPr>
          <w:color w:val="000000"/>
          <w:sz w:val="28"/>
          <w:szCs w:val="28"/>
        </w:rPr>
        <w:t xml:space="preserve">, а сводный </w:t>
      </w:r>
      <w:r w:rsidRPr="00162E46">
        <w:rPr>
          <w:sz w:val="28"/>
          <w:szCs w:val="28"/>
        </w:rPr>
        <w:t>хор</w:t>
      </w:r>
      <w:r w:rsidRPr="00162E46">
        <w:rPr>
          <w:color w:val="000000"/>
          <w:sz w:val="28"/>
          <w:szCs w:val="28"/>
        </w:rPr>
        <w:t xml:space="preserve"> стал победителем и получил</w:t>
      </w:r>
      <w:r w:rsidRPr="00162E46">
        <w:rPr>
          <w:sz w:val="28"/>
          <w:szCs w:val="28"/>
        </w:rPr>
        <w:t xml:space="preserve"> </w:t>
      </w:r>
      <w:proofErr w:type="spellStart"/>
      <w:r w:rsidRPr="00162E46">
        <w:rPr>
          <w:sz w:val="28"/>
          <w:szCs w:val="28"/>
        </w:rPr>
        <w:t>Гран-При</w:t>
      </w:r>
      <w:proofErr w:type="spellEnd"/>
      <w:r w:rsidRPr="00162E46">
        <w:rPr>
          <w:sz w:val="28"/>
          <w:szCs w:val="28"/>
        </w:rPr>
        <w:t xml:space="preserve"> в XV открытом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>ежрегиональном  конкурсе вокальных ансамблей и солистов  «Путь к мастерству»;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rStyle w:val="ab"/>
          <w:b w:val="0"/>
          <w:bCs w:val="0"/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</w:t>
      </w:r>
      <w:r w:rsidR="00BB1041">
        <w:rPr>
          <w:color w:val="000000"/>
          <w:sz w:val="28"/>
          <w:szCs w:val="28"/>
        </w:rPr>
        <w:t>воспитанник</w:t>
      </w:r>
      <w:r w:rsidRPr="00162E46">
        <w:rPr>
          <w:color w:val="000000"/>
          <w:sz w:val="28"/>
          <w:szCs w:val="28"/>
        </w:rPr>
        <w:t xml:space="preserve"> ДЮСШ Ходырев Никита занял </w:t>
      </w:r>
      <w:r w:rsidR="00EA65BD">
        <w:rPr>
          <w:color w:val="000000"/>
          <w:sz w:val="28"/>
          <w:szCs w:val="28"/>
        </w:rPr>
        <w:t>первое</w:t>
      </w:r>
      <w:r w:rsidRPr="00162E46">
        <w:rPr>
          <w:color w:val="000000"/>
          <w:sz w:val="28"/>
          <w:szCs w:val="28"/>
        </w:rPr>
        <w:t xml:space="preserve"> место</w:t>
      </w:r>
      <w:r w:rsidRPr="00162E46">
        <w:rPr>
          <w:sz w:val="28"/>
          <w:szCs w:val="28"/>
        </w:rPr>
        <w:t xml:space="preserve"> в </w:t>
      </w:r>
      <w:r w:rsidR="009E4D57">
        <w:rPr>
          <w:sz w:val="28"/>
          <w:szCs w:val="28"/>
        </w:rPr>
        <w:t>ч</w:t>
      </w:r>
      <w:r w:rsidRPr="00162E46">
        <w:rPr>
          <w:sz w:val="28"/>
          <w:szCs w:val="28"/>
        </w:rPr>
        <w:t>емпионате и первенств</w:t>
      </w:r>
      <w:r w:rsidR="00BB1041">
        <w:rPr>
          <w:sz w:val="28"/>
          <w:szCs w:val="28"/>
        </w:rPr>
        <w:t>е</w:t>
      </w:r>
      <w:r w:rsidRPr="00162E46">
        <w:rPr>
          <w:sz w:val="28"/>
          <w:szCs w:val="28"/>
        </w:rPr>
        <w:t xml:space="preserve"> области по </w:t>
      </w:r>
      <w:proofErr w:type="spellStart"/>
      <w:r w:rsidRPr="00162E46">
        <w:rPr>
          <w:sz w:val="28"/>
          <w:szCs w:val="28"/>
        </w:rPr>
        <w:t>всестилевому</w:t>
      </w:r>
      <w:proofErr w:type="spellEnd"/>
      <w:r w:rsidRPr="00162E46">
        <w:rPr>
          <w:sz w:val="28"/>
          <w:szCs w:val="28"/>
        </w:rPr>
        <w:t xml:space="preserve"> каратэ</w:t>
      </w:r>
      <w:r w:rsidR="00EA65BD">
        <w:rPr>
          <w:color w:val="000000"/>
          <w:sz w:val="28"/>
          <w:szCs w:val="28"/>
        </w:rPr>
        <w:t>;</w:t>
      </w:r>
      <w:r w:rsidRPr="00162E46">
        <w:rPr>
          <w:sz w:val="28"/>
          <w:szCs w:val="28"/>
        </w:rPr>
        <w:t xml:space="preserve"> футбольная команда «Вектор» в ЦФО по мини-футболу среди юношей 2003-2004 гг.р. в рамках </w:t>
      </w:r>
      <w:r w:rsidR="009E4D57">
        <w:rPr>
          <w:sz w:val="28"/>
          <w:szCs w:val="28"/>
        </w:rPr>
        <w:t>о</w:t>
      </w:r>
      <w:r w:rsidRPr="00162E46">
        <w:rPr>
          <w:sz w:val="28"/>
          <w:szCs w:val="28"/>
        </w:rPr>
        <w:t>бщероссийского проекта "Мини-футбол - в школу" стал</w:t>
      </w:r>
      <w:r w:rsidR="00BB1041">
        <w:rPr>
          <w:sz w:val="28"/>
          <w:szCs w:val="28"/>
        </w:rPr>
        <w:t>а</w:t>
      </w:r>
      <w:r w:rsidRPr="00162E46">
        <w:rPr>
          <w:sz w:val="28"/>
          <w:szCs w:val="28"/>
        </w:rPr>
        <w:t xml:space="preserve"> победител</w:t>
      </w:r>
      <w:r w:rsidR="00BB1041">
        <w:rPr>
          <w:sz w:val="28"/>
          <w:szCs w:val="28"/>
        </w:rPr>
        <w:t>ем</w:t>
      </w:r>
      <w:r w:rsidRPr="00162E46">
        <w:rPr>
          <w:sz w:val="28"/>
          <w:szCs w:val="28"/>
        </w:rPr>
        <w:t>, а в финале завоевал</w:t>
      </w:r>
      <w:r w:rsidR="00BB1041">
        <w:rPr>
          <w:sz w:val="28"/>
          <w:szCs w:val="28"/>
        </w:rPr>
        <w:t>а</w:t>
      </w:r>
      <w:r w:rsidRPr="00162E46">
        <w:rPr>
          <w:sz w:val="28"/>
          <w:szCs w:val="28"/>
        </w:rPr>
        <w:t xml:space="preserve"> почетное </w:t>
      </w:r>
      <w:r w:rsidR="00EA65BD">
        <w:rPr>
          <w:sz w:val="28"/>
          <w:szCs w:val="28"/>
        </w:rPr>
        <w:t xml:space="preserve">второе </w:t>
      </w:r>
      <w:r w:rsidRPr="00162E46">
        <w:rPr>
          <w:sz w:val="28"/>
          <w:szCs w:val="28"/>
        </w:rPr>
        <w:t>место</w:t>
      </w:r>
      <w:r w:rsidRPr="00162E46">
        <w:rPr>
          <w:rStyle w:val="ab"/>
          <w:color w:val="000000"/>
          <w:sz w:val="28"/>
          <w:szCs w:val="28"/>
        </w:rPr>
        <w:t>;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 </w:t>
      </w:r>
      <w:r w:rsidRPr="00162E46">
        <w:rPr>
          <w:color w:val="000000"/>
          <w:sz w:val="28"/>
          <w:szCs w:val="28"/>
        </w:rPr>
        <w:t xml:space="preserve">юный натуралист </w:t>
      </w:r>
      <w:r w:rsidRPr="00162E46">
        <w:rPr>
          <w:sz w:val="28"/>
          <w:szCs w:val="28"/>
        </w:rPr>
        <w:t>Морозов Сергей -</w:t>
      </w:r>
      <w:r w:rsidR="00BB1041">
        <w:rPr>
          <w:sz w:val="28"/>
          <w:szCs w:val="28"/>
        </w:rPr>
        <w:t xml:space="preserve"> </w:t>
      </w:r>
      <w:r w:rsidRPr="00162E46">
        <w:rPr>
          <w:sz w:val="28"/>
          <w:szCs w:val="28"/>
        </w:rPr>
        <w:t xml:space="preserve">победитель Всероссийского конкурса на участие в профильных сменах Русского географического общества, </w:t>
      </w:r>
      <w:proofErr w:type="spellStart"/>
      <w:r w:rsidRPr="00162E46">
        <w:rPr>
          <w:sz w:val="28"/>
          <w:szCs w:val="28"/>
        </w:rPr>
        <w:t>Ряскова</w:t>
      </w:r>
      <w:proofErr w:type="spellEnd"/>
      <w:r w:rsidRPr="00162E46">
        <w:rPr>
          <w:sz w:val="28"/>
          <w:szCs w:val="28"/>
        </w:rPr>
        <w:t xml:space="preserve"> Елизавета стала победителем  в XXI</w:t>
      </w:r>
      <w:r w:rsidRPr="00162E46">
        <w:rPr>
          <w:sz w:val="28"/>
          <w:szCs w:val="28"/>
          <w:lang w:val="en-US"/>
        </w:rPr>
        <w:t>V</w:t>
      </w:r>
      <w:r w:rsidRPr="00162E46"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 xml:space="preserve">еждународной конференции по окружающей среде и </w:t>
      </w:r>
      <w:proofErr w:type="spellStart"/>
      <w:r w:rsidRPr="00162E46">
        <w:rPr>
          <w:sz w:val="28"/>
          <w:szCs w:val="28"/>
        </w:rPr>
        <w:t>Биос-олимпиад</w:t>
      </w:r>
      <w:r w:rsidR="009E4D57">
        <w:rPr>
          <w:sz w:val="28"/>
          <w:szCs w:val="28"/>
        </w:rPr>
        <w:t>е</w:t>
      </w:r>
      <w:proofErr w:type="spellEnd"/>
      <w:r w:rsidRPr="00162E46">
        <w:rPr>
          <w:sz w:val="28"/>
          <w:szCs w:val="28"/>
        </w:rPr>
        <w:t xml:space="preserve"> 2019;</w:t>
      </w:r>
    </w:p>
    <w:p w:rsidR="00BB1041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162E46">
        <w:rPr>
          <w:color w:val="000000"/>
          <w:sz w:val="28"/>
          <w:szCs w:val="28"/>
        </w:rPr>
        <w:t xml:space="preserve">- обучающийся Центра дополнительного образования детей </w:t>
      </w:r>
      <w:proofErr w:type="spellStart"/>
      <w:r w:rsidRPr="00162E46">
        <w:rPr>
          <w:sz w:val="28"/>
          <w:szCs w:val="28"/>
        </w:rPr>
        <w:t>Двуреченский</w:t>
      </w:r>
      <w:proofErr w:type="spellEnd"/>
      <w:r w:rsidRPr="00162E46">
        <w:rPr>
          <w:sz w:val="28"/>
          <w:szCs w:val="28"/>
        </w:rPr>
        <w:t xml:space="preserve"> Иван</w:t>
      </w:r>
      <w:r w:rsidRPr="00162E46">
        <w:rPr>
          <w:color w:val="000000"/>
          <w:sz w:val="28"/>
          <w:szCs w:val="28"/>
        </w:rPr>
        <w:t xml:space="preserve"> стал неоднократным победителем в ряде региональных и всероссийских конкурсов</w:t>
      </w:r>
      <w:r w:rsidR="009E4D57">
        <w:rPr>
          <w:color w:val="000000"/>
          <w:sz w:val="28"/>
          <w:szCs w:val="28"/>
        </w:rPr>
        <w:t>;</w:t>
      </w:r>
    </w:p>
    <w:p w:rsidR="00573958" w:rsidRPr="00162E46" w:rsidRDefault="00BB1041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958" w:rsidRPr="00162E46">
        <w:rPr>
          <w:sz w:val="28"/>
          <w:szCs w:val="28"/>
        </w:rPr>
        <w:t xml:space="preserve">диплом </w:t>
      </w:r>
      <w:r w:rsidR="00573958" w:rsidRPr="00162E46">
        <w:rPr>
          <w:sz w:val="28"/>
          <w:szCs w:val="28"/>
          <w:lang w:val="en-US"/>
        </w:rPr>
        <w:t>I</w:t>
      </w:r>
      <w:r w:rsidR="00573958" w:rsidRPr="00162E46">
        <w:rPr>
          <w:sz w:val="28"/>
          <w:szCs w:val="28"/>
        </w:rPr>
        <w:t xml:space="preserve"> степени получил </w:t>
      </w:r>
      <w:r w:rsidR="00573958" w:rsidRPr="00162E46">
        <w:rPr>
          <w:color w:val="000000"/>
          <w:sz w:val="28"/>
          <w:szCs w:val="28"/>
        </w:rPr>
        <w:t>т</w:t>
      </w:r>
      <w:r w:rsidR="00573958" w:rsidRPr="00162E46">
        <w:rPr>
          <w:sz w:val="28"/>
          <w:szCs w:val="28"/>
        </w:rPr>
        <w:t xml:space="preserve">анцевальный коллектив "Адажио" в </w:t>
      </w:r>
      <w:r w:rsidR="009E4D57">
        <w:rPr>
          <w:sz w:val="28"/>
          <w:szCs w:val="28"/>
        </w:rPr>
        <w:t>м</w:t>
      </w:r>
      <w:r w:rsidR="00573958" w:rsidRPr="00162E46">
        <w:rPr>
          <w:sz w:val="28"/>
          <w:szCs w:val="28"/>
        </w:rPr>
        <w:t xml:space="preserve">еждународном фестивале-конкурсе «Детство цвета апельсин». </w:t>
      </w:r>
    </w:p>
    <w:p w:rsidR="00573958" w:rsidRPr="00162E46" w:rsidRDefault="00573958" w:rsidP="002C36D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62E46">
        <w:rPr>
          <w:sz w:val="28"/>
          <w:szCs w:val="28"/>
        </w:rPr>
        <w:t xml:space="preserve"> рамках </w:t>
      </w:r>
      <w:r w:rsidRPr="009E4D57">
        <w:rPr>
          <w:b/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Pr="00162E46">
        <w:rPr>
          <w:sz w:val="28"/>
          <w:szCs w:val="28"/>
        </w:rPr>
        <w:t xml:space="preserve"> </w:t>
      </w:r>
      <w:proofErr w:type="spellStart"/>
      <w:r w:rsidRPr="00162E4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162E46">
        <w:rPr>
          <w:sz w:val="28"/>
          <w:szCs w:val="28"/>
        </w:rPr>
        <w:t>рская</w:t>
      </w:r>
      <w:proofErr w:type="spellEnd"/>
      <w:r w:rsidRPr="00162E46">
        <w:rPr>
          <w:sz w:val="28"/>
          <w:szCs w:val="28"/>
        </w:rPr>
        <w:t xml:space="preserve"> СОШ №91 и </w:t>
      </w:r>
      <w:proofErr w:type="spellStart"/>
      <w:r w:rsidRPr="00162E4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162E46">
        <w:rPr>
          <w:sz w:val="28"/>
          <w:szCs w:val="28"/>
        </w:rPr>
        <w:t>рская</w:t>
      </w:r>
      <w:proofErr w:type="spellEnd"/>
      <w:r w:rsidRPr="00162E46">
        <w:rPr>
          <w:sz w:val="28"/>
          <w:szCs w:val="28"/>
        </w:rPr>
        <w:t xml:space="preserve"> гимназия №1 получили из областного бюджета субсидию в размере 796,6 тыс. руб. на мероприяти</w:t>
      </w:r>
      <w:r w:rsidR="009E4D57">
        <w:rPr>
          <w:sz w:val="28"/>
          <w:szCs w:val="28"/>
        </w:rPr>
        <w:t>я</w:t>
      </w:r>
      <w:r w:rsidRPr="00162E46">
        <w:rPr>
          <w:sz w:val="28"/>
          <w:szCs w:val="28"/>
        </w:rPr>
        <w:t xml:space="preserve"> по созданию новых мест дополнительного образования детей</w:t>
      </w:r>
      <w:r w:rsidRPr="00162E46">
        <w:rPr>
          <w:color w:val="000000"/>
          <w:sz w:val="28"/>
          <w:szCs w:val="28"/>
        </w:rPr>
        <w:t xml:space="preserve"> </w:t>
      </w:r>
      <w:r w:rsidRPr="00162E46">
        <w:rPr>
          <w:sz w:val="28"/>
          <w:szCs w:val="28"/>
        </w:rPr>
        <w:t xml:space="preserve">физкультурно-спортивной и технической направленностей. </w:t>
      </w:r>
      <w:proofErr w:type="spellStart"/>
      <w:r w:rsidR="002C36DC" w:rsidRPr="002C36DC">
        <w:rPr>
          <w:sz w:val="28"/>
          <w:szCs w:val="28"/>
        </w:rPr>
        <w:t>Новохопёрская</w:t>
      </w:r>
      <w:proofErr w:type="spellEnd"/>
      <w:r w:rsidR="002C36DC" w:rsidRPr="002C36DC">
        <w:rPr>
          <w:sz w:val="28"/>
          <w:szCs w:val="28"/>
        </w:rPr>
        <w:t xml:space="preserve"> гимназия получила финансовую поддержку в размере 127 тыс</w:t>
      </w:r>
      <w:proofErr w:type="gramStart"/>
      <w:r w:rsidR="002C36DC" w:rsidRPr="002C36DC">
        <w:rPr>
          <w:sz w:val="28"/>
          <w:szCs w:val="28"/>
        </w:rPr>
        <w:t>.р</w:t>
      </w:r>
      <w:proofErr w:type="gramEnd"/>
      <w:r w:rsidR="002C36DC" w:rsidRPr="002C36DC">
        <w:rPr>
          <w:sz w:val="28"/>
          <w:szCs w:val="28"/>
        </w:rPr>
        <w:t>уб. на развитие волонтёрского движения.</w:t>
      </w:r>
    </w:p>
    <w:p w:rsidR="00573958" w:rsidRPr="00284F15" w:rsidRDefault="00573958" w:rsidP="0096069B">
      <w:pPr>
        <w:tabs>
          <w:tab w:val="left" w:pos="0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162E46">
        <w:rPr>
          <w:color w:val="000000"/>
          <w:sz w:val="28"/>
          <w:szCs w:val="28"/>
        </w:rPr>
        <w:lastRenderedPageBreak/>
        <w:t xml:space="preserve">        </w:t>
      </w:r>
      <w:r w:rsidR="00BB1041">
        <w:rPr>
          <w:color w:val="000000"/>
          <w:sz w:val="28"/>
          <w:szCs w:val="28"/>
        </w:rPr>
        <w:t>С</w:t>
      </w:r>
      <w:r w:rsidRPr="00162E46">
        <w:rPr>
          <w:color w:val="000000"/>
          <w:sz w:val="28"/>
          <w:szCs w:val="28"/>
        </w:rPr>
        <w:t xml:space="preserve">табильно развивается </w:t>
      </w:r>
      <w:r w:rsidR="00BB1041">
        <w:rPr>
          <w:color w:val="000000"/>
          <w:sz w:val="28"/>
          <w:szCs w:val="28"/>
        </w:rPr>
        <w:t xml:space="preserve">и </w:t>
      </w:r>
      <w:r w:rsidRPr="00162E46">
        <w:rPr>
          <w:color w:val="000000"/>
          <w:sz w:val="28"/>
          <w:szCs w:val="28"/>
        </w:rPr>
        <w:t xml:space="preserve">система поддержки талантливых детей в рамках </w:t>
      </w:r>
      <w:r w:rsidR="00E7091F" w:rsidRPr="00E7091F">
        <w:rPr>
          <w:b/>
          <w:color w:val="000000"/>
          <w:sz w:val="28"/>
          <w:szCs w:val="28"/>
        </w:rPr>
        <w:t>мероприяти</w:t>
      </w:r>
      <w:r w:rsidR="00EA65BD">
        <w:rPr>
          <w:b/>
          <w:color w:val="000000"/>
          <w:sz w:val="28"/>
          <w:szCs w:val="28"/>
        </w:rPr>
        <w:t>й</w:t>
      </w:r>
      <w:r w:rsidR="00E7091F">
        <w:rPr>
          <w:color w:val="000000"/>
          <w:sz w:val="28"/>
          <w:szCs w:val="28"/>
        </w:rPr>
        <w:t xml:space="preserve"> </w:t>
      </w:r>
      <w:r w:rsidRPr="00E7091F">
        <w:rPr>
          <w:b/>
          <w:color w:val="000000"/>
          <w:sz w:val="28"/>
          <w:szCs w:val="28"/>
        </w:rPr>
        <w:t>муниципальной программы «Одаренные дети».</w:t>
      </w:r>
      <w:r w:rsidRPr="00162E46">
        <w:rPr>
          <w:color w:val="000000"/>
          <w:sz w:val="28"/>
          <w:szCs w:val="28"/>
        </w:rPr>
        <w:t xml:space="preserve"> На выплату стипендий, единовременных премий за достижения в мероприятиях областного, всероссийского, международного уровней, достижения в области спорта администрацией района  выделено </w:t>
      </w:r>
      <w:r>
        <w:rPr>
          <w:color w:val="000000"/>
          <w:sz w:val="28"/>
          <w:szCs w:val="28"/>
        </w:rPr>
        <w:t>29</w:t>
      </w:r>
      <w:r w:rsidR="008E07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8E0757">
        <w:rPr>
          <w:color w:val="000000"/>
          <w:sz w:val="28"/>
          <w:szCs w:val="28"/>
        </w:rPr>
        <w:t>млн.</w:t>
      </w:r>
      <w:r>
        <w:rPr>
          <w:color w:val="000000"/>
          <w:sz w:val="28"/>
          <w:szCs w:val="28"/>
        </w:rPr>
        <w:t xml:space="preserve"> руб</w:t>
      </w:r>
      <w:r w:rsidRPr="00162E46">
        <w:rPr>
          <w:color w:val="000000"/>
          <w:sz w:val="28"/>
          <w:szCs w:val="28"/>
        </w:rPr>
        <w:t>.</w:t>
      </w:r>
      <w:r w:rsidRPr="00284F15">
        <w:rPr>
          <w:color w:val="000000"/>
          <w:sz w:val="28"/>
          <w:szCs w:val="28"/>
        </w:rPr>
        <w:t xml:space="preserve"> </w:t>
      </w:r>
    </w:p>
    <w:p w:rsidR="00573958" w:rsidRDefault="00573958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62E46">
        <w:rPr>
          <w:color w:val="000000" w:themeColor="text1"/>
          <w:sz w:val="28"/>
          <w:szCs w:val="28"/>
        </w:rPr>
        <w:t xml:space="preserve">В Центре дополнительного образования детей </w:t>
      </w:r>
      <w:r w:rsidR="009E4D57" w:rsidRPr="00162E46">
        <w:rPr>
          <w:color w:val="000000" w:themeColor="text1"/>
          <w:sz w:val="28"/>
          <w:szCs w:val="28"/>
        </w:rPr>
        <w:t xml:space="preserve">начали работу </w:t>
      </w:r>
      <w:r w:rsidR="00EA65BD">
        <w:rPr>
          <w:color w:val="000000" w:themeColor="text1"/>
          <w:sz w:val="28"/>
          <w:szCs w:val="28"/>
        </w:rPr>
        <w:t>три</w:t>
      </w:r>
      <w:r w:rsidR="009E4D57" w:rsidRPr="00162E46">
        <w:rPr>
          <w:color w:val="000000" w:themeColor="text1"/>
          <w:sz w:val="28"/>
          <w:szCs w:val="28"/>
        </w:rPr>
        <w:t xml:space="preserve"> объединения </w:t>
      </w:r>
      <w:r w:rsidRPr="00162E46">
        <w:rPr>
          <w:color w:val="000000" w:themeColor="text1"/>
          <w:sz w:val="28"/>
          <w:szCs w:val="28"/>
        </w:rPr>
        <w:t>технической направленности: «Моделирование и конструирование», «Робототехника», «3</w:t>
      </w:r>
      <w:r w:rsidRPr="00162E46">
        <w:rPr>
          <w:color w:val="000000" w:themeColor="text1"/>
          <w:sz w:val="28"/>
          <w:szCs w:val="28"/>
          <w:lang w:val="en-US"/>
        </w:rPr>
        <w:t>d</w:t>
      </w:r>
      <w:r w:rsidRPr="00162E46">
        <w:rPr>
          <w:color w:val="000000" w:themeColor="text1"/>
          <w:sz w:val="28"/>
          <w:szCs w:val="28"/>
        </w:rPr>
        <w:t xml:space="preserve"> моделирование», в которых обуча</w:t>
      </w:r>
      <w:r w:rsidR="008E0757">
        <w:rPr>
          <w:color w:val="000000" w:themeColor="text1"/>
          <w:sz w:val="28"/>
          <w:szCs w:val="28"/>
        </w:rPr>
        <w:t>ются</w:t>
      </w:r>
      <w:r w:rsidRPr="00162E46">
        <w:rPr>
          <w:color w:val="000000" w:themeColor="text1"/>
          <w:sz w:val="28"/>
          <w:szCs w:val="28"/>
        </w:rPr>
        <w:t xml:space="preserve"> 108 детей.</w:t>
      </w:r>
      <w:r w:rsidRPr="00236DD6">
        <w:rPr>
          <w:color w:val="000000" w:themeColor="text1"/>
          <w:sz w:val="28"/>
          <w:szCs w:val="28"/>
        </w:rPr>
        <w:t xml:space="preserve"> </w:t>
      </w:r>
    </w:p>
    <w:p w:rsidR="00573958" w:rsidRPr="009222DB" w:rsidRDefault="00573958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36DD6">
        <w:rPr>
          <w:color w:val="000000" w:themeColor="text1"/>
          <w:sz w:val="28"/>
          <w:szCs w:val="28"/>
        </w:rPr>
        <w:t>В рамках реализации регионального образовательного проекта «Естественнонаучный детский университет» активную работу ведет Станция юных натуралистов</w:t>
      </w:r>
      <w:r>
        <w:rPr>
          <w:color w:val="000000" w:themeColor="text1"/>
          <w:sz w:val="28"/>
          <w:szCs w:val="28"/>
        </w:rPr>
        <w:t>, которая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с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2016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года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является </w:t>
      </w:r>
      <w:r>
        <w:rPr>
          <w:color w:val="000000" w:themeColor="text1"/>
          <w:sz w:val="28"/>
          <w:szCs w:val="28"/>
        </w:rPr>
        <w:t>зональным</w:t>
      </w:r>
      <w:r w:rsidRPr="00236DD6">
        <w:rPr>
          <w:color w:val="000000" w:themeColor="text1"/>
          <w:sz w:val="28"/>
          <w:szCs w:val="28"/>
        </w:rPr>
        <w:t xml:space="preserve"> ресурсным центром естественнонаучной направленности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Pr="00236DD6">
        <w:rPr>
          <w:color w:val="000000" w:themeColor="text1"/>
          <w:sz w:val="28"/>
          <w:szCs w:val="28"/>
        </w:rPr>
        <w:t xml:space="preserve"> </w:t>
      </w:r>
    </w:p>
    <w:p w:rsidR="00573958" w:rsidRPr="009E4D57" w:rsidRDefault="00573958" w:rsidP="009E4D57">
      <w:pPr>
        <w:pStyle w:val="ac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6FEA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>
        <w:rPr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 w:rsidRPr="009E4D57">
        <w:rPr>
          <w:rFonts w:ascii="Times New Roman" w:hAnsi="Times New Roman"/>
          <w:b/>
          <w:sz w:val="28"/>
          <w:szCs w:val="28"/>
        </w:rPr>
        <w:t xml:space="preserve"> 4 «Организация отдыха, оздоровления, занятости детей и подростков Новохопёрского муниципального района в каникулярное время» 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реализовано </w:t>
      </w:r>
      <w:r w:rsidRPr="004C42D9">
        <w:rPr>
          <w:rFonts w:ascii="Times New Roman" w:hAnsi="Times New Roman"/>
          <w:color w:val="000000"/>
          <w:sz w:val="28"/>
          <w:szCs w:val="28"/>
        </w:rPr>
        <w:t>6 базовых форм отдыха и оздоровления детей</w:t>
      </w:r>
      <w:r w:rsidR="008E0757">
        <w:rPr>
          <w:rFonts w:ascii="Times New Roman" w:hAnsi="Times New Roman"/>
          <w:color w:val="000000"/>
          <w:sz w:val="28"/>
          <w:szCs w:val="28"/>
        </w:rPr>
        <w:t>.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Охват отд</w:t>
      </w:r>
      <w:r w:rsidR="008E0757">
        <w:rPr>
          <w:rFonts w:ascii="Times New Roman" w:hAnsi="Times New Roman"/>
          <w:color w:val="000000"/>
          <w:sz w:val="28"/>
          <w:szCs w:val="28"/>
        </w:rPr>
        <w:t>ыхом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детей, находящихся в трудной жизненной ситуации</w:t>
      </w:r>
      <w:r w:rsidR="008E0757">
        <w:rPr>
          <w:rFonts w:ascii="Times New Roman" w:hAnsi="Times New Roman"/>
          <w:color w:val="000000"/>
          <w:sz w:val="28"/>
          <w:szCs w:val="28"/>
        </w:rPr>
        <w:t>,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увеличен в соответствии с прошлым годом и составил 1859 человек (2018 год - 1769 человек).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color w:val="000000"/>
          <w:sz w:val="28"/>
          <w:szCs w:val="28"/>
        </w:rPr>
        <w:t>Помимо районных лагерей дети из муниципального района отдыхали в областных санаториях «Репное» (18 человек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), а так</w:t>
      </w:r>
      <w:r w:rsidRPr="009E4D57">
        <w:rPr>
          <w:rFonts w:ascii="Times New Roman" w:hAnsi="Times New Roman"/>
          <w:color w:val="000000"/>
          <w:sz w:val="28"/>
          <w:szCs w:val="28"/>
        </w:rPr>
        <w:t>же  за пределами региона – на побережье Ч</w:t>
      </w:r>
      <w:r w:rsidR="00EA65BD">
        <w:rPr>
          <w:rFonts w:ascii="Times New Roman" w:hAnsi="Times New Roman"/>
          <w:color w:val="000000"/>
          <w:sz w:val="28"/>
          <w:szCs w:val="28"/>
        </w:rPr>
        <w:t>ё</w:t>
      </w:r>
      <w:r w:rsidRPr="009E4D57">
        <w:rPr>
          <w:rFonts w:ascii="Times New Roman" w:hAnsi="Times New Roman"/>
          <w:color w:val="000000"/>
          <w:sz w:val="28"/>
          <w:szCs w:val="28"/>
        </w:rPr>
        <w:t>рного моря (Ял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та) и в МДЦ «Артек» (31 человек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). В санаториях по линии социальной защиты (72 ребенка), по линии здравоохранения (73 ребенка). Иными формами отдыха охвачено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9E4D57">
        <w:rPr>
          <w:rFonts w:ascii="Times New Roman" w:hAnsi="Times New Roman"/>
          <w:color w:val="000000"/>
          <w:sz w:val="28"/>
          <w:szCs w:val="28"/>
        </w:rPr>
        <w:t>216 учащихся.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Всего в 2019 году отдыхом и оздоровлением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9E4D57">
        <w:rPr>
          <w:rFonts w:ascii="Times New Roman" w:hAnsi="Times New Roman"/>
          <w:color w:val="000000"/>
          <w:sz w:val="28"/>
          <w:szCs w:val="28"/>
        </w:rPr>
        <w:t>охвачено 2865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Это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 89% от общей численности детей школьного возраста, что выше уровня прошлого года на 7,5% и выше программного показателя на 7,4%.</w:t>
      </w:r>
    </w:p>
    <w:p w:rsidR="00573958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4C42D9">
        <w:rPr>
          <w:sz w:val="28"/>
          <w:szCs w:val="28"/>
        </w:rPr>
        <w:t xml:space="preserve">По итогам областного смотра на лучшую постановку работы по организации отдыха детей и их оздоровления и трудовой занятости в 2019 году </w:t>
      </w:r>
      <w:r w:rsidR="008E0757">
        <w:rPr>
          <w:sz w:val="28"/>
          <w:szCs w:val="28"/>
        </w:rPr>
        <w:t>наш</w:t>
      </w:r>
      <w:r w:rsidRPr="004C42D9">
        <w:rPr>
          <w:sz w:val="28"/>
          <w:szCs w:val="28"/>
        </w:rPr>
        <w:t xml:space="preserve"> район занял </w:t>
      </w:r>
      <w:r w:rsidRPr="004C42D9">
        <w:rPr>
          <w:rStyle w:val="ae"/>
          <w:b/>
          <w:bCs/>
          <w:sz w:val="28"/>
          <w:szCs w:val="28"/>
        </w:rPr>
        <w:t>первое место</w:t>
      </w:r>
      <w:r w:rsidR="008E0757">
        <w:rPr>
          <w:sz w:val="28"/>
          <w:szCs w:val="28"/>
        </w:rPr>
        <w:t> среди</w:t>
      </w:r>
      <w:r w:rsidRPr="004C42D9">
        <w:rPr>
          <w:sz w:val="28"/>
          <w:szCs w:val="28"/>
        </w:rPr>
        <w:t xml:space="preserve"> районов и городских округов</w:t>
      </w:r>
      <w:r w:rsidR="009E4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4C42D9">
        <w:rPr>
          <w:sz w:val="28"/>
          <w:szCs w:val="28"/>
        </w:rPr>
        <w:t xml:space="preserve"> в которых коли</w:t>
      </w:r>
      <w:r w:rsidR="009E4D57">
        <w:rPr>
          <w:sz w:val="28"/>
          <w:szCs w:val="28"/>
        </w:rPr>
        <w:t>чество детей школьного возраста</w:t>
      </w:r>
      <w:r w:rsidRPr="004C42D9">
        <w:rPr>
          <w:sz w:val="28"/>
          <w:szCs w:val="28"/>
        </w:rPr>
        <w:t xml:space="preserve"> </w:t>
      </w:r>
      <w:r w:rsidR="00816CE5">
        <w:rPr>
          <w:sz w:val="28"/>
          <w:szCs w:val="28"/>
        </w:rPr>
        <w:t xml:space="preserve">насчитывается </w:t>
      </w:r>
      <w:r w:rsidRPr="004C42D9">
        <w:rPr>
          <w:sz w:val="28"/>
          <w:szCs w:val="28"/>
        </w:rPr>
        <w:t xml:space="preserve">от 3 до 5 тысяч </w:t>
      </w:r>
      <w:r w:rsidR="008E0757">
        <w:rPr>
          <w:sz w:val="28"/>
          <w:szCs w:val="28"/>
        </w:rPr>
        <w:t xml:space="preserve"> человек</w:t>
      </w:r>
      <w:r w:rsidRPr="004C42D9">
        <w:rPr>
          <w:sz w:val="28"/>
          <w:szCs w:val="28"/>
        </w:rPr>
        <w:t>.</w:t>
      </w:r>
    </w:p>
    <w:p w:rsidR="009222DB" w:rsidRPr="00236DD6" w:rsidRDefault="009222D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оказания </w:t>
      </w:r>
      <w:r w:rsidRPr="00236DD6">
        <w:rPr>
          <w:color w:val="000000" w:themeColor="text1"/>
          <w:sz w:val="28"/>
          <w:szCs w:val="28"/>
        </w:rPr>
        <w:t>поддержк</w:t>
      </w:r>
      <w:r>
        <w:rPr>
          <w:color w:val="000000" w:themeColor="text1"/>
          <w:sz w:val="28"/>
          <w:szCs w:val="28"/>
        </w:rPr>
        <w:t>и</w:t>
      </w:r>
      <w:r w:rsidRPr="00236DD6"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>ьям</w:t>
      </w:r>
      <w:r w:rsidRPr="00236DD6">
        <w:rPr>
          <w:color w:val="000000" w:themeColor="text1"/>
          <w:sz w:val="28"/>
          <w:szCs w:val="28"/>
        </w:rPr>
        <w:t>, имеющи</w:t>
      </w:r>
      <w:r w:rsidR="008E0757">
        <w:rPr>
          <w:color w:val="000000" w:themeColor="text1"/>
          <w:sz w:val="28"/>
          <w:szCs w:val="28"/>
        </w:rPr>
        <w:t>м</w:t>
      </w:r>
      <w:r w:rsidRPr="00236DD6">
        <w:rPr>
          <w:color w:val="000000" w:themeColor="text1"/>
          <w:sz w:val="28"/>
          <w:szCs w:val="28"/>
        </w:rPr>
        <w:t xml:space="preserve"> детей раннего возраста</w:t>
      </w:r>
      <w:r w:rsidR="00EA65BD">
        <w:rPr>
          <w:color w:val="000000" w:themeColor="text1"/>
          <w:sz w:val="28"/>
          <w:szCs w:val="28"/>
        </w:rPr>
        <w:t>,</w:t>
      </w:r>
      <w:r w:rsidRPr="00236DD6">
        <w:rPr>
          <w:color w:val="000000" w:themeColor="text1"/>
          <w:sz w:val="28"/>
          <w:szCs w:val="28"/>
        </w:rPr>
        <w:t xml:space="preserve"> и замещающи</w:t>
      </w:r>
      <w:r w:rsidR="008E0757">
        <w:rPr>
          <w:color w:val="000000" w:themeColor="text1"/>
          <w:sz w:val="28"/>
          <w:szCs w:val="28"/>
        </w:rPr>
        <w:t>м</w:t>
      </w:r>
      <w:r w:rsidRPr="00236DD6">
        <w:rPr>
          <w:color w:val="000000" w:themeColor="text1"/>
          <w:sz w:val="28"/>
          <w:szCs w:val="28"/>
        </w:rPr>
        <w:t xml:space="preserve"> сем</w:t>
      </w:r>
      <w:r w:rsidR="008E0757">
        <w:rPr>
          <w:color w:val="000000" w:themeColor="text1"/>
          <w:sz w:val="28"/>
          <w:szCs w:val="28"/>
        </w:rPr>
        <w:t>ьям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236DD6">
        <w:rPr>
          <w:color w:val="000000" w:themeColor="text1"/>
          <w:sz w:val="28"/>
          <w:szCs w:val="28"/>
        </w:rPr>
        <w:t xml:space="preserve"> пяти детских садах функционируют консультационные центры для детей, не посещающих детский сад, для оказания психолого-педагогической, методической, диагностической и консультативной помощи родителям (законным представителям) детей дошкольного возраста, в том числе до 3-х лет, без взимания платы. За </w:t>
      </w:r>
      <w:r>
        <w:rPr>
          <w:color w:val="000000" w:themeColor="text1"/>
          <w:sz w:val="28"/>
          <w:szCs w:val="28"/>
        </w:rPr>
        <w:t>минувший</w:t>
      </w:r>
      <w:r w:rsidRPr="00236DD6">
        <w:rPr>
          <w:color w:val="000000" w:themeColor="text1"/>
          <w:sz w:val="28"/>
          <w:szCs w:val="28"/>
        </w:rPr>
        <w:t xml:space="preserve"> учебный год в консультационные центры поступило 567 обращений </w:t>
      </w:r>
      <w:r w:rsidRPr="00236DD6">
        <w:rPr>
          <w:color w:val="000000" w:themeColor="text1"/>
          <w:sz w:val="28"/>
          <w:szCs w:val="28"/>
        </w:rPr>
        <w:lastRenderedPageBreak/>
        <w:t xml:space="preserve">родителей. Самыми актуальными для родителей </w:t>
      </w:r>
      <w:r w:rsidR="008E0757">
        <w:rPr>
          <w:color w:val="000000" w:themeColor="text1"/>
          <w:sz w:val="28"/>
          <w:szCs w:val="28"/>
        </w:rPr>
        <w:t>стали</w:t>
      </w:r>
      <w:r w:rsidRPr="00236DD6">
        <w:rPr>
          <w:color w:val="000000" w:themeColor="text1"/>
          <w:sz w:val="28"/>
          <w:szCs w:val="28"/>
        </w:rPr>
        <w:t xml:space="preserve"> вопросы по адаптации детей в детском саду,</w:t>
      </w:r>
      <w:r w:rsidR="008E0757">
        <w:rPr>
          <w:color w:val="000000" w:themeColor="text1"/>
          <w:sz w:val="28"/>
          <w:szCs w:val="28"/>
        </w:rPr>
        <w:t xml:space="preserve"> о</w:t>
      </w:r>
      <w:r w:rsidRPr="00236DD6">
        <w:rPr>
          <w:color w:val="000000" w:themeColor="text1"/>
          <w:sz w:val="28"/>
          <w:szCs w:val="28"/>
        </w:rPr>
        <w:t xml:space="preserve"> готовности ребенка к школе,</w:t>
      </w:r>
      <w:r w:rsidR="008E0757">
        <w:rPr>
          <w:color w:val="000000" w:themeColor="text1"/>
          <w:sz w:val="28"/>
          <w:szCs w:val="28"/>
        </w:rPr>
        <w:t xml:space="preserve"> по</w:t>
      </w:r>
      <w:r w:rsidRPr="00236DD6">
        <w:rPr>
          <w:color w:val="000000" w:themeColor="text1"/>
          <w:sz w:val="28"/>
          <w:szCs w:val="28"/>
        </w:rPr>
        <w:t xml:space="preserve"> нарушениям речевого развития, развития личности ребенка и его социализации, сохранению и укреплению здоровья и другие.</w:t>
      </w:r>
      <w:r w:rsidRPr="00236DD6">
        <w:rPr>
          <w:rStyle w:val="c3"/>
          <w:color w:val="000000" w:themeColor="text1"/>
          <w:sz w:val="28"/>
          <w:szCs w:val="28"/>
        </w:rPr>
        <w:t xml:space="preserve"> </w:t>
      </w:r>
    </w:p>
    <w:p w:rsidR="009222DB" w:rsidRPr="00236DD6" w:rsidRDefault="008E0757" w:rsidP="009E4D57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Получили развитие</w:t>
      </w:r>
      <w:r w:rsidR="009222DB" w:rsidRPr="00236DD6">
        <w:rPr>
          <w:color w:val="000000" w:themeColor="text1"/>
          <w:sz w:val="28"/>
          <w:szCs w:val="28"/>
        </w:rPr>
        <w:t xml:space="preserve"> родительски</w:t>
      </w:r>
      <w:r>
        <w:rPr>
          <w:color w:val="000000" w:themeColor="text1"/>
          <w:sz w:val="28"/>
          <w:szCs w:val="28"/>
        </w:rPr>
        <w:t>е</w:t>
      </w:r>
      <w:r w:rsidR="009222DB" w:rsidRPr="00236DD6">
        <w:rPr>
          <w:color w:val="000000" w:themeColor="text1"/>
          <w:sz w:val="28"/>
          <w:szCs w:val="28"/>
        </w:rPr>
        <w:t xml:space="preserve"> клуб</w:t>
      </w:r>
      <w:r>
        <w:rPr>
          <w:color w:val="000000" w:themeColor="text1"/>
          <w:sz w:val="28"/>
          <w:szCs w:val="28"/>
        </w:rPr>
        <w:t>ы</w:t>
      </w:r>
      <w:r w:rsidR="009222DB" w:rsidRPr="00236DD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Э</w:t>
      </w:r>
      <w:r w:rsidR="009222DB" w:rsidRPr="00236DD6">
        <w:rPr>
          <w:color w:val="000000" w:themeColor="text1"/>
          <w:sz w:val="28"/>
          <w:szCs w:val="28"/>
        </w:rPr>
        <w:t>то перспективная форма работы с родителями</w:t>
      </w:r>
      <w:r>
        <w:rPr>
          <w:color w:val="000000" w:themeColor="text1"/>
          <w:sz w:val="28"/>
          <w:szCs w:val="28"/>
        </w:rPr>
        <w:t>.</w:t>
      </w:r>
      <w:r w:rsidR="009222DB" w:rsidRPr="00236DD6">
        <w:rPr>
          <w:color w:val="000000" w:themeColor="text1"/>
          <w:sz w:val="28"/>
          <w:szCs w:val="28"/>
        </w:rPr>
        <w:t xml:space="preserve">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</w:t>
      </w:r>
      <w:r w:rsidR="009E4D57">
        <w:rPr>
          <w:color w:val="000000" w:themeColor="text1"/>
          <w:sz w:val="28"/>
          <w:szCs w:val="28"/>
        </w:rPr>
        <w:t xml:space="preserve">Такие </w:t>
      </w:r>
      <w:r w:rsidR="009222DB" w:rsidRPr="00236DD6">
        <w:rPr>
          <w:color w:val="000000" w:themeColor="text1"/>
          <w:sz w:val="28"/>
          <w:szCs w:val="28"/>
        </w:rPr>
        <w:t xml:space="preserve">клубы </w:t>
      </w:r>
      <w:r>
        <w:rPr>
          <w:color w:val="000000" w:themeColor="text1"/>
          <w:sz w:val="28"/>
          <w:szCs w:val="28"/>
        </w:rPr>
        <w:t>действовали</w:t>
      </w:r>
      <w:r w:rsidR="009222DB" w:rsidRPr="00236DD6">
        <w:rPr>
          <w:color w:val="000000" w:themeColor="text1"/>
          <w:sz w:val="28"/>
          <w:szCs w:val="28"/>
        </w:rPr>
        <w:t xml:space="preserve"> на базе Центра развития ребенка «Пристань детства», Елань-Коленовского детского сада №1, детского сада «Ласточка». </w:t>
      </w:r>
      <w:r>
        <w:rPr>
          <w:color w:val="000000" w:themeColor="text1"/>
          <w:sz w:val="28"/>
          <w:szCs w:val="28"/>
        </w:rPr>
        <w:t>А с</w:t>
      </w:r>
      <w:r w:rsidR="009222DB">
        <w:rPr>
          <w:color w:val="000000" w:themeColor="text1"/>
          <w:sz w:val="28"/>
          <w:szCs w:val="28"/>
        </w:rPr>
        <w:t xml:space="preserve"> 1 сентября </w:t>
      </w:r>
      <w:r>
        <w:rPr>
          <w:color w:val="000000" w:themeColor="text1"/>
          <w:sz w:val="28"/>
          <w:szCs w:val="28"/>
        </w:rPr>
        <w:t>этого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 xml:space="preserve">учебного года </w:t>
      </w:r>
      <w:r w:rsidR="009E4D57">
        <w:rPr>
          <w:color w:val="000000" w:themeColor="text1"/>
          <w:sz w:val="28"/>
          <w:szCs w:val="28"/>
        </w:rPr>
        <w:t>подобные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клубы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созданы </w:t>
      </w:r>
      <w:r w:rsidR="00EA65BD">
        <w:rPr>
          <w:color w:val="000000" w:themeColor="text1"/>
          <w:sz w:val="28"/>
          <w:szCs w:val="28"/>
        </w:rPr>
        <w:t xml:space="preserve">во </w:t>
      </w:r>
      <w:r w:rsidR="009222DB" w:rsidRPr="00236DD6">
        <w:rPr>
          <w:color w:val="000000" w:themeColor="text1"/>
          <w:sz w:val="28"/>
          <w:szCs w:val="28"/>
        </w:rPr>
        <w:t>всех детски</w:t>
      </w:r>
      <w:r>
        <w:rPr>
          <w:color w:val="000000" w:themeColor="text1"/>
          <w:sz w:val="28"/>
          <w:szCs w:val="28"/>
        </w:rPr>
        <w:t>х сад</w:t>
      </w:r>
      <w:r w:rsidR="00EA65BD">
        <w:rPr>
          <w:color w:val="000000" w:themeColor="text1"/>
          <w:sz w:val="28"/>
          <w:szCs w:val="28"/>
        </w:rPr>
        <w:t>ах</w:t>
      </w:r>
      <w:r>
        <w:rPr>
          <w:color w:val="000000" w:themeColor="text1"/>
          <w:sz w:val="28"/>
          <w:szCs w:val="28"/>
        </w:rPr>
        <w:t xml:space="preserve"> района.</w:t>
      </w:r>
    </w:p>
    <w:p w:rsidR="009E4D57" w:rsidRDefault="009222DB" w:rsidP="009E4D57">
      <w:pPr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236DD6">
        <w:rPr>
          <w:color w:val="000000" w:themeColor="text1"/>
          <w:sz w:val="28"/>
          <w:szCs w:val="28"/>
        </w:rPr>
        <w:t>Школа при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 xml:space="preserve">мных родителей работает в Елань-Коленовском центре психолого-педагогической, медико-социальной помощи. В прошедшем учебном году школу закончили </w:t>
      </w:r>
      <w:r>
        <w:rPr>
          <w:color w:val="000000" w:themeColor="text1"/>
          <w:sz w:val="28"/>
          <w:szCs w:val="28"/>
        </w:rPr>
        <w:t>10</w:t>
      </w:r>
      <w:r w:rsidRPr="00236DD6">
        <w:rPr>
          <w:color w:val="000000" w:themeColor="text1"/>
          <w:sz w:val="28"/>
          <w:szCs w:val="28"/>
        </w:rPr>
        <w:t xml:space="preserve"> при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мных родителей, центр сопровождает 22 замещающие семьи, в которых проживает 39 детей.</w:t>
      </w:r>
    </w:p>
    <w:p w:rsidR="009222DB" w:rsidRPr="00236DD6" w:rsidRDefault="009E4D57" w:rsidP="00D53429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222DB" w:rsidRPr="00BE3F65">
        <w:rPr>
          <w:color w:val="000000" w:themeColor="text1"/>
          <w:sz w:val="28"/>
          <w:szCs w:val="28"/>
        </w:rPr>
        <w:t xml:space="preserve">едагоги </w:t>
      </w:r>
      <w:r>
        <w:rPr>
          <w:color w:val="000000" w:themeColor="text1"/>
          <w:sz w:val="28"/>
          <w:szCs w:val="28"/>
        </w:rPr>
        <w:t xml:space="preserve">района </w:t>
      </w:r>
      <w:r w:rsidR="009222DB" w:rsidRPr="00BE3F65">
        <w:rPr>
          <w:color w:val="000000" w:themeColor="text1"/>
          <w:sz w:val="28"/>
          <w:szCs w:val="28"/>
        </w:rPr>
        <w:t>стали активнее проявлять себя в конкурсах профессионального мастерства.</w:t>
      </w:r>
      <w:r>
        <w:rPr>
          <w:color w:val="000000" w:themeColor="text1"/>
          <w:sz w:val="28"/>
          <w:szCs w:val="28"/>
        </w:rPr>
        <w:t xml:space="preserve"> </w:t>
      </w:r>
      <w:r w:rsidR="009222DB" w:rsidRPr="00BE3F65">
        <w:rPr>
          <w:sz w:val="28"/>
          <w:szCs w:val="28"/>
        </w:rPr>
        <w:t>Учителя информатики из Новохоп</w:t>
      </w:r>
      <w:r w:rsidR="00EA65BD">
        <w:rPr>
          <w:sz w:val="28"/>
          <w:szCs w:val="28"/>
        </w:rPr>
        <w:t>ё</w:t>
      </w:r>
      <w:r w:rsidR="009222DB" w:rsidRPr="00BE3F65">
        <w:rPr>
          <w:sz w:val="28"/>
          <w:szCs w:val="28"/>
        </w:rPr>
        <w:t>рск</w:t>
      </w:r>
      <w:r w:rsidR="00721950">
        <w:rPr>
          <w:sz w:val="28"/>
          <w:szCs w:val="28"/>
        </w:rPr>
        <w:t>ой</w:t>
      </w:r>
      <w:r w:rsidR="009222DB" w:rsidRPr="00BE3F65">
        <w:rPr>
          <w:sz w:val="28"/>
          <w:szCs w:val="28"/>
        </w:rPr>
        <w:t xml:space="preserve"> гимнази</w:t>
      </w:r>
      <w:r w:rsidR="00721950">
        <w:rPr>
          <w:sz w:val="28"/>
          <w:szCs w:val="28"/>
        </w:rPr>
        <w:t>и</w:t>
      </w:r>
      <w:r w:rsidR="009222DB" w:rsidRPr="00BE3F65">
        <w:rPr>
          <w:sz w:val="28"/>
          <w:szCs w:val="28"/>
        </w:rPr>
        <w:t xml:space="preserve"> Волова Ольга Николаевна и </w:t>
      </w:r>
      <w:proofErr w:type="spellStart"/>
      <w:r w:rsidR="009222DB" w:rsidRPr="00BE3F65">
        <w:rPr>
          <w:sz w:val="28"/>
          <w:szCs w:val="28"/>
        </w:rPr>
        <w:t>Коломыцев</w:t>
      </w:r>
      <w:proofErr w:type="spellEnd"/>
      <w:r w:rsidR="009222DB" w:rsidRPr="00BE3F65">
        <w:rPr>
          <w:sz w:val="28"/>
          <w:szCs w:val="28"/>
        </w:rPr>
        <w:t xml:space="preserve"> Виталий Сергеевич стали приз</w:t>
      </w:r>
      <w:r>
        <w:rPr>
          <w:sz w:val="28"/>
          <w:szCs w:val="28"/>
        </w:rPr>
        <w:t>ё</w:t>
      </w:r>
      <w:r w:rsidR="009222DB" w:rsidRPr="00BE3F65">
        <w:rPr>
          <w:sz w:val="28"/>
          <w:szCs w:val="28"/>
        </w:rPr>
        <w:t>рами регионального конкурса «Педагогический дуэт»;</w:t>
      </w:r>
      <w:r w:rsidR="00D53429">
        <w:rPr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Хомякова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Юлия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Сергеевна</w:t>
      </w:r>
      <w:r w:rsidR="009222DB" w:rsidRPr="00236DD6">
        <w:rPr>
          <w:color w:val="000000" w:themeColor="text1"/>
          <w:sz w:val="28"/>
          <w:szCs w:val="28"/>
        </w:rPr>
        <w:t xml:space="preserve">, </w:t>
      </w:r>
      <w:r w:rsidR="009222DB">
        <w:rPr>
          <w:color w:val="000000" w:themeColor="text1"/>
          <w:sz w:val="28"/>
          <w:szCs w:val="28"/>
        </w:rPr>
        <w:t>воспитатель</w:t>
      </w:r>
      <w:r w:rsidR="009222DB" w:rsidRPr="00236DD6">
        <w:rPr>
          <w:color w:val="000000" w:themeColor="text1"/>
          <w:sz w:val="28"/>
          <w:szCs w:val="28"/>
        </w:rPr>
        <w:t xml:space="preserve"> Центра развития детей «Пристань детства»</w:t>
      </w:r>
      <w:r w:rsidR="009222DB">
        <w:rPr>
          <w:color w:val="000000" w:themeColor="text1"/>
          <w:sz w:val="28"/>
          <w:szCs w:val="28"/>
        </w:rPr>
        <w:t xml:space="preserve"> </w:t>
      </w:r>
      <w:r w:rsidR="009222DB" w:rsidRPr="00236DD6">
        <w:rPr>
          <w:color w:val="000000" w:themeColor="text1"/>
          <w:sz w:val="28"/>
          <w:szCs w:val="28"/>
        </w:rPr>
        <w:t xml:space="preserve"> ста</w:t>
      </w:r>
      <w:r w:rsidR="009222DB">
        <w:rPr>
          <w:color w:val="000000" w:themeColor="text1"/>
          <w:sz w:val="28"/>
          <w:szCs w:val="28"/>
        </w:rPr>
        <w:t>ла</w:t>
      </w:r>
      <w:r w:rsidR="009222DB" w:rsidRPr="00236DD6">
        <w:rPr>
          <w:color w:val="000000" w:themeColor="text1"/>
          <w:sz w:val="28"/>
          <w:szCs w:val="28"/>
        </w:rPr>
        <w:t xml:space="preserve"> лауреатом областного конкурса «Воспитатель года 2019»</w:t>
      </w:r>
      <w:r w:rsidR="009222DB">
        <w:rPr>
          <w:color w:val="000000" w:themeColor="text1"/>
          <w:sz w:val="28"/>
          <w:szCs w:val="28"/>
        </w:rPr>
        <w:t>;</w:t>
      </w:r>
      <w:r w:rsidR="00D53429">
        <w:rPr>
          <w:color w:val="000000" w:themeColor="text1"/>
          <w:sz w:val="28"/>
          <w:szCs w:val="28"/>
        </w:rPr>
        <w:t xml:space="preserve"> </w:t>
      </w:r>
      <w:proofErr w:type="spellStart"/>
      <w:r w:rsidR="009222DB">
        <w:rPr>
          <w:color w:val="000000" w:themeColor="text1"/>
          <w:sz w:val="28"/>
          <w:szCs w:val="28"/>
        </w:rPr>
        <w:t>Осыкина</w:t>
      </w:r>
      <w:proofErr w:type="spellEnd"/>
      <w:r w:rsidR="009222DB">
        <w:rPr>
          <w:color w:val="000000" w:themeColor="text1"/>
          <w:sz w:val="28"/>
          <w:szCs w:val="28"/>
        </w:rPr>
        <w:t xml:space="preserve"> Оксана Павловна </w:t>
      </w:r>
      <w:r w:rsidR="00EA65BD">
        <w:rPr>
          <w:color w:val="000000" w:themeColor="text1"/>
          <w:sz w:val="28"/>
          <w:szCs w:val="28"/>
        </w:rPr>
        <w:t>–</w:t>
      </w:r>
      <w:r w:rsidR="009222DB">
        <w:rPr>
          <w:color w:val="000000" w:themeColor="text1"/>
          <w:sz w:val="28"/>
          <w:szCs w:val="28"/>
        </w:rPr>
        <w:t xml:space="preserve"> </w:t>
      </w:r>
      <w:r w:rsidR="00EA65BD">
        <w:rPr>
          <w:color w:val="000000" w:themeColor="text1"/>
          <w:sz w:val="28"/>
          <w:szCs w:val="28"/>
        </w:rPr>
        <w:t xml:space="preserve">директор МКОУ «Берёзовская ООШ» - </w:t>
      </w:r>
      <w:r w:rsidR="009222DB">
        <w:rPr>
          <w:color w:val="000000" w:themeColor="text1"/>
          <w:sz w:val="28"/>
          <w:szCs w:val="28"/>
        </w:rPr>
        <w:t>призер</w:t>
      </w:r>
      <w:r w:rsidR="009222DB" w:rsidRPr="00BE3F65">
        <w:rPr>
          <w:rFonts w:ascii="Palatino Linotype" w:hAnsi="Palatino Linotype"/>
          <w:color w:val="29291E"/>
          <w:sz w:val="23"/>
          <w:szCs w:val="23"/>
        </w:rPr>
        <w:t xml:space="preserve"> </w:t>
      </w:r>
      <w:r w:rsidR="009222DB" w:rsidRPr="00BE3F65">
        <w:rPr>
          <w:sz w:val="28"/>
          <w:szCs w:val="28"/>
        </w:rPr>
        <w:t>регионального этапа  IX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 w:rsidR="00D53429">
        <w:rPr>
          <w:sz w:val="28"/>
          <w:szCs w:val="28"/>
        </w:rPr>
        <w:t xml:space="preserve">. </w:t>
      </w:r>
    </w:p>
    <w:p w:rsidR="009222DB" w:rsidRDefault="009222DB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конце 2019 года п</w:t>
      </w:r>
      <w:r w:rsidRPr="004928FD">
        <w:rPr>
          <w:color w:val="000000" w:themeColor="text1"/>
          <w:sz w:val="28"/>
          <w:szCs w:val="28"/>
        </w:rPr>
        <w:t>о итогам рейтинг</w:t>
      </w:r>
      <w:r w:rsidR="00D53429">
        <w:rPr>
          <w:color w:val="000000" w:themeColor="text1"/>
          <w:sz w:val="28"/>
          <w:szCs w:val="28"/>
        </w:rPr>
        <w:t>а</w:t>
      </w:r>
      <w:r w:rsidRPr="004928FD">
        <w:rPr>
          <w:color w:val="000000" w:themeColor="text1"/>
          <w:sz w:val="28"/>
          <w:szCs w:val="28"/>
        </w:rPr>
        <w:t xml:space="preserve"> образовательных организаций Воронежской области </w:t>
      </w:r>
      <w:r w:rsidR="00721950">
        <w:rPr>
          <w:color w:val="000000" w:themeColor="text1"/>
          <w:sz w:val="28"/>
          <w:szCs w:val="28"/>
        </w:rPr>
        <w:t xml:space="preserve">две </w:t>
      </w:r>
      <w:proofErr w:type="spellStart"/>
      <w:r w:rsidRPr="004928FD">
        <w:rPr>
          <w:color w:val="000000" w:themeColor="text1"/>
          <w:sz w:val="28"/>
          <w:szCs w:val="28"/>
        </w:rPr>
        <w:t>новохопёрские</w:t>
      </w:r>
      <w:proofErr w:type="spellEnd"/>
      <w:r w:rsidRPr="004928FD">
        <w:rPr>
          <w:color w:val="000000" w:themeColor="text1"/>
          <w:sz w:val="28"/>
          <w:szCs w:val="28"/>
        </w:rPr>
        <w:t xml:space="preserve"> школы вошли в ТОП-50 лучших</w:t>
      </w:r>
      <w:r w:rsidRPr="00236DD6">
        <w:rPr>
          <w:color w:val="000000" w:themeColor="text1"/>
          <w:sz w:val="28"/>
          <w:szCs w:val="28"/>
        </w:rPr>
        <w:t xml:space="preserve"> школ, Центр развития ребенка «Пристань детства» вошел ТОП-30 лучших детских садов, </w:t>
      </w:r>
      <w:r>
        <w:rPr>
          <w:color w:val="000000" w:themeColor="text1"/>
          <w:sz w:val="28"/>
          <w:szCs w:val="28"/>
        </w:rPr>
        <w:t>одна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организация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подтвердила</w:t>
      </w:r>
      <w:r w:rsidRPr="00236DD6">
        <w:rPr>
          <w:color w:val="000000" w:themeColor="text1"/>
          <w:sz w:val="28"/>
          <w:szCs w:val="28"/>
        </w:rPr>
        <w:t xml:space="preserve"> статус инновационн</w:t>
      </w:r>
      <w:r w:rsidR="002C36DC">
        <w:rPr>
          <w:color w:val="000000" w:themeColor="text1"/>
          <w:sz w:val="28"/>
          <w:szCs w:val="28"/>
        </w:rPr>
        <w:t>ой</w:t>
      </w:r>
      <w:r w:rsidRPr="00236DD6">
        <w:rPr>
          <w:color w:val="000000" w:themeColor="text1"/>
          <w:sz w:val="28"/>
          <w:szCs w:val="28"/>
        </w:rPr>
        <w:t xml:space="preserve"> площад</w:t>
      </w:r>
      <w:r w:rsidR="002C36DC">
        <w:rPr>
          <w:color w:val="000000" w:themeColor="text1"/>
          <w:sz w:val="28"/>
          <w:szCs w:val="28"/>
        </w:rPr>
        <w:t>ки</w:t>
      </w:r>
      <w:r w:rsidRPr="00236DD6">
        <w:rPr>
          <w:color w:val="000000" w:themeColor="text1"/>
          <w:sz w:val="28"/>
          <w:szCs w:val="28"/>
        </w:rPr>
        <w:t xml:space="preserve">, два детских сада стали площадками для дуального образования </w:t>
      </w:r>
      <w:r w:rsidR="00D53429">
        <w:rPr>
          <w:color w:val="000000" w:themeColor="text1"/>
          <w:sz w:val="28"/>
          <w:szCs w:val="28"/>
        </w:rPr>
        <w:t>г</w:t>
      </w:r>
      <w:r w:rsidRPr="00236DD6">
        <w:rPr>
          <w:color w:val="000000" w:themeColor="text1"/>
          <w:sz w:val="28"/>
          <w:szCs w:val="28"/>
        </w:rPr>
        <w:t xml:space="preserve">убернского </w:t>
      </w:r>
      <w:proofErr w:type="spellStart"/>
      <w:r w:rsidRPr="00236DD6">
        <w:rPr>
          <w:color w:val="000000" w:themeColor="text1"/>
          <w:sz w:val="28"/>
          <w:szCs w:val="28"/>
        </w:rPr>
        <w:t>педколледжа</w:t>
      </w:r>
      <w:proofErr w:type="spellEnd"/>
      <w:r w:rsidRPr="00236DD6">
        <w:rPr>
          <w:color w:val="000000" w:themeColor="text1"/>
          <w:sz w:val="28"/>
          <w:szCs w:val="28"/>
        </w:rPr>
        <w:t xml:space="preserve">, одно учреждение доказало статус </w:t>
      </w:r>
      <w:proofErr w:type="spellStart"/>
      <w:r w:rsidRPr="00236DD6">
        <w:rPr>
          <w:color w:val="000000" w:themeColor="text1"/>
          <w:sz w:val="28"/>
          <w:szCs w:val="28"/>
        </w:rPr>
        <w:t>стажировочной</w:t>
      </w:r>
      <w:proofErr w:type="spellEnd"/>
      <w:r w:rsidRPr="00236DD6">
        <w:rPr>
          <w:color w:val="000000" w:themeColor="text1"/>
          <w:sz w:val="28"/>
          <w:szCs w:val="28"/>
        </w:rPr>
        <w:t xml:space="preserve"> площадки.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2C36DC" w:rsidRPr="00236DD6" w:rsidRDefault="002C36DC" w:rsidP="00915AE2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C36DC">
        <w:rPr>
          <w:color w:val="000000" w:themeColor="text1"/>
          <w:sz w:val="28"/>
          <w:szCs w:val="28"/>
        </w:rPr>
        <w:t>Новохопёрская</w:t>
      </w:r>
      <w:proofErr w:type="spellEnd"/>
      <w:r w:rsidRPr="002C36DC">
        <w:rPr>
          <w:color w:val="000000" w:themeColor="text1"/>
          <w:sz w:val="28"/>
          <w:szCs w:val="28"/>
        </w:rPr>
        <w:t xml:space="preserve"> СОШ №2, </w:t>
      </w:r>
      <w:proofErr w:type="spellStart"/>
      <w:r w:rsidRPr="002C36DC">
        <w:rPr>
          <w:color w:val="000000" w:themeColor="text1"/>
          <w:sz w:val="28"/>
          <w:szCs w:val="28"/>
        </w:rPr>
        <w:t>Елань-Коленовская</w:t>
      </w:r>
      <w:proofErr w:type="spellEnd"/>
      <w:r w:rsidRPr="002C36DC">
        <w:rPr>
          <w:color w:val="000000" w:themeColor="text1"/>
          <w:sz w:val="28"/>
          <w:szCs w:val="28"/>
        </w:rPr>
        <w:t xml:space="preserve"> СОШ №2, </w:t>
      </w:r>
      <w:proofErr w:type="spellStart"/>
      <w:r w:rsidRPr="002C36DC">
        <w:rPr>
          <w:color w:val="000000" w:themeColor="text1"/>
          <w:sz w:val="28"/>
          <w:szCs w:val="28"/>
        </w:rPr>
        <w:t>Новохопёрская</w:t>
      </w:r>
      <w:proofErr w:type="spellEnd"/>
      <w:r w:rsidRPr="002C36DC">
        <w:rPr>
          <w:color w:val="000000" w:themeColor="text1"/>
          <w:sz w:val="28"/>
          <w:szCs w:val="28"/>
        </w:rPr>
        <w:t xml:space="preserve"> СОШ №91 признаны инновационными площадками для апробирования новых образовательных моделей.</w:t>
      </w:r>
      <w:proofErr w:type="gramEnd"/>
    </w:p>
    <w:p w:rsidR="00353B58" w:rsidRDefault="00353B58" w:rsidP="0096069B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53B58">
        <w:rPr>
          <w:color w:val="000000"/>
          <w:sz w:val="28"/>
          <w:szCs w:val="28"/>
        </w:rPr>
        <w:t>Важным компонентом социальной политики является работа учреждений</w:t>
      </w:r>
      <w:r>
        <w:rPr>
          <w:color w:val="000000"/>
          <w:sz w:val="28"/>
          <w:szCs w:val="28"/>
        </w:rPr>
        <w:t xml:space="preserve"> </w:t>
      </w:r>
      <w:r w:rsidRPr="00A635B3">
        <w:rPr>
          <w:b/>
          <w:color w:val="000000"/>
          <w:sz w:val="28"/>
          <w:szCs w:val="28"/>
        </w:rPr>
        <w:t>культуры.</w:t>
      </w:r>
      <w:r>
        <w:rPr>
          <w:color w:val="000000"/>
          <w:sz w:val="28"/>
          <w:szCs w:val="28"/>
        </w:rPr>
        <w:t xml:space="preserve"> </w:t>
      </w:r>
      <w:r w:rsidRPr="00353B58">
        <w:rPr>
          <w:color w:val="000000"/>
          <w:sz w:val="28"/>
          <w:szCs w:val="28"/>
        </w:rPr>
        <w:t>В прошедшем году учреждениями культуры района решались три основные</w:t>
      </w:r>
      <w:r>
        <w:rPr>
          <w:color w:val="000000"/>
          <w:sz w:val="28"/>
          <w:szCs w:val="28"/>
        </w:rPr>
        <w:t xml:space="preserve"> </w:t>
      </w:r>
      <w:r w:rsidRPr="00353B58">
        <w:rPr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353B58">
        <w:rPr>
          <w:sz w:val="28"/>
          <w:szCs w:val="28"/>
        </w:rPr>
        <w:t xml:space="preserve">реконструкция объектов культуры,  модернизация материально-технической базы учреждений и повышение эффективности </w:t>
      </w:r>
      <w:r w:rsidR="00D53429" w:rsidRPr="00353B58">
        <w:rPr>
          <w:sz w:val="28"/>
          <w:szCs w:val="28"/>
        </w:rPr>
        <w:t xml:space="preserve">их </w:t>
      </w:r>
      <w:r w:rsidRPr="00353B58">
        <w:rPr>
          <w:sz w:val="28"/>
          <w:szCs w:val="28"/>
        </w:rPr>
        <w:t xml:space="preserve">деятельности. </w:t>
      </w:r>
    </w:p>
    <w:p w:rsidR="00353B58" w:rsidRPr="00D53429" w:rsidRDefault="00915AE2" w:rsidP="00D53429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lastRenderedPageBreak/>
        <w:t>Так, в</w:t>
      </w:r>
      <w:r w:rsidRPr="00353B5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2019 году</w:t>
      </w:r>
      <w:r w:rsidRPr="00353B5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рамках  </w:t>
      </w:r>
      <w:r w:rsidRPr="00D53429">
        <w:rPr>
          <w:b/>
          <w:spacing w:val="-6"/>
          <w:sz w:val="28"/>
          <w:szCs w:val="28"/>
        </w:rPr>
        <w:t xml:space="preserve"> </w:t>
      </w:r>
      <w:r w:rsidRPr="00915AE2">
        <w:rPr>
          <w:b/>
          <w:spacing w:val="-6"/>
          <w:sz w:val="28"/>
          <w:szCs w:val="28"/>
        </w:rPr>
        <w:t>реализации федерального проекта «Культура малой родины»</w:t>
      </w:r>
      <w:r w:rsidRPr="00314D84">
        <w:rPr>
          <w:color w:val="FF0000"/>
          <w:spacing w:val="-6"/>
          <w:sz w:val="28"/>
          <w:szCs w:val="28"/>
        </w:rPr>
        <w:t xml:space="preserve"> </w:t>
      </w:r>
      <w:r>
        <w:rPr>
          <w:color w:val="FF0000"/>
          <w:spacing w:val="-6"/>
          <w:sz w:val="28"/>
          <w:szCs w:val="28"/>
        </w:rPr>
        <w:t xml:space="preserve"> </w:t>
      </w:r>
      <w:r w:rsidRPr="00353B58">
        <w:rPr>
          <w:spacing w:val="-6"/>
          <w:sz w:val="28"/>
          <w:szCs w:val="28"/>
        </w:rPr>
        <w:t xml:space="preserve">Старожильский  и </w:t>
      </w:r>
      <w:proofErr w:type="spellStart"/>
      <w:r w:rsidRPr="00353B58">
        <w:rPr>
          <w:spacing w:val="-6"/>
          <w:sz w:val="28"/>
          <w:szCs w:val="28"/>
        </w:rPr>
        <w:t>Ярковский</w:t>
      </w:r>
      <w:proofErr w:type="spellEnd"/>
      <w:r w:rsidRPr="00353B58">
        <w:rPr>
          <w:spacing w:val="-6"/>
          <w:sz w:val="28"/>
          <w:szCs w:val="28"/>
        </w:rPr>
        <w:t xml:space="preserve">  КДЦ   оснащены современным  </w:t>
      </w:r>
      <w:r w:rsidR="00353B58" w:rsidRPr="00353B58">
        <w:rPr>
          <w:spacing w:val="-6"/>
          <w:sz w:val="28"/>
          <w:szCs w:val="28"/>
        </w:rPr>
        <w:t>световым, звуковым, музыкальным оборудованием и мебелью на общую сумму 4</w:t>
      </w:r>
      <w:r w:rsidR="00721950">
        <w:rPr>
          <w:spacing w:val="-6"/>
          <w:sz w:val="28"/>
          <w:szCs w:val="28"/>
        </w:rPr>
        <w:t>,</w:t>
      </w:r>
      <w:r w:rsidR="00D53429">
        <w:rPr>
          <w:spacing w:val="-6"/>
          <w:sz w:val="28"/>
          <w:szCs w:val="28"/>
        </w:rPr>
        <w:t>8</w:t>
      </w:r>
      <w:r w:rsidR="00721950">
        <w:rPr>
          <w:spacing w:val="-6"/>
          <w:sz w:val="28"/>
          <w:szCs w:val="28"/>
        </w:rPr>
        <w:t xml:space="preserve"> млн.</w:t>
      </w:r>
      <w:r w:rsidR="00721950" w:rsidRPr="00353B58">
        <w:rPr>
          <w:spacing w:val="-6"/>
          <w:sz w:val="28"/>
          <w:szCs w:val="28"/>
        </w:rPr>
        <w:t xml:space="preserve"> </w:t>
      </w:r>
      <w:r w:rsidR="00353B58" w:rsidRPr="00353B58">
        <w:rPr>
          <w:spacing w:val="-6"/>
          <w:sz w:val="28"/>
          <w:szCs w:val="28"/>
        </w:rPr>
        <w:t xml:space="preserve">руб. </w:t>
      </w:r>
      <w:r w:rsidR="00D53429" w:rsidRPr="00D53429">
        <w:rPr>
          <w:sz w:val="28"/>
          <w:szCs w:val="28"/>
        </w:rPr>
        <w:t xml:space="preserve">В рамках </w:t>
      </w:r>
      <w:r w:rsidR="00D53429" w:rsidRPr="00744ED7">
        <w:rPr>
          <w:b/>
          <w:sz w:val="28"/>
          <w:szCs w:val="28"/>
        </w:rPr>
        <w:t>федерального проекта «Цифровая культура»</w:t>
      </w:r>
      <w:r w:rsidR="00D53429" w:rsidRPr="00D53429">
        <w:rPr>
          <w:b/>
          <w:color w:val="29291E"/>
        </w:rPr>
        <w:t xml:space="preserve"> </w:t>
      </w:r>
      <w:r w:rsidR="00D53429">
        <w:rPr>
          <w:sz w:val="28"/>
          <w:szCs w:val="28"/>
        </w:rPr>
        <w:t>н</w:t>
      </w:r>
      <w:r w:rsidR="00353B58" w:rsidRPr="00353B58">
        <w:rPr>
          <w:sz w:val="28"/>
          <w:szCs w:val="28"/>
        </w:rPr>
        <w:t>а базе краеведческ</w:t>
      </w:r>
      <w:r w:rsidR="00721950">
        <w:rPr>
          <w:sz w:val="28"/>
          <w:szCs w:val="28"/>
        </w:rPr>
        <w:t>ого</w:t>
      </w:r>
      <w:r w:rsidR="00353B58" w:rsidRPr="00353B58">
        <w:rPr>
          <w:sz w:val="28"/>
          <w:szCs w:val="28"/>
        </w:rPr>
        <w:t xml:space="preserve"> музе</w:t>
      </w:r>
      <w:r w:rsidR="00721950">
        <w:rPr>
          <w:sz w:val="28"/>
          <w:szCs w:val="28"/>
        </w:rPr>
        <w:t>я</w:t>
      </w:r>
      <w:r w:rsidR="00353B58">
        <w:rPr>
          <w:sz w:val="28"/>
          <w:szCs w:val="28"/>
        </w:rPr>
        <w:t xml:space="preserve"> </w:t>
      </w:r>
      <w:r w:rsidR="00353B58" w:rsidRPr="00353B58">
        <w:rPr>
          <w:sz w:val="28"/>
          <w:szCs w:val="28"/>
        </w:rPr>
        <w:t>открыт Виртуальный концертный зал.</w:t>
      </w:r>
      <w:proofErr w:type="gramEnd"/>
      <w:r w:rsidR="00353B58" w:rsidRPr="00353B58">
        <w:rPr>
          <w:sz w:val="28"/>
          <w:szCs w:val="28"/>
        </w:rPr>
        <w:t xml:space="preserve"> Число посещений составило 540 человек. </w:t>
      </w:r>
      <w:r w:rsidR="00353B58" w:rsidRPr="00353B58">
        <w:rPr>
          <w:sz w:val="28"/>
        </w:rPr>
        <w:t xml:space="preserve">В рамках </w:t>
      </w:r>
      <w:r w:rsidR="00353B58">
        <w:rPr>
          <w:sz w:val="28"/>
        </w:rPr>
        <w:t xml:space="preserve">участия в </w:t>
      </w:r>
      <w:r w:rsidR="00353B58" w:rsidRPr="00353B58">
        <w:rPr>
          <w:sz w:val="28"/>
        </w:rPr>
        <w:t>государственной программ</w:t>
      </w:r>
      <w:r w:rsidR="00353B58">
        <w:rPr>
          <w:sz w:val="28"/>
        </w:rPr>
        <w:t>е</w:t>
      </w:r>
      <w:r w:rsidR="00353B58" w:rsidRPr="00353B58">
        <w:rPr>
          <w:sz w:val="28"/>
        </w:rPr>
        <w:t xml:space="preserve"> Воронежской области «Развитие культуры и туризма» Мельникова Н.В</w:t>
      </w:r>
      <w:r w:rsidR="00353B58">
        <w:rPr>
          <w:sz w:val="28"/>
        </w:rPr>
        <w:t xml:space="preserve">. отмечена </w:t>
      </w:r>
      <w:r w:rsidR="00353B58" w:rsidRPr="00353B58">
        <w:rPr>
          <w:sz w:val="28"/>
        </w:rPr>
        <w:t>как лучший работник муниципального учреждения культуры «</w:t>
      </w:r>
      <w:proofErr w:type="spellStart"/>
      <w:r w:rsidR="00353B58" w:rsidRPr="00353B58">
        <w:rPr>
          <w:sz w:val="28"/>
        </w:rPr>
        <w:t>Центральский</w:t>
      </w:r>
      <w:proofErr w:type="spellEnd"/>
      <w:r w:rsidR="00353B58" w:rsidRPr="00353B58">
        <w:rPr>
          <w:sz w:val="28"/>
        </w:rPr>
        <w:t xml:space="preserve"> КДЦ»</w:t>
      </w:r>
      <w:r w:rsidR="00D53429">
        <w:rPr>
          <w:sz w:val="28"/>
        </w:rPr>
        <w:t>;</w:t>
      </w:r>
      <w:r w:rsidR="00353B58" w:rsidRPr="00353B58">
        <w:rPr>
          <w:sz w:val="28"/>
        </w:rPr>
        <w:t xml:space="preserve"> Старожильский КДЦ и </w:t>
      </w:r>
      <w:proofErr w:type="spellStart"/>
      <w:r w:rsidR="00353B58" w:rsidRPr="00353B58">
        <w:rPr>
          <w:sz w:val="28"/>
        </w:rPr>
        <w:t>Подосиновская</w:t>
      </w:r>
      <w:proofErr w:type="spellEnd"/>
      <w:r w:rsidR="00353B58" w:rsidRPr="00353B58">
        <w:rPr>
          <w:sz w:val="28"/>
        </w:rPr>
        <w:t xml:space="preserve"> сельская библиотека</w:t>
      </w:r>
      <w:r w:rsidR="00353B58">
        <w:rPr>
          <w:sz w:val="28"/>
        </w:rPr>
        <w:t xml:space="preserve"> </w:t>
      </w:r>
      <w:r w:rsidR="00353B58" w:rsidRPr="00353B58">
        <w:rPr>
          <w:sz w:val="28"/>
        </w:rPr>
        <w:t>признаны лучшими муниципальными учреждениями культуры и получили субсидии в размере 100 тыс</w:t>
      </w:r>
      <w:proofErr w:type="gramStart"/>
      <w:r w:rsidR="00353B58" w:rsidRPr="00353B58">
        <w:rPr>
          <w:sz w:val="28"/>
        </w:rPr>
        <w:t>.р</w:t>
      </w:r>
      <w:proofErr w:type="gramEnd"/>
      <w:r w:rsidR="00353B58" w:rsidRPr="00353B58">
        <w:rPr>
          <w:sz w:val="28"/>
        </w:rPr>
        <w:t>уб.</w:t>
      </w:r>
      <w:r w:rsidR="00353B58">
        <w:rPr>
          <w:sz w:val="28"/>
        </w:rPr>
        <w:t xml:space="preserve"> кажд</w:t>
      </w:r>
      <w:r w:rsidR="00721950">
        <w:rPr>
          <w:sz w:val="28"/>
        </w:rPr>
        <w:t>ое</w:t>
      </w:r>
      <w:r w:rsidR="00353B58">
        <w:rPr>
          <w:sz w:val="28"/>
        </w:rPr>
        <w:t>.</w:t>
      </w:r>
    </w:p>
    <w:p w:rsidR="00353B58" w:rsidRPr="00353B58" w:rsidRDefault="00D53429" w:rsidP="0096069B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В 2019 году</w:t>
      </w:r>
      <w:r w:rsidR="00B2334D">
        <w:rPr>
          <w:sz w:val="28"/>
        </w:rPr>
        <w:t xml:space="preserve"> в рамках </w:t>
      </w:r>
      <w:r w:rsidR="00B2334D" w:rsidRPr="000F4E8D">
        <w:rPr>
          <w:b/>
          <w:sz w:val="28"/>
        </w:rPr>
        <w:t>муниципальной программы «Культура Новохопёрского муниципального района»</w:t>
      </w:r>
      <w:r>
        <w:rPr>
          <w:sz w:val="28"/>
        </w:rPr>
        <w:t xml:space="preserve"> на</w:t>
      </w:r>
      <w:r w:rsidR="00353B58" w:rsidRPr="00353B58">
        <w:rPr>
          <w:sz w:val="28"/>
        </w:rPr>
        <w:t xml:space="preserve"> </w:t>
      </w:r>
      <w:r w:rsidR="00B2334D">
        <w:rPr>
          <w:sz w:val="28"/>
        </w:rPr>
        <w:t>ремонт здани</w:t>
      </w:r>
      <w:r>
        <w:rPr>
          <w:sz w:val="28"/>
        </w:rPr>
        <w:t>й</w:t>
      </w:r>
      <w:r w:rsidR="00B2334D">
        <w:rPr>
          <w:sz w:val="28"/>
        </w:rPr>
        <w:t xml:space="preserve"> и помещени</w:t>
      </w:r>
      <w:r>
        <w:rPr>
          <w:sz w:val="28"/>
        </w:rPr>
        <w:t>й</w:t>
      </w:r>
      <w:r w:rsidR="00B2334D">
        <w:rPr>
          <w:sz w:val="28"/>
        </w:rPr>
        <w:t xml:space="preserve"> домов культуры, осуществл</w:t>
      </w:r>
      <w:r>
        <w:rPr>
          <w:sz w:val="28"/>
        </w:rPr>
        <w:t>ение</w:t>
      </w:r>
      <w:r w:rsidR="00B2334D">
        <w:rPr>
          <w:sz w:val="28"/>
        </w:rPr>
        <w:t xml:space="preserve"> </w:t>
      </w:r>
      <w:r w:rsidR="00353B58" w:rsidRPr="00353B58">
        <w:rPr>
          <w:sz w:val="28"/>
        </w:rPr>
        <w:t>благоустройств</w:t>
      </w:r>
      <w:r>
        <w:rPr>
          <w:sz w:val="28"/>
        </w:rPr>
        <w:t>а</w:t>
      </w:r>
      <w:r w:rsidR="00353B58" w:rsidRPr="00353B58">
        <w:rPr>
          <w:sz w:val="28"/>
        </w:rPr>
        <w:t xml:space="preserve"> прилегающих территорий, приобрет</w:t>
      </w:r>
      <w:r>
        <w:rPr>
          <w:sz w:val="28"/>
        </w:rPr>
        <w:t>ение</w:t>
      </w:r>
      <w:r w:rsidR="00353B58" w:rsidRPr="00353B58">
        <w:rPr>
          <w:sz w:val="28"/>
        </w:rPr>
        <w:t xml:space="preserve"> оборудовани</w:t>
      </w:r>
      <w:r>
        <w:rPr>
          <w:sz w:val="28"/>
        </w:rPr>
        <w:t xml:space="preserve">я, </w:t>
      </w:r>
      <w:r w:rsidR="00B2334D">
        <w:rPr>
          <w:sz w:val="28"/>
        </w:rPr>
        <w:t>мебел</w:t>
      </w:r>
      <w:r>
        <w:rPr>
          <w:sz w:val="28"/>
        </w:rPr>
        <w:t>и</w:t>
      </w:r>
      <w:r w:rsidR="00B2334D">
        <w:rPr>
          <w:sz w:val="28"/>
        </w:rPr>
        <w:t xml:space="preserve"> и костюм</w:t>
      </w:r>
      <w:r>
        <w:rPr>
          <w:sz w:val="28"/>
        </w:rPr>
        <w:t xml:space="preserve">ов </w:t>
      </w:r>
      <w:r w:rsidR="00721950">
        <w:rPr>
          <w:sz w:val="28"/>
        </w:rPr>
        <w:t>ис</w:t>
      </w:r>
      <w:r w:rsidR="00B2334D">
        <w:rPr>
          <w:sz w:val="28"/>
        </w:rPr>
        <w:t>трачено</w:t>
      </w:r>
      <w:r w:rsidR="00353B58" w:rsidRPr="00353B58">
        <w:rPr>
          <w:sz w:val="28"/>
        </w:rPr>
        <w:t xml:space="preserve"> 83</w:t>
      </w:r>
      <w:r w:rsidR="00721950">
        <w:rPr>
          <w:sz w:val="28"/>
        </w:rPr>
        <w:t xml:space="preserve">,3 млн. </w:t>
      </w:r>
      <w:r w:rsidR="00353B58" w:rsidRPr="00353B58">
        <w:rPr>
          <w:sz w:val="28"/>
        </w:rPr>
        <w:t xml:space="preserve">руб., </w:t>
      </w:r>
      <w:r w:rsidR="00B2334D">
        <w:rPr>
          <w:sz w:val="28"/>
        </w:rPr>
        <w:t xml:space="preserve">причем </w:t>
      </w:r>
      <w:r>
        <w:rPr>
          <w:sz w:val="28"/>
        </w:rPr>
        <w:t>из них</w:t>
      </w:r>
      <w:r w:rsidR="00353B58" w:rsidRPr="00353B58">
        <w:rPr>
          <w:sz w:val="28"/>
        </w:rPr>
        <w:t xml:space="preserve"> 77</w:t>
      </w:r>
      <w:r w:rsidR="00721950">
        <w:rPr>
          <w:sz w:val="28"/>
        </w:rPr>
        <w:t xml:space="preserve">,6 млн. </w:t>
      </w:r>
      <w:r w:rsidR="00353B58" w:rsidRPr="00353B58">
        <w:rPr>
          <w:sz w:val="28"/>
        </w:rPr>
        <w:t>руб.</w:t>
      </w:r>
      <w:r w:rsidR="00B2334D">
        <w:rPr>
          <w:sz w:val="28"/>
        </w:rPr>
        <w:t xml:space="preserve"> </w:t>
      </w:r>
      <w:r w:rsidR="00353B58" w:rsidRPr="00353B58">
        <w:rPr>
          <w:sz w:val="28"/>
        </w:rPr>
        <w:t xml:space="preserve">- из районного бюджета. Таким образом, расходы консолидированного бюджета района на культуру </w:t>
      </w:r>
      <w:r w:rsidR="00B2334D" w:rsidRPr="00353B58">
        <w:rPr>
          <w:sz w:val="28"/>
        </w:rPr>
        <w:t xml:space="preserve">в расчете на одного жителя </w:t>
      </w:r>
      <w:r>
        <w:rPr>
          <w:sz w:val="28"/>
        </w:rPr>
        <w:t xml:space="preserve">за год </w:t>
      </w:r>
      <w:r w:rsidR="00B2334D">
        <w:rPr>
          <w:sz w:val="28"/>
        </w:rPr>
        <w:t>возросли на 7%</w:t>
      </w:r>
      <w:r w:rsidR="00353B58" w:rsidRPr="00353B58">
        <w:rPr>
          <w:sz w:val="28"/>
        </w:rPr>
        <w:t xml:space="preserve"> </w:t>
      </w:r>
      <w:r w:rsidR="00B2334D">
        <w:rPr>
          <w:sz w:val="28"/>
        </w:rPr>
        <w:t xml:space="preserve">и </w:t>
      </w:r>
      <w:r w:rsidR="00353B58" w:rsidRPr="00353B58">
        <w:rPr>
          <w:sz w:val="28"/>
        </w:rPr>
        <w:t xml:space="preserve">составили 2089,0 руб.  </w:t>
      </w:r>
      <w:r w:rsidR="00B2334D">
        <w:rPr>
          <w:sz w:val="28"/>
        </w:rPr>
        <w:t xml:space="preserve">(в 2018 году - </w:t>
      </w:r>
      <w:r w:rsidR="00353B58" w:rsidRPr="00353B58">
        <w:rPr>
          <w:sz w:val="28"/>
        </w:rPr>
        <w:t>1 948,4 руб.</w:t>
      </w:r>
      <w:r w:rsidR="00B2334D">
        <w:rPr>
          <w:sz w:val="28"/>
        </w:rPr>
        <w:t>).</w:t>
      </w:r>
      <w:r w:rsidR="00353B58" w:rsidRPr="00353B58">
        <w:rPr>
          <w:sz w:val="28"/>
        </w:rPr>
        <w:t xml:space="preserve"> </w:t>
      </w:r>
    </w:p>
    <w:p w:rsidR="00932329" w:rsidRPr="006F36B6" w:rsidRDefault="00353B58" w:rsidP="006F36B6">
      <w:pPr>
        <w:spacing w:line="276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353B58">
        <w:rPr>
          <w:sz w:val="28"/>
          <w:szCs w:val="28"/>
        </w:rPr>
        <w:t>В районе 64% общедоступных библиотек подключены  к сети Интернет</w:t>
      </w:r>
      <w:r w:rsidR="00D53429">
        <w:rPr>
          <w:sz w:val="28"/>
          <w:szCs w:val="28"/>
        </w:rPr>
        <w:t xml:space="preserve"> (при плане 38%).</w:t>
      </w:r>
      <w:proofErr w:type="gramEnd"/>
      <w:r w:rsidRPr="00353B58">
        <w:rPr>
          <w:sz w:val="28"/>
          <w:szCs w:val="28"/>
        </w:rPr>
        <w:t xml:space="preserve"> </w:t>
      </w:r>
      <w:r w:rsidR="00B2334D">
        <w:rPr>
          <w:sz w:val="28"/>
          <w:szCs w:val="28"/>
        </w:rPr>
        <w:t>Две</w:t>
      </w:r>
      <w:r w:rsidRPr="00353B58">
        <w:rPr>
          <w:sz w:val="28"/>
          <w:szCs w:val="28"/>
        </w:rPr>
        <w:t xml:space="preserve"> библиотеки -</w:t>
      </w:r>
      <w:r w:rsidRPr="00353B58">
        <w:rPr>
          <w:color w:val="FF0000"/>
          <w:sz w:val="28"/>
          <w:szCs w:val="28"/>
        </w:rPr>
        <w:t xml:space="preserve"> </w:t>
      </w:r>
      <w:proofErr w:type="spellStart"/>
      <w:r w:rsidRPr="00353B58">
        <w:rPr>
          <w:sz w:val="28"/>
          <w:szCs w:val="28"/>
        </w:rPr>
        <w:t>Новохоп</w:t>
      </w:r>
      <w:r w:rsidR="00B2334D">
        <w:rPr>
          <w:sz w:val="28"/>
          <w:szCs w:val="28"/>
        </w:rPr>
        <w:t>ё</w:t>
      </w:r>
      <w:r w:rsidRPr="00353B58">
        <w:rPr>
          <w:sz w:val="28"/>
          <w:szCs w:val="28"/>
        </w:rPr>
        <w:t>рская</w:t>
      </w:r>
      <w:proofErr w:type="spellEnd"/>
      <w:r w:rsidRPr="00353B58">
        <w:rPr>
          <w:sz w:val="28"/>
          <w:szCs w:val="28"/>
        </w:rPr>
        <w:t xml:space="preserve"> городская и модельная библиотека КСК «Кристалл»</w:t>
      </w:r>
      <w:r w:rsidR="00B2334D">
        <w:rPr>
          <w:sz w:val="28"/>
          <w:szCs w:val="28"/>
        </w:rPr>
        <w:t xml:space="preserve"> -</w:t>
      </w:r>
      <w:r w:rsidRPr="00353B58">
        <w:rPr>
          <w:sz w:val="28"/>
          <w:szCs w:val="28"/>
        </w:rPr>
        <w:t xml:space="preserve"> предоставляют каждому </w:t>
      </w:r>
      <w:r w:rsidR="00B2334D">
        <w:rPr>
          <w:sz w:val="28"/>
          <w:szCs w:val="28"/>
        </w:rPr>
        <w:t xml:space="preserve">своему </w:t>
      </w:r>
      <w:r w:rsidRPr="00353B58">
        <w:rPr>
          <w:sz w:val="28"/>
          <w:szCs w:val="28"/>
        </w:rPr>
        <w:t xml:space="preserve">пользователю </w:t>
      </w:r>
      <w:r w:rsidRPr="00353B58">
        <w:rPr>
          <w:sz w:val="28"/>
          <w:szCs w:val="28"/>
          <w:shd w:val="clear" w:color="auto" w:fill="FFFFFF"/>
        </w:rPr>
        <w:t>бесплатный доступ к ресурсам и услугам Национальной электронной библиотеки в рамках участия в</w:t>
      </w:r>
      <w:r w:rsidRPr="00353B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3B58">
        <w:rPr>
          <w:sz w:val="28"/>
          <w:szCs w:val="28"/>
          <w:shd w:val="clear" w:color="auto" w:fill="FFFFFF"/>
        </w:rPr>
        <w:t>общероссийском проекте</w:t>
      </w:r>
      <w:r w:rsidRPr="00D53429">
        <w:rPr>
          <w:sz w:val="28"/>
          <w:szCs w:val="28"/>
        </w:rPr>
        <w:t>.</w:t>
      </w:r>
      <w:r w:rsidR="00D53429">
        <w:rPr>
          <w:b/>
          <w:sz w:val="28"/>
          <w:szCs w:val="28"/>
          <w:shd w:val="clear" w:color="auto" w:fill="FFFFFF"/>
        </w:rPr>
        <w:t xml:space="preserve"> </w:t>
      </w:r>
      <w:r w:rsidRPr="00353B58">
        <w:rPr>
          <w:sz w:val="28"/>
          <w:szCs w:val="28"/>
        </w:rPr>
        <w:t xml:space="preserve">Книжные фонды библиотек пополнились новыми книгами и периодическими изданиями за счет межбюджетных трансфертов и средств </w:t>
      </w:r>
      <w:r w:rsidR="00D53429">
        <w:rPr>
          <w:sz w:val="28"/>
          <w:szCs w:val="28"/>
        </w:rPr>
        <w:t xml:space="preserve">бюджетов поселений на </w:t>
      </w:r>
      <w:r w:rsidRPr="00353B58">
        <w:rPr>
          <w:sz w:val="28"/>
          <w:szCs w:val="28"/>
        </w:rPr>
        <w:t>559,1 тыс.</w:t>
      </w:r>
      <w:r w:rsidR="00B2334D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B2334D">
        <w:rPr>
          <w:sz w:val="28"/>
          <w:szCs w:val="28"/>
        </w:rPr>
        <w:t>.</w:t>
      </w:r>
      <w:r w:rsidRPr="00353B58">
        <w:rPr>
          <w:sz w:val="28"/>
          <w:szCs w:val="28"/>
        </w:rPr>
        <w:t xml:space="preserve">, что на 27% выше показателя </w:t>
      </w:r>
      <w:r w:rsidR="007B4935">
        <w:rPr>
          <w:sz w:val="28"/>
          <w:szCs w:val="28"/>
        </w:rPr>
        <w:t>2018</w:t>
      </w:r>
      <w:r w:rsidRPr="00353B58">
        <w:rPr>
          <w:sz w:val="28"/>
          <w:szCs w:val="28"/>
        </w:rPr>
        <w:t xml:space="preserve"> года. Однако сумма федеральных трансфертов катастрофически мала </w:t>
      </w:r>
      <w:r w:rsidR="007B4935">
        <w:rPr>
          <w:sz w:val="28"/>
          <w:szCs w:val="28"/>
        </w:rPr>
        <w:t xml:space="preserve">- </w:t>
      </w:r>
      <w:r w:rsidRPr="00353B58">
        <w:rPr>
          <w:sz w:val="28"/>
          <w:szCs w:val="28"/>
        </w:rPr>
        <w:t>13,9 тыс</w:t>
      </w:r>
      <w:proofErr w:type="gramStart"/>
      <w:r w:rsidRPr="00353B58">
        <w:rPr>
          <w:sz w:val="28"/>
          <w:szCs w:val="28"/>
        </w:rPr>
        <w:t>.р</w:t>
      </w:r>
      <w:proofErr w:type="gramEnd"/>
      <w:r w:rsidRPr="00353B58">
        <w:rPr>
          <w:sz w:val="28"/>
          <w:szCs w:val="28"/>
        </w:rPr>
        <w:t>уб.на район. Несмотря на то, что в текущем году администрациями поселений увеличено финансирование на комплектование книжных фондов в библиотеках (2018 год  – 67,7 тыс.</w:t>
      </w:r>
      <w:r w:rsidR="007B4935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7B4935">
        <w:rPr>
          <w:sz w:val="28"/>
          <w:szCs w:val="28"/>
        </w:rPr>
        <w:t>.</w:t>
      </w:r>
      <w:r w:rsidRPr="00353B58">
        <w:rPr>
          <w:sz w:val="28"/>
          <w:szCs w:val="28"/>
        </w:rPr>
        <w:t>,   2019   году  145,7 тыс.</w:t>
      </w:r>
      <w:r w:rsidR="007B4935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7B4935">
        <w:rPr>
          <w:sz w:val="28"/>
          <w:szCs w:val="28"/>
        </w:rPr>
        <w:t>.</w:t>
      </w:r>
      <w:r w:rsidRPr="00353B58">
        <w:rPr>
          <w:sz w:val="28"/>
          <w:szCs w:val="28"/>
        </w:rPr>
        <w:t xml:space="preserve">, что составляет  215 %.), нормативные требования не выполняются в полном объеме.  </w:t>
      </w:r>
      <w:r w:rsidRPr="00353B58">
        <w:rPr>
          <w:color w:val="000000"/>
          <w:sz w:val="28"/>
          <w:szCs w:val="28"/>
        </w:rPr>
        <w:t>Ситуация, сложившаяся с формированием фондов, приводит к тому, что население не имеет доступа к лучшим книгам сов</w:t>
      </w:r>
      <w:r w:rsidR="00EA65BD">
        <w:rPr>
          <w:color w:val="000000"/>
          <w:sz w:val="28"/>
          <w:szCs w:val="28"/>
        </w:rPr>
        <w:t>ременных авторов</w:t>
      </w:r>
      <w:proofErr w:type="gramStart"/>
      <w:r w:rsidR="00EA65BD">
        <w:rPr>
          <w:color w:val="000000"/>
          <w:sz w:val="28"/>
          <w:szCs w:val="28"/>
        </w:rPr>
        <w:t>.</w:t>
      </w:r>
      <w:proofErr w:type="gramEnd"/>
      <w:r w:rsidR="00EA65BD">
        <w:rPr>
          <w:color w:val="000000"/>
          <w:sz w:val="28"/>
          <w:szCs w:val="28"/>
        </w:rPr>
        <w:t xml:space="preserve"> Э</w:t>
      </w:r>
      <w:r w:rsidRPr="00353B58">
        <w:rPr>
          <w:color w:val="000000"/>
          <w:sz w:val="28"/>
          <w:szCs w:val="28"/>
        </w:rPr>
        <w:t xml:space="preserve">то вызывает неудовлетворенность читателей и препятствует повышению интереса к чтению.  </w:t>
      </w:r>
      <w:r w:rsidR="00D53429">
        <w:rPr>
          <w:color w:val="000000"/>
          <w:sz w:val="28"/>
          <w:szCs w:val="28"/>
        </w:rPr>
        <w:t>И всё же за год</w:t>
      </w:r>
      <w:r w:rsidR="006F36B6">
        <w:rPr>
          <w:b/>
          <w:sz w:val="28"/>
          <w:szCs w:val="28"/>
          <w:shd w:val="clear" w:color="auto" w:fill="FFFFFF"/>
        </w:rPr>
        <w:t xml:space="preserve"> </w:t>
      </w:r>
      <w:r w:rsidR="00932329" w:rsidRPr="00932329">
        <w:rPr>
          <w:sz w:val="28"/>
        </w:rPr>
        <w:t>посещени</w:t>
      </w:r>
      <w:r w:rsidR="006F36B6">
        <w:rPr>
          <w:sz w:val="28"/>
        </w:rPr>
        <w:t>е библиотек возросло</w:t>
      </w:r>
      <w:r w:rsidR="00932329" w:rsidRPr="00932329">
        <w:rPr>
          <w:sz w:val="28"/>
        </w:rPr>
        <w:t xml:space="preserve"> на 3%;</w:t>
      </w:r>
      <w:r w:rsidR="006F36B6">
        <w:rPr>
          <w:b/>
          <w:sz w:val="28"/>
          <w:szCs w:val="28"/>
          <w:shd w:val="clear" w:color="auto" w:fill="FFFFFF"/>
        </w:rPr>
        <w:t xml:space="preserve"> </w:t>
      </w:r>
      <w:r w:rsidR="00932329" w:rsidRPr="00932329">
        <w:rPr>
          <w:sz w:val="28"/>
        </w:rPr>
        <w:t>количество библиографических записей в электронном каталоге</w:t>
      </w:r>
      <w:r w:rsidR="00721950">
        <w:rPr>
          <w:sz w:val="28"/>
        </w:rPr>
        <w:t xml:space="preserve"> </w:t>
      </w:r>
      <w:r w:rsidR="00932329" w:rsidRPr="00932329">
        <w:rPr>
          <w:sz w:val="28"/>
        </w:rPr>
        <w:t xml:space="preserve">составило </w:t>
      </w:r>
      <w:r w:rsidR="006F36B6">
        <w:rPr>
          <w:sz w:val="28"/>
        </w:rPr>
        <w:t>–</w:t>
      </w:r>
      <w:r w:rsidR="00932329" w:rsidRPr="00932329">
        <w:rPr>
          <w:sz w:val="28"/>
        </w:rPr>
        <w:t xml:space="preserve"> 20</w:t>
      </w:r>
      <w:r w:rsidR="006F36B6">
        <w:rPr>
          <w:sz w:val="28"/>
        </w:rPr>
        <w:t xml:space="preserve"> при нулевом показателе в 2018 году.</w:t>
      </w:r>
    </w:p>
    <w:p w:rsidR="00353B58" w:rsidRPr="00353B58" w:rsidRDefault="00721950" w:rsidP="00960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36B6">
        <w:rPr>
          <w:sz w:val="28"/>
          <w:szCs w:val="28"/>
        </w:rPr>
        <w:t>становленное значение</w:t>
      </w:r>
      <w:r w:rsidR="00353B58" w:rsidRPr="00353B58">
        <w:rPr>
          <w:sz w:val="28"/>
          <w:szCs w:val="28"/>
        </w:rPr>
        <w:t xml:space="preserve"> заработной платы работников культуры</w:t>
      </w:r>
      <w:r w:rsidR="001C4CD2">
        <w:rPr>
          <w:sz w:val="28"/>
          <w:szCs w:val="28"/>
        </w:rPr>
        <w:t xml:space="preserve"> - </w:t>
      </w:r>
      <w:r w:rsidR="00EA65BD">
        <w:rPr>
          <w:sz w:val="28"/>
          <w:szCs w:val="28"/>
        </w:rPr>
        <w:t>25</w:t>
      </w:r>
      <w:r w:rsidR="00353B58" w:rsidRPr="00353B58">
        <w:rPr>
          <w:sz w:val="28"/>
          <w:szCs w:val="28"/>
        </w:rPr>
        <w:t xml:space="preserve">994,0 руб. </w:t>
      </w:r>
      <w:r>
        <w:rPr>
          <w:sz w:val="28"/>
          <w:szCs w:val="28"/>
        </w:rPr>
        <w:t>В прошлом году она</w:t>
      </w:r>
      <w:r w:rsidR="00353B58" w:rsidRPr="00353B58">
        <w:rPr>
          <w:sz w:val="28"/>
          <w:szCs w:val="28"/>
        </w:rPr>
        <w:t xml:space="preserve"> составила  27 394,19 руб., что больше установленного значения на 5 %.</w:t>
      </w:r>
    </w:p>
    <w:p w:rsidR="00353B58" w:rsidRPr="006F36B6" w:rsidRDefault="00353B58" w:rsidP="006F36B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53B58">
        <w:rPr>
          <w:sz w:val="28"/>
          <w:szCs w:val="28"/>
        </w:rPr>
        <w:lastRenderedPageBreak/>
        <w:t xml:space="preserve">Одним из приоритетных направлений в сфере культуры является сохранение и развитие всех жанров народного творчества, повышение профессионального мастерства работников.  </w:t>
      </w:r>
      <w:r w:rsidRPr="00353B58">
        <w:rPr>
          <w:iCs/>
          <w:sz w:val="28"/>
          <w:szCs w:val="28"/>
        </w:rPr>
        <w:t xml:space="preserve">В </w:t>
      </w:r>
      <w:r w:rsidR="001C4CD2">
        <w:rPr>
          <w:iCs/>
          <w:sz w:val="28"/>
          <w:szCs w:val="28"/>
        </w:rPr>
        <w:t>прошлом году</w:t>
      </w:r>
      <w:r w:rsidRPr="00353B58">
        <w:rPr>
          <w:iCs/>
          <w:sz w:val="28"/>
          <w:szCs w:val="28"/>
        </w:rPr>
        <w:t xml:space="preserve"> </w:t>
      </w:r>
      <w:r w:rsidR="00EA65BD">
        <w:rPr>
          <w:iCs/>
          <w:sz w:val="28"/>
          <w:szCs w:val="28"/>
        </w:rPr>
        <w:t>три</w:t>
      </w:r>
      <w:r w:rsidRPr="00353B58">
        <w:rPr>
          <w:iCs/>
          <w:sz w:val="28"/>
          <w:szCs w:val="28"/>
        </w:rPr>
        <w:t xml:space="preserve"> работника культуры района прошли курсы повышения квалификации на базе Краснодарск</w:t>
      </w:r>
      <w:r w:rsidR="00721950">
        <w:rPr>
          <w:iCs/>
          <w:sz w:val="28"/>
          <w:szCs w:val="28"/>
        </w:rPr>
        <w:t>ого</w:t>
      </w:r>
      <w:r w:rsidRPr="00353B58">
        <w:rPr>
          <w:iCs/>
          <w:sz w:val="28"/>
          <w:szCs w:val="28"/>
        </w:rPr>
        <w:t xml:space="preserve"> государственн</w:t>
      </w:r>
      <w:r w:rsidR="00721950">
        <w:rPr>
          <w:iCs/>
          <w:sz w:val="28"/>
          <w:szCs w:val="28"/>
        </w:rPr>
        <w:t>ого</w:t>
      </w:r>
      <w:r w:rsidRPr="00353B58">
        <w:rPr>
          <w:iCs/>
          <w:sz w:val="28"/>
          <w:szCs w:val="28"/>
        </w:rPr>
        <w:t xml:space="preserve"> институт</w:t>
      </w:r>
      <w:r w:rsidR="00721950">
        <w:rPr>
          <w:iCs/>
          <w:sz w:val="28"/>
          <w:szCs w:val="28"/>
        </w:rPr>
        <w:t>а</w:t>
      </w:r>
      <w:r w:rsidRPr="00353B58">
        <w:rPr>
          <w:iCs/>
          <w:sz w:val="28"/>
          <w:szCs w:val="28"/>
        </w:rPr>
        <w:t xml:space="preserve"> культуры и </w:t>
      </w:r>
      <w:r w:rsidR="001C4CD2" w:rsidRPr="001C4CD2">
        <w:rPr>
          <w:sz w:val="28"/>
          <w:szCs w:val="28"/>
        </w:rPr>
        <w:t>11 человек</w:t>
      </w:r>
      <w:r w:rsidR="00721950">
        <w:rPr>
          <w:sz w:val="28"/>
          <w:szCs w:val="28"/>
        </w:rPr>
        <w:t xml:space="preserve"> -</w:t>
      </w:r>
      <w:r w:rsidR="001C4CD2" w:rsidRPr="00353B58">
        <w:rPr>
          <w:iCs/>
          <w:sz w:val="28"/>
          <w:szCs w:val="28"/>
        </w:rPr>
        <w:t xml:space="preserve"> </w:t>
      </w:r>
      <w:r w:rsidRPr="00353B58">
        <w:rPr>
          <w:iCs/>
          <w:sz w:val="28"/>
          <w:szCs w:val="28"/>
        </w:rPr>
        <w:t xml:space="preserve">на базе </w:t>
      </w:r>
      <w:r w:rsidR="00721950">
        <w:rPr>
          <w:iCs/>
          <w:sz w:val="28"/>
          <w:szCs w:val="28"/>
        </w:rPr>
        <w:t xml:space="preserve">областного </w:t>
      </w:r>
      <w:r w:rsidR="00721950">
        <w:rPr>
          <w:sz w:val="28"/>
          <w:szCs w:val="28"/>
        </w:rPr>
        <w:t>у</w:t>
      </w:r>
      <w:r w:rsidRPr="001C4CD2">
        <w:rPr>
          <w:sz w:val="28"/>
          <w:szCs w:val="28"/>
        </w:rPr>
        <w:t>чебно-методическ</w:t>
      </w:r>
      <w:r w:rsidR="00721950">
        <w:rPr>
          <w:sz w:val="28"/>
          <w:szCs w:val="28"/>
        </w:rPr>
        <w:t>ого</w:t>
      </w:r>
      <w:r w:rsidRPr="001C4CD2">
        <w:rPr>
          <w:sz w:val="28"/>
          <w:szCs w:val="28"/>
        </w:rPr>
        <w:t xml:space="preserve"> центр</w:t>
      </w:r>
      <w:r w:rsidR="00721950">
        <w:rPr>
          <w:sz w:val="28"/>
          <w:szCs w:val="28"/>
        </w:rPr>
        <w:t>а сферы культуры и искусства</w:t>
      </w:r>
      <w:r w:rsidRPr="001C4CD2">
        <w:rPr>
          <w:sz w:val="28"/>
          <w:szCs w:val="28"/>
        </w:rPr>
        <w:t>.</w:t>
      </w:r>
      <w:r w:rsidR="006F36B6">
        <w:rPr>
          <w:iCs/>
          <w:sz w:val="28"/>
          <w:szCs w:val="28"/>
        </w:rPr>
        <w:t xml:space="preserve"> </w:t>
      </w:r>
      <w:r w:rsidR="006F36B6" w:rsidRPr="006F36B6">
        <w:rPr>
          <w:sz w:val="28"/>
          <w:szCs w:val="28"/>
        </w:rPr>
        <w:t xml:space="preserve">В рамках </w:t>
      </w:r>
      <w:r w:rsidR="006F36B6" w:rsidRPr="006F36B6">
        <w:rPr>
          <w:b/>
          <w:sz w:val="28"/>
          <w:szCs w:val="28"/>
        </w:rPr>
        <w:t>федерального проекта «Творческие люди» национального проекта «Культура»</w:t>
      </w:r>
      <w:r w:rsidR="006F36B6" w:rsidRPr="006F36B6">
        <w:rPr>
          <w:iCs/>
          <w:sz w:val="28"/>
          <w:szCs w:val="28"/>
        </w:rPr>
        <w:t xml:space="preserve"> </w:t>
      </w:r>
      <w:r w:rsidR="006F36B6">
        <w:rPr>
          <w:iCs/>
          <w:sz w:val="28"/>
          <w:szCs w:val="28"/>
        </w:rPr>
        <w:t>с</w:t>
      </w:r>
      <w:r w:rsidRPr="001C4CD2">
        <w:rPr>
          <w:iCs/>
          <w:sz w:val="28"/>
          <w:szCs w:val="28"/>
        </w:rPr>
        <w:t>оздано</w:t>
      </w:r>
      <w:r w:rsidR="001C4CD2" w:rsidRPr="001C4CD2">
        <w:rPr>
          <w:iCs/>
          <w:sz w:val="28"/>
          <w:szCs w:val="28"/>
        </w:rPr>
        <w:t xml:space="preserve"> </w:t>
      </w:r>
      <w:r w:rsidR="006F36B6">
        <w:rPr>
          <w:iCs/>
          <w:sz w:val="28"/>
          <w:szCs w:val="28"/>
        </w:rPr>
        <w:t>11 волонт</w:t>
      </w:r>
      <w:r w:rsidR="00EA65BD">
        <w:rPr>
          <w:iCs/>
          <w:sz w:val="28"/>
          <w:szCs w:val="28"/>
        </w:rPr>
        <w:t>ё</w:t>
      </w:r>
      <w:r w:rsidR="006F36B6">
        <w:rPr>
          <w:iCs/>
          <w:sz w:val="28"/>
          <w:szCs w:val="28"/>
        </w:rPr>
        <w:t xml:space="preserve">рских отрядов </w:t>
      </w:r>
      <w:r w:rsidRPr="001C4CD2">
        <w:rPr>
          <w:iCs/>
          <w:sz w:val="28"/>
          <w:szCs w:val="28"/>
        </w:rPr>
        <w:t>«Волонт</w:t>
      </w:r>
      <w:r w:rsidR="00EA65BD">
        <w:rPr>
          <w:iCs/>
          <w:sz w:val="28"/>
          <w:szCs w:val="28"/>
        </w:rPr>
        <w:t>ё</w:t>
      </w:r>
      <w:r w:rsidRPr="001C4CD2">
        <w:rPr>
          <w:iCs/>
          <w:sz w:val="28"/>
          <w:szCs w:val="28"/>
        </w:rPr>
        <w:t xml:space="preserve">ры культуры», которые участвуют в  </w:t>
      </w:r>
      <w:r w:rsidRPr="001C4CD2">
        <w:rPr>
          <w:sz w:val="28"/>
          <w:szCs w:val="28"/>
        </w:rPr>
        <w:t xml:space="preserve">проведении  просветительских мероприятий, работают на объектах культуры, в том числе на объектах культурного наследия, содействуют в организации, проведении культурно-массовых мероприятий. </w:t>
      </w:r>
    </w:p>
    <w:p w:rsidR="00353B58" w:rsidRPr="001C4CD2" w:rsidRDefault="006F36B6" w:rsidP="0096069B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2019 год прош</w:t>
      </w:r>
      <w:r w:rsidR="00EA65BD">
        <w:rPr>
          <w:sz w:val="28"/>
          <w:szCs w:val="28"/>
        </w:rPr>
        <w:t>ё</w:t>
      </w:r>
      <w:r>
        <w:rPr>
          <w:sz w:val="28"/>
          <w:szCs w:val="28"/>
        </w:rPr>
        <w:t>л под знаком</w:t>
      </w:r>
      <w:r w:rsidR="00353B58" w:rsidRPr="001C4CD2">
        <w:rPr>
          <w:sz w:val="28"/>
          <w:szCs w:val="28"/>
        </w:rPr>
        <w:t xml:space="preserve"> Года театра. </w:t>
      </w:r>
      <w:r>
        <w:rPr>
          <w:sz w:val="28"/>
          <w:szCs w:val="28"/>
        </w:rPr>
        <w:t>В рамках фестиваля-конкурса детского художественного творчества</w:t>
      </w:r>
      <w:r w:rsidR="00353B58" w:rsidRPr="001C4CD2">
        <w:rPr>
          <w:sz w:val="28"/>
          <w:szCs w:val="28"/>
        </w:rPr>
        <w:t xml:space="preserve"> «</w:t>
      </w:r>
      <w:proofErr w:type="spellStart"/>
      <w:r w:rsidR="00353B58" w:rsidRPr="001C4CD2">
        <w:rPr>
          <w:sz w:val="28"/>
          <w:szCs w:val="28"/>
        </w:rPr>
        <w:t>Хопёрская</w:t>
      </w:r>
      <w:proofErr w:type="spellEnd"/>
      <w:r w:rsidR="00353B58" w:rsidRPr="001C4CD2">
        <w:rPr>
          <w:sz w:val="28"/>
          <w:szCs w:val="28"/>
        </w:rPr>
        <w:t xml:space="preserve"> звёздочка» в номинации «театр» </w:t>
      </w:r>
      <w:r>
        <w:rPr>
          <w:sz w:val="28"/>
          <w:szCs w:val="28"/>
        </w:rPr>
        <w:t>были</w:t>
      </w:r>
      <w:r w:rsidR="00EA65BD">
        <w:rPr>
          <w:sz w:val="28"/>
          <w:szCs w:val="28"/>
        </w:rPr>
        <w:t xml:space="preserve"> показаны</w:t>
      </w:r>
      <w:r w:rsidR="00353B58" w:rsidRPr="001C4CD2">
        <w:rPr>
          <w:sz w:val="28"/>
          <w:szCs w:val="28"/>
        </w:rPr>
        <w:t xml:space="preserve"> отрывок из пьесы А.П. Чехова «Вишнёвый сад», сценка в технике хорового чтения «Дама сдавала в багаж» С.Я.Маршака, </w:t>
      </w:r>
      <w:r w:rsidR="00353B58" w:rsidRPr="001C4CD2">
        <w:rPr>
          <w:bCs/>
          <w:sz w:val="28"/>
          <w:szCs w:val="28"/>
        </w:rPr>
        <w:t xml:space="preserve">отрывок из сказки Леонида Филатова </w:t>
      </w:r>
      <w:r>
        <w:rPr>
          <w:bCs/>
          <w:sz w:val="28"/>
          <w:szCs w:val="28"/>
        </w:rPr>
        <w:t>«</w:t>
      </w:r>
      <w:r w:rsidR="00353B58" w:rsidRPr="001C4CD2">
        <w:rPr>
          <w:bCs/>
          <w:sz w:val="28"/>
          <w:szCs w:val="28"/>
        </w:rPr>
        <w:t>Сказ про Федота</w:t>
      </w:r>
      <w:r>
        <w:rPr>
          <w:bCs/>
          <w:sz w:val="28"/>
          <w:szCs w:val="28"/>
        </w:rPr>
        <w:t>-</w:t>
      </w:r>
      <w:r w:rsidR="00353B58" w:rsidRPr="001C4CD2">
        <w:rPr>
          <w:bCs/>
          <w:sz w:val="28"/>
          <w:szCs w:val="28"/>
        </w:rPr>
        <w:t>стрельца удалого молодца</w:t>
      </w:r>
      <w:r>
        <w:rPr>
          <w:bCs/>
          <w:sz w:val="28"/>
          <w:szCs w:val="28"/>
        </w:rPr>
        <w:t>»</w:t>
      </w:r>
      <w:r w:rsidR="00353B58" w:rsidRPr="001C4CD2">
        <w:rPr>
          <w:bCs/>
          <w:sz w:val="28"/>
          <w:szCs w:val="28"/>
        </w:rPr>
        <w:t xml:space="preserve">, миниатюра </w:t>
      </w:r>
      <w:r w:rsidR="00353B58" w:rsidRPr="001C4CD2">
        <w:rPr>
          <w:sz w:val="28"/>
          <w:szCs w:val="28"/>
        </w:rPr>
        <w:t xml:space="preserve">«Вовка и правила дорожного движения». Отрадно отметить, что </w:t>
      </w:r>
      <w:r>
        <w:rPr>
          <w:sz w:val="28"/>
          <w:szCs w:val="28"/>
        </w:rPr>
        <w:t>Д</w:t>
      </w:r>
      <w:r w:rsidR="00353B58" w:rsidRPr="001C4CD2">
        <w:rPr>
          <w:sz w:val="28"/>
          <w:szCs w:val="28"/>
        </w:rPr>
        <w:t>ип</w:t>
      </w:r>
      <w:r w:rsidR="00353B58" w:rsidRPr="001C4CD2">
        <w:rPr>
          <w:sz w:val="28"/>
        </w:rPr>
        <w:t xml:space="preserve">ломантами </w:t>
      </w:r>
      <w:r w:rsidR="00353B58" w:rsidRPr="001C4CD2">
        <w:rPr>
          <w:rStyle w:val="ab"/>
          <w:b w:val="0"/>
          <w:sz w:val="28"/>
        </w:rPr>
        <w:t xml:space="preserve">XIII Областного молодёжного конкурса художественного слова «ТЕАТР. СЛОВО» стали </w:t>
      </w:r>
      <w:r w:rsidR="00721950">
        <w:rPr>
          <w:rStyle w:val="ab"/>
          <w:b w:val="0"/>
          <w:sz w:val="28"/>
        </w:rPr>
        <w:t>две</w:t>
      </w:r>
      <w:r w:rsidR="00353B58" w:rsidRPr="001C4CD2">
        <w:rPr>
          <w:rStyle w:val="ab"/>
          <w:b w:val="0"/>
          <w:sz w:val="28"/>
        </w:rPr>
        <w:t xml:space="preserve"> участницы нашего района.</w:t>
      </w:r>
    </w:p>
    <w:p w:rsidR="00353B58" w:rsidRPr="001C4CD2" w:rsidRDefault="00353B58" w:rsidP="0096069B">
      <w:pPr>
        <w:spacing w:line="276" w:lineRule="auto"/>
        <w:ind w:firstLine="851"/>
        <w:jc w:val="both"/>
        <w:rPr>
          <w:sz w:val="28"/>
          <w:szCs w:val="28"/>
        </w:rPr>
      </w:pPr>
      <w:r w:rsidRPr="001C4CD2">
        <w:rPr>
          <w:sz w:val="28"/>
          <w:szCs w:val="28"/>
        </w:rPr>
        <w:t xml:space="preserve">В </w:t>
      </w:r>
      <w:r w:rsidR="006F36B6">
        <w:rPr>
          <w:sz w:val="28"/>
          <w:szCs w:val="28"/>
        </w:rPr>
        <w:t>прошлом</w:t>
      </w:r>
      <w:r w:rsidRPr="001C4CD2">
        <w:rPr>
          <w:sz w:val="28"/>
          <w:szCs w:val="28"/>
        </w:rPr>
        <w:t xml:space="preserve"> году </w:t>
      </w:r>
      <w:r w:rsidR="00721950">
        <w:rPr>
          <w:sz w:val="28"/>
          <w:szCs w:val="28"/>
        </w:rPr>
        <w:t xml:space="preserve">на базе </w:t>
      </w:r>
      <w:r w:rsidRPr="001C4CD2">
        <w:rPr>
          <w:sz w:val="28"/>
          <w:szCs w:val="28"/>
        </w:rPr>
        <w:t>район</w:t>
      </w:r>
      <w:r w:rsidR="00721950">
        <w:rPr>
          <w:sz w:val="28"/>
          <w:szCs w:val="28"/>
        </w:rPr>
        <w:t xml:space="preserve">а </w:t>
      </w:r>
      <w:r w:rsidRPr="001C4CD2">
        <w:rPr>
          <w:sz w:val="28"/>
          <w:szCs w:val="28"/>
        </w:rPr>
        <w:t>прош</w:t>
      </w:r>
      <w:r w:rsidR="00EA65BD">
        <w:rPr>
          <w:sz w:val="28"/>
          <w:szCs w:val="28"/>
        </w:rPr>
        <w:t>ё</w:t>
      </w:r>
      <w:r w:rsidRPr="001C4CD2">
        <w:rPr>
          <w:sz w:val="28"/>
          <w:szCs w:val="28"/>
        </w:rPr>
        <w:t xml:space="preserve">л </w:t>
      </w:r>
      <w:r w:rsidRPr="001C4CD2">
        <w:rPr>
          <w:sz w:val="28"/>
        </w:rPr>
        <w:t xml:space="preserve">зональный этап IX областного фестиваля художественных коллективов и исполнителей «Воронеж многонациональный», в котором участвовали 10 районов. </w:t>
      </w:r>
      <w:proofErr w:type="gramStart"/>
      <w:r w:rsidR="001C4CD2">
        <w:rPr>
          <w:sz w:val="28"/>
        </w:rPr>
        <w:t>Наш</w:t>
      </w:r>
      <w:r w:rsidRPr="001C4CD2">
        <w:rPr>
          <w:sz w:val="28"/>
        </w:rPr>
        <w:t xml:space="preserve"> район вош</w:t>
      </w:r>
      <w:r w:rsidR="00EA65BD">
        <w:rPr>
          <w:sz w:val="28"/>
        </w:rPr>
        <w:t>ё</w:t>
      </w:r>
      <w:r w:rsidRPr="001C4CD2">
        <w:rPr>
          <w:sz w:val="28"/>
        </w:rPr>
        <w:t>л в сем</w:t>
      </w:r>
      <w:r w:rsidR="00EA65BD">
        <w:rPr>
          <w:sz w:val="28"/>
        </w:rPr>
        <w:t>ё</w:t>
      </w:r>
      <w:r w:rsidRPr="001C4CD2">
        <w:rPr>
          <w:sz w:val="28"/>
        </w:rPr>
        <w:t>рку лучших и продолжил участие в завершающих мероприятиях фестиваля</w:t>
      </w:r>
      <w:r w:rsidR="006F36B6">
        <w:rPr>
          <w:sz w:val="28"/>
        </w:rPr>
        <w:t xml:space="preserve"> -</w:t>
      </w:r>
      <w:r w:rsidRPr="001C4CD2">
        <w:rPr>
          <w:sz w:val="28"/>
        </w:rPr>
        <w:t xml:space="preserve"> выставке декоративно-прикладного и изобразительного национального творчества и в гала-концерте, который прошёл в </w:t>
      </w:r>
      <w:r w:rsidR="00EA65BD">
        <w:rPr>
          <w:sz w:val="28"/>
        </w:rPr>
        <w:t>г. Россоши</w:t>
      </w:r>
      <w:r w:rsidRPr="001C4CD2">
        <w:rPr>
          <w:sz w:val="28"/>
        </w:rPr>
        <w:t xml:space="preserve">. </w:t>
      </w:r>
      <w:proofErr w:type="gramEnd"/>
    </w:p>
    <w:p w:rsidR="00353B58" w:rsidRPr="006F36B6" w:rsidRDefault="00353B58" w:rsidP="006F36B6">
      <w:pPr>
        <w:spacing w:line="276" w:lineRule="auto"/>
        <w:ind w:firstLine="851"/>
        <w:jc w:val="both"/>
        <w:rPr>
          <w:bCs/>
          <w:sz w:val="28"/>
        </w:rPr>
      </w:pPr>
      <w:r w:rsidRPr="001C4CD2">
        <w:rPr>
          <w:sz w:val="28"/>
          <w:szCs w:val="28"/>
        </w:rPr>
        <w:t>В т</w:t>
      </w:r>
      <w:r w:rsidR="00721950">
        <w:rPr>
          <w:sz w:val="28"/>
          <w:szCs w:val="28"/>
        </w:rPr>
        <w:t xml:space="preserve">ечение года работники культуры </w:t>
      </w:r>
      <w:r w:rsidRPr="001C4CD2">
        <w:rPr>
          <w:sz w:val="28"/>
          <w:szCs w:val="28"/>
        </w:rPr>
        <w:t xml:space="preserve">стали победителями конкурсных мероприятий различного уровня. </w:t>
      </w:r>
      <w:r w:rsidR="006F36B6">
        <w:rPr>
          <w:rStyle w:val="ab"/>
          <w:b w:val="0"/>
          <w:sz w:val="28"/>
        </w:rPr>
        <w:t xml:space="preserve">А </w:t>
      </w:r>
      <w:r w:rsidRPr="001C4CD2">
        <w:rPr>
          <w:bCs/>
          <w:sz w:val="28"/>
          <w:szCs w:val="28"/>
        </w:rPr>
        <w:t xml:space="preserve">район </w:t>
      </w:r>
      <w:r w:rsidR="006F36B6">
        <w:rPr>
          <w:bCs/>
          <w:sz w:val="28"/>
          <w:szCs w:val="28"/>
        </w:rPr>
        <w:t xml:space="preserve">в целом </w:t>
      </w:r>
      <w:r w:rsidRPr="001C4CD2">
        <w:rPr>
          <w:bCs/>
          <w:sz w:val="28"/>
          <w:szCs w:val="28"/>
        </w:rPr>
        <w:t xml:space="preserve">награжден дипломом </w:t>
      </w:r>
      <w:r w:rsidR="00EA65BD">
        <w:rPr>
          <w:bCs/>
          <w:sz w:val="28"/>
          <w:szCs w:val="28"/>
        </w:rPr>
        <w:t xml:space="preserve">второй </w:t>
      </w:r>
      <w:r w:rsidRPr="001C4CD2">
        <w:rPr>
          <w:bCs/>
          <w:sz w:val="28"/>
          <w:szCs w:val="28"/>
        </w:rPr>
        <w:t xml:space="preserve"> ст</w:t>
      </w:r>
      <w:r w:rsidR="006F36B6">
        <w:rPr>
          <w:bCs/>
          <w:sz w:val="28"/>
          <w:szCs w:val="28"/>
        </w:rPr>
        <w:t xml:space="preserve">епени за высокий художественный </w:t>
      </w:r>
      <w:r w:rsidRPr="001C4CD2">
        <w:rPr>
          <w:bCs/>
          <w:sz w:val="28"/>
          <w:szCs w:val="28"/>
        </w:rPr>
        <w:t>уровень выставки-презентаци</w:t>
      </w:r>
      <w:r w:rsidR="00721950">
        <w:rPr>
          <w:bCs/>
          <w:sz w:val="28"/>
          <w:szCs w:val="28"/>
        </w:rPr>
        <w:t>и</w:t>
      </w:r>
      <w:r w:rsidRPr="001C4CD2">
        <w:rPr>
          <w:bCs/>
          <w:sz w:val="28"/>
          <w:szCs w:val="28"/>
        </w:rPr>
        <w:t xml:space="preserve"> межрегионального фестиваля экологического туризма и этнографии «</w:t>
      </w:r>
      <w:proofErr w:type="spellStart"/>
      <w:r w:rsidRPr="001C4CD2">
        <w:rPr>
          <w:bCs/>
          <w:sz w:val="28"/>
          <w:szCs w:val="28"/>
        </w:rPr>
        <w:t>Хоп</w:t>
      </w:r>
      <w:r w:rsidR="001C4CD2">
        <w:rPr>
          <w:bCs/>
          <w:sz w:val="28"/>
          <w:szCs w:val="28"/>
        </w:rPr>
        <w:t>ё</w:t>
      </w:r>
      <w:r w:rsidRPr="001C4CD2">
        <w:rPr>
          <w:bCs/>
          <w:sz w:val="28"/>
          <w:szCs w:val="28"/>
        </w:rPr>
        <w:t>рские</w:t>
      </w:r>
      <w:proofErr w:type="spellEnd"/>
      <w:r w:rsidRPr="001C4CD2">
        <w:rPr>
          <w:bCs/>
          <w:sz w:val="28"/>
          <w:szCs w:val="28"/>
        </w:rPr>
        <w:t xml:space="preserve"> байки» на II Губернском празднике «Фольклорная весна в Воронеже»</w:t>
      </w:r>
      <w:r w:rsidR="001C4CD2">
        <w:rPr>
          <w:bCs/>
          <w:sz w:val="28"/>
          <w:szCs w:val="28"/>
        </w:rPr>
        <w:t>.</w:t>
      </w:r>
      <w:r w:rsidR="006F36B6">
        <w:rPr>
          <w:bCs/>
          <w:sz w:val="28"/>
          <w:szCs w:val="28"/>
        </w:rPr>
        <w:t xml:space="preserve"> Этот фестиваль стал </w:t>
      </w:r>
      <w:proofErr w:type="spellStart"/>
      <w:r w:rsidR="006F36B6">
        <w:rPr>
          <w:bCs/>
          <w:sz w:val="28"/>
          <w:szCs w:val="28"/>
        </w:rPr>
        <w:t>брендовым</w:t>
      </w:r>
      <w:proofErr w:type="spellEnd"/>
      <w:r w:rsidR="006F36B6">
        <w:rPr>
          <w:bCs/>
          <w:sz w:val="28"/>
          <w:szCs w:val="28"/>
        </w:rPr>
        <w:t xml:space="preserve"> в районе и вошёл в число финалистов национальной премии.</w:t>
      </w:r>
    </w:p>
    <w:p w:rsidR="00353B58" w:rsidRDefault="00353B58" w:rsidP="0096069B">
      <w:pPr>
        <w:spacing w:line="276" w:lineRule="auto"/>
        <w:ind w:firstLine="851"/>
        <w:jc w:val="both"/>
        <w:rPr>
          <w:color w:val="000000"/>
          <w:sz w:val="28"/>
        </w:rPr>
      </w:pPr>
      <w:r w:rsidRPr="001C4CD2">
        <w:rPr>
          <w:bCs/>
          <w:sz w:val="28"/>
        </w:rPr>
        <w:t xml:space="preserve">Творческая делегация </w:t>
      </w:r>
      <w:r w:rsidR="00F84A58">
        <w:rPr>
          <w:bCs/>
          <w:sz w:val="28"/>
        </w:rPr>
        <w:t>района</w:t>
      </w:r>
      <w:r w:rsidR="006F36B6">
        <w:rPr>
          <w:bCs/>
          <w:sz w:val="28"/>
        </w:rPr>
        <w:t xml:space="preserve"> в количестве 200 человек</w:t>
      </w:r>
      <w:r w:rsidR="00F84A58">
        <w:rPr>
          <w:bCs/>
          <w:sz w:val="28"/>
        </w:rPr>
        <w:t xml:space="preserve"> </w:t>
      </w:r>
      <w:r w:rsidRPr="001C4CD2">
        <w:rPr>
          <w:bCs/>
          <w:sz w:val="28"/>
        </w:rPr>
        <w:t>успешно открыла</w:t>
      </w:r>
      <w:r w:rsidRPr="001C4CD2">
        <w:rPr>
          <w:sz w:val="28"/>
        </w:rPr>
        <w:t xml:space="preserve"> «Дни культуры муниципальных районов и городских округов в городе</w:t>
      </w:r>
      <w:r w:rsidR="006F36B6">
        <w:rPr>
          <w:sz w:val="28"/>
        </w:rPr>
        <w:t xml:space="preserve"> Воронеже» масштабным проектом </w:t>
      </w:r>
      <w:r w:rsidRPr="001C4CD2">
        <w:rPr>
          <w:sz w:val="28"/>
        </w:rPr>
        <w:t>и концертн</w:t>
      </w:r>
      <w:r w:rsidR="006F36B6">
        <w:rPr>
          <w:sz w:val="28"/>
        </w:rPr>
        <w:t>ой</w:t>
      </w:r>
      <w:r w:rsidRPr="001C4CD2">
        <w:rPr>
          <w:sz w:val="28"/>
        </w:rPr>
        <w:t xml:space="preserve"> программ</w:t>
      </w:r>
      <w:r w:rsidR="006F36B6">
        <w:rPr>
          <w:sz w:val="28"/>
        </w:rPr>
        <w:t>ой</w:t>
      </w:r>
      <w:r w:rsidRPr="001C4CD2">
        <w:rPr>
          <w:sz w:val="28"/>
        </w:rPr>
        <w:t xml:space="preserve"> «Нет родины краше </w:t>
      </w:r>
      <w:proofErr w:type="spellStart"/>
      <w:r w:rsidRPr="001C4CD2">
        <w:rPr>
          <w:sz w:val="28"/>
        </w:rPr>
        <w:t>Прихопёрья</w:t>
      </w:r>
      <w:proofErr w:type="spellEnd"/>
      <w:r w:rsidRPr="001C4CD2">
        <w:rPr>
          <w:sz w:val="28"/>
        </w:rPr>
        <w:t xml:space="preserve">». </w:t>
      </w:r>
    </w:p>
    <w:p w:rsidR="00932329" w:rsidRPr="00BA0197" w:rsidRDefault="006F36B6" w:rsidP="00BA0197">
      <w:pPr>
        <w:spacing w:line="276" w:lineRule="auto"/>
        <w:ind w:firstLine="851"/>
        <w:contextualSpacing/>
        <w:jc w:val="both"/>
        <w:rPr>
          <w:b/>
          <w:color w:val="FF0000"/>
        </w:rPr>
      </w:pPr>
      <w:proofErr w:type="gramStart"/>
      <w:r>
        <w:rPr>
          <w:sz w:val="28"/>
        </w:rPr>
        <w:t>Достигнут</w:t>
      </w:r>
      <w:proofErr w:type="gramEnd"/>
      <w:r>
        <w:rPr>
          <w:sz w:val="28"/>
        </w:rPr>
        <w:t xml:space="preserve"> о</w:t>
      </w:r>
      <w:r w:rsidR="00932329" w:rsidRPr="00932329">
        <w:rPr>
          <w:sz w:val="28"/>
        </w:rPr>
        <w:t>сновн</w:t>
      </w:r>
      <w:r>
        <w:rPr>
          <w:sz w:val="28"/>
        </w:rPr>
        <w:t>ой</w:t>
      </w:r>
      <w:r w:rsidR="00932329" w:rsidRPr="00932329">
        <w:rPr>
          <w:sz w:val="28"/>
        </w:rPr>
        <w:t xml:space="preserve"> показател</w:t>
      </w:r>
      <w:r>
        <w:rPr>
          <w:sz w:val="28"/>
        </w:rPr>
        <w:t>ь целевой программы</w:t>
      </w:r>
      <w:r w:rsidR="00932329" w:rsidRPr="00932329">
        <w:rPr>
          <w:sz w:val="28"/>
        </w:rPr>
        <w:t xml:space="preserve"> </w:t>
      </w:r>
      <w:r>
        <w:rPr>
          <w:sz w:val="28"/>
        </w:rPr>
        <w:t xml:space="preserve">- </w:t>
      </w:r>
      <w:r w:rsidR="00932329" w:rsidRPr="00932329">
        <w:rPr>
          <w:sz w:val="28"/>
        </w:rPr>
        <w:t xml:space="preserve">увеличение численности участников </w:t>
      </w:r>
      <w:proofErr w:type="spellStart"/>
      <w:r w:rsidR="00932329" w:rsidRPr="00932329">
        <w:rPr>
          <w:sz w:val="28"/>
        </w:rPr>
        <w:t>культурно-досуговых</w:t>
      </w:r>
      <w:proofErr w:type="spellEnd"/>
      <w:r w:rsidR="00932329" w:rsidRPr="00932329">
        <w:rPr>
          <w:sz w:val="28"/>
        </w:rPr>
        <w:t xml:space="preserve"> мероприятий </w:t>
      </w:r>
      <w:r>
        <w:rPr>
          <w:sz w:val="28"/>
        </w:rPr>
        <w:t xml:space="preserve">– 7,3%. </w:t>
      </w:r>
      <w:r w:rsidR="00A635B3" w:rsidRPr="00A635B3">
        <w:rPr>
          <w:sz w:val="28"/>
        </w:rPr>
        <w:t>У</w:t>
      </w:r>
      <w:r w:rsidR="00932329" w:rsidRPr="00A635B3">
        <w:rPr>
          <w:sz w:val="28"/>
        </w:rPr>
        <w:t>велич</w:t>
      </w:r>
      <w:r w:rsidR="00A635B3" w:rsidRPr="00A635B3">
        <w:rPr>
          <w:sz w:val="28"/>
        </w:rPr>
        <w:t>илась и</w:t>
      </w:r>
      <w:r w:rsidR="00932329" w:rsidRPr="00A635B3">
        <w:rPr>
          <w:sz w:val="28"/>
        </w:rPr>
        <w:t xml:space="preserve"> дол</w:t>
      </w:r>
      <w:r w:rsidR="00A635B3" w:rsidRPr="00A635B3">
        <w:rPr>
          <w:sz w:val="28"/>
        </w:rPr>
        <w:t>я</w:t>
      </w:r>
      <w:r w:rsidR="00932329" w:rsidRPr="00A635B3">
        <w:rPr>
          <w:sz w:val="28"/>
        </w:rPr>
        <w:t xml:space="preserve"> детей, привлекаемых к участию в творческих </w:t>
      </w:r>
      <w:r w:rsidR="00932329" w:rsidRPr="00A635B3">
        <w:rPr>
          <w:sz w:val="28"/>
        </w:rPr>
        <w:lastRenderedPageBreak/>
        <w:t>мероприятиях, котор</w:t>
      </w:r>
      <w:r w:rsidR="00F84A58">
        <w:rPr>
          <w:sz w:val="28"/>
        </w:rPr>
        <w:t>ая</w:t>
      </w:r>
      <w:r w:rsidR="00932329" w:rsidRPr="00A635B3">
        <w:rPr>
          <w:sz w:val="28"/>
        </w:rPr>
        <w:t xml:space="preserve"> составил</w:t>
      </w:r>
      <w:r w:rsidR="00F84A58">
        <w:rPr>
          <w:sz w:val="28"/>
        </w:rPr>
        <w:t>а</w:t>
      </w:r>
      <w:r w:rsidR="00932329" w:rsidRPr="00A635B3">
        <w:rPr>
          <w:sz w:val="28"/>
        </w:rPr>
        <w:t xml:space="preserve"> 9,8% (при плане 8,5)</w:t>
      </w:r>
      <w:r w:rsidR="00F84A58">
        <w:rPr>
          <w:sz w:val="28"/>
        </w:rPr>
        <w:t>.</w:t>
      </w:r>
      <w:r w:rsidR="00932329" w:rsidRPr="00A635B3">
        <w:rPr>
          <w:sz w:val="28"/>
        </w:rPr>
        <w:t xml:space="preserve"> </w:t>
      </w:r>
      <w:r w:rsidR="00F84A58">
        <w:rPr>
          <w:sz w:val="28"/>
        </w:rPr>
        <w:t>В</w:t>
      </w:r>
      <w:r w:rsidR="00932329" w:rsidRPr="00A635B3">
        <w:rPr>
          <w:sz w:val="28"/>
        </w:rPr>
        <w:t xml:space="preserve">ыполнение </w:t>
      </w:r>
      <w:r w:rsidR="00A635B3" w:rsidRPr="00A635B3">
        <w:rPr>
          <w:sz w:val="28"/>
        </w:rPr>
        <w:t>мероприяти</w:t>
      </w:r>
      <w:r w:rsidR="00EA65BD">
        <w:rPr>
          <w:sz w:val="28"/>
        </w:rPr>
        <w:t>й</w:t>
      </w:r>
      <w:r w:rsidR="00A635B3" w:rsidRPr="00A635B3">
        <w:rPr>
          <w:sz w:val="28"/>
        </w:rPr>
        <w:t xml:space="preserve"> Программы составило </w:t>
      </w:r>
      <w:r w:rsidR="00932329" w:rsidRPr="00A635B3">
        <w:rPr>
          <w:sz w:val="28"/>
        </w:rPr>
        <w:t>115%.</w:t>
      </w:r>
    </w:p>
    <w:p w:rsidR="001C4CD2" w:rsidRPr="00932329" w:rsidRDefault="001C4CD2" w:rsidP="0096069B">
      <w:pPr>
        <w:spacing w:line="276" w:lineRule="auto"/>
        <w:ind w:firstLine="708"/>
        <w:contextualSpacing/>
        <w:jc w:val="both"/>
        <w:rPr>
          <w:b/>
        </w:rPr>
      </w:pPr>
      <w:r w:rsidRPr="001C4CD2">
        <w:rPr>
          <w:sz w:val="28"/>
          <w:szCs w:val="28"/>
        </w:rPr>
        <w:t>В течение года в р</w:t>
      </w:r>
      <w:r w:rsidR="001952F9">
        <w:rPr>
          <w:sz w:val="28"/>
          <w:szCs w:val="28"/>
        </w:rPr>
        <w:t>айоне велась работа по развитию въездного</w:t>
      </w:r>
      <w:r w:rsidRPr="001C4CD2">
        <w:rPr>
          <w:sz w:val="28"/>
          <w:szCs w:val="28"/>
        </w:rPr>
        <w:t xml:space="preserve"> и событийного туризма. </w:t>
      </w:r>
      <w:r w:rsidRPr="001C4CD2">
        <w:rPr>
          <w:sz w:val="28"/>
        </w:rPr>
        <w:t>Новохопёрский краеведческий музей организовал при</w:t>
      </w:r>
      <w:r w:rsidR="00EA65BD">
        <w:rPr>
          <w:sz w:val="28"/>
        </w:rPr>
        <w:t>ё</w:t>
      </w:r>
      <w:r w:rsidRPr="001C4CD2">
        <w:rPr>
          <w:sz w:val="28"/>
        </w:rPr>
        <w:t xml:space="preserve">м пяти групп туристов в количестве 100 человек.  В </w:t>
      </w:r>
      <w:proofErr w:type="spellStart"/>
      <w:r w:rsidRPr="001C4CD2">
        <w:rPr>
          <w:sz w:val="28"/>
        </w:rPr>
        <w:t>турмаршрут</w:t>
      </w:r>
      <w:proofErr w:type="spellEnd"/>
      <w:r w:rsidRPr="001C4CD2">
        <w:rPr>
          <w:sz w:val="28"/>
        </w:rPr>
        <w:t xml:space="preserve"> «Музей под открытым небом» входили обзорные экскурсии по </w:t>
      </w:r>
      <w:proofErr w:type="gramStart"/>
      <w:r w:rsidRPr="001C4CD2">
        <w:rPr>
          <w:sz w:val="28"/>
        </w:rPr>
        <w:t>г</w:t>
      </w:r>
      <w:proofErr w:type="gramEnd"/>
      <w:r w:rsidRPr="001C4CD2">
        <w:rPr>
          <w:sz w:val="28"/>
        </w:rPr>
        <w:t>. Новохопёрску и его окрестностям. Особое внимание уделялось истории вольного казачества и флотского строительства.</w:t>
      </w:r>
      <w:r w:rsidR="00932329" w:rsidRPr="00932329">
        <w:t xml:space="preserve"> </w:t>
      </w:r>
      <w:r w:rsidR="00932329" w:rsidRPr="00932329">
        <w:rPr>
          <w:sz w:val="28"/>
        </w:rPr>
        <w:t xml:space="preserve">Основной показатель мероприятия Программы  -  увеличение посещаемости музея в 2019 году </w:t>
      </w:r>
      <w:r w:rsidR="00F84A58">
        <w:rPr>
          <w:sz w:val="28"/>
        </w:rPr>
        <w:t>–</w:t>
      </w:r>
      <w:r w:rsidR="00932329">
        <w:rPr>
          <w:sz w:val="28"/>
        </w:rPr>
        <w:t xml:space="preserve"> </w:t>
      </w:r>
      <w:r w:rsidR="00932329" w:rsidRPr="00932329">
        <w:rPr>
          <w:sz w:val="28"/>
        </w:rPr>
        <w:t>2400</w:t>
      </w:r>
      <w:r w:rsidR="00F84A58">
        <w:rPr>
          <w:sz w:val="28"/>
        </w:rPr>
        <w:t xml:space="preserve"> человек </w:t>
      </w:r>
      <w:r w:rsidR="00932329" w:rsidRPr="00932329">
        <w:rPr>
          <w:sz w:val="28"/>
        </w:rPr>
        <w:t>при плане 2300</w:t>
      </w:r>
      <w:r w:rsidR="001952F9">
        <w:rPr>
          <w:sz w:val="28"/>
        </w:rPr>
        <w:t xml:space="preserve"> </w:t>
      </w:r>
      <w:r w:rsidR="00F84A58">
        <w:rPr>
          <w:sz w:val="28"/>
        </w:rPr>
        <w:t>человек</w:t>
      </w:r>
      <w:r w:rsidR="00932329" w:rsidRPr="00932329">
        <w:rPr>
          <w:sz w:val="28"/>
        </w:rPr>
        <w:t>.</w:t>
      </w:r>
      <w:r w:rsidR="00932329" w:rsidRPr="00932329">
        <w:rPr>
          <w:b/>
          <w:sz w:val="28"/>
        </w:rPr>
        <w:t xml:space="preserve">  </w:t>
      </w:r>
    </w:p>
    <w:p w:rsidR="00A635B3" w:rsidRDefault="001C4CD2" w:rsidP="0096069B">
      <w:pPr>
        <w:spacing w:line="276" w:lineRule="auto"/>
        <w:ind w:firstLine="709"/>
        <w:jc w:val="both"/>
        <w:rPr>
          <w:sz w:val="28"/>
          <w:szCs w:val="28"/>
        </w:rPr>
      </w:pPr>
      <w:r w:rsidRPr="001C4CD2">
        <w:rPr>
          <w:sz w:val="28"/>
          <w:szCs w:val="28"/>
        </w:rPr>
        <w:t xml:space="preserve">В рамках реализации мероприятий </w:t>
      </w:r>
      <w:r w:rsidRPr="000F4E8D">
        <w:rPr>
          <w:b/>
          <w:sz w:val="28"/>
          <w:szCs w:val="28"/>
        </w:rPr>
        <w:t>подпрограммы «Развитие и поддержка малого и среднего предпринимательства Новохоп</w:t>
      </w:r>
      <w:r w:rsidR="001952F9">
        <w:rPr>
          <w:b/>
          <w:sz w:val="28"/>
          <w:szCs w:val="28"/>
        </w:rPr>
        <w:t>ё</w:t>
      </w:r>
      <w:r w:rsidRPr="000F4E8D">
        <w:rPr>
          <w:b/>
          <w:sz w:val="28"/>
          <w:szCs w:val="28"/>
        </w:rPr>
        <w:t>рского муниципального района»</w:t>
      </w:r>
      <w:r w:rsidRPr="001C4CD2">
        <w:rPr>
          <w:sz w:val="28"/>
          <w:szCs w:val="28"/>
        </w:rPr>
        <w:t xml:space="preserve"> </w:t>
      </w:r>
      <w:r w:rsidRPr="000F4E8D">
        <w:rPr>
          <w:b/>
          <w:sz w:val="28"/>
          <w:szCs w:val="28"/>
        </w:rPr>
        <w:t>муниципальной программы «Экономическое  развитие»</w:t>
      </w:r>
      <w:r w:rsidRPr="001C4CD2">
        <w:rPr>
          <w:sz w:val="28"/>
          <w:szCs w:val="28"/>
        </w:rPr>
        <w:t xml:space="preserve"> по мероприятию «Предоставление грантов начинающим субъектам малого предпринимательства»  в 2019 году выд</w:t>
      </w:r>
      <w:r w:rsidR="000F4E8D">
        <w:rPr>
          <w:sz w:val="28"/>
          <w:szCs w:val="28"/>
        </w:rPr>
        <w:t>елен</w:t>
      </w:r>
      <w:r w:rsidRPr="001C4CD2">
        <w:rPr>
          <w:sz w:val="28"/>
          <w:szCs w:val="28"/>
        </w:rPr>
        <w:t xml:space="preserve"> грант на сумму 500 тыс. </w:t>
      </w:r>
      <w:r w:rsidR="001952F9">
        <w:rPr>
          <w:sz w:val="28"/>
          <w:szCs w:val="28"/>
        </w:rPr>
        <w:t>руб.</w:t>
      </w:r>
      <w:r w:rsidRPr="001C4CD2">
        <w:rPr>
          <w:sz w:val="28"/>
          <w:szCs w:val="28"/>
        </w:rPr>
        <w:t xml:space="preserve"> на развитие  на территории района  экологического туризма  на реках района </w:t>
      </w:r>
      <w:proofErr w:type="spellStart"/>
      <w:r w:rsidRPr="001C4CD2">
        <w:rPr>
          <w:sz w:val="28"/>
          <w:szCs w:val="28"/>
        </w:rPr>
        <w:t>Савала</w:t>
      </w:r>
      <w:proofErr w:type="spellEnd"/>
      <w:r w:rsidRPr="001C4CD2">
        <w:rPr>
          <w:sz w:val="28"/>
          <w:szCs w:val="28"/>
        </w:rPr>
        <w:t>, Елань, Хоп</w:t>
      </w:r>
      <w:r w:rsidR="000F4E8D">
        <w:rPr>
          <w:sz w:val="28"/>
          <w:szCs w:val="28"/>
        </w:rPr>
        <w:t>ё</w:t>
      </w:r>
      <w:r w:rsidR="00A635B3">
        <w:rPr>
          <w:sz w:val="28"/>
          <w:szCs w:val="28"/>
        </w:rPr>
        <w:t>р.</w:t>
      </w:r>
    </w:p>
    <w:p w:rsidR="00EF592C" w:rsidRDefault="00A635B3" w:rsidP="001952F9">
      <w:pPr>
        <w:spacing w:line="276" w:lineRule="auto"/>
        <w:ind w:firstLine="709"/>
        <w:jc w:val="both"/>
        <w:rPr>
          <w:sz w:val="28"/>
          <w:szCs w:val="26"/>
        </w:rPr>
      </w:pPr>
      <w:r w:rsidRPr="00A635B3">
        <w:rPr>
          <w:sz w:val="28"/>
          <w:szCs w:val="26"/>
        </w:rPr>
        <w:t>Формирование здорового образа жизни – наиболее эффективное средство улучшения демографической ситуац</w:t>
      </w:r>
      <w:r w:rsidR="00F84A58">
        <w:rPr>
          <w:sz w:val="28"/>
          <w:szCs w:val="26"/>
        </w:rPr>
        <w:t>ии, здоровья молодого поколения</w:t>
      </w:r>
      <w:r w:rsidRPr="00A635B3">
        <w:rPr>
          <w:sz w:val="28"/>
          <w:szCs w:val="26"/>
        </w:rPr>
        <w:t xml:space="preserve">. Отрадно, что </w:t>
      </w:r>
      <w:r w:rsidRPr="00A635B3">
        <w:rPr>
          <w:b/>
          <w:sz w:val="28"/>
          <w:szCs w:val="26"/>
        </w:rPr>
        <w:t>физкультура и спорт</w:t>
      </w:r>
      <w:r w:rsidRPr="00A635B3">
        <w:rPr>
          <w:sz w:val="28"/>
          <w:szCs w:val="26"/>
        </w:rPr>
        <w:t xml:space="preserve"> </w:t>
      </w:r>
      <w:proofErr w:type="gramStart"/>
      <w:r w:rsidRPr="00A635B3">
        <w:rPr>
          <w:sz w:val="28"/>
          <w:szCs w:val="26"/>
        </w:rPr>
        <w:t>становятся все более востребованы</w:t>
      </w:r>
      <w:proofErr w:type="gramEnd"/>
      <w:r w:rsidRPr="00A635B3">
        <w:rPr>
          <w:sz w:val="28"/>
          <w:szCs w:val="26"/>
        </w:rPr>
        <w:t xml:space="preserve"> населением.</w:t>
      </w:r>
      <w:r>
        <w:rPr>
          <w:sz w:val="28"/>
          <w:szCs w:val="26"/>
        </w:rPr>
        <w:t xml:space="preserve"> Сегодня в детско-</w:t>
      </w:r>
      <w:r w:rsidRPr="00A635B3">
        <w:rPr>
          <w:sz w:val="28"/>
          <w:szCs w:val="26"/>
        </w:rPr>
        <w:t xml:space="preserve">юношеской спортивной школе </w:t>
      </w:r>
      <w:r w:rsidRPr="00EF592C">
        <w:rPr>
          <w:sz w:val="28"/>
          <w:szCs w:val="26"/>
        </w:rPr>
        <w:t>по</w:t>
      </w:r>
      <w:r w:rsidR="00EF592C" w:rsidRPr="00EF592C">
        <w:rPr>
          <w:sz w:val="28"/>
          <w:szCs w:val="26"/>
        </w:rPr>
        <w:t xml:space="preserve"> 19</w:t>
      </w:r>
      <w:r w:rsidRPr="00EF592C">
        <w:rPr>
          <w:sz w:val="28"/>
          <w:szCs w:val="26"/>
        </w:rPr>
        <w:t xml:space="preserve"> видам спорта занимаются </w:t>
      </w:r>
      <w:r w:rsidR="003C7E07" w:rsidRPr="00EF592C">
        <w:rPr>
          <w:sz w:val="28"/>
          <w:szCs w:val="26"/>
        </w:rPr>
        <w:t>8</w:t>
      </w:r>
      <w:r w:rsidR="00EF592C" w:rsidRPr="00EF592C">
        <w:rPr>
          <w:sz w:val="28"/>
          <w:szCs w:val="26"/>
        </w:rPr>
        <w:t>90</w:t>
      </w:r>
      <w:r w:rsidR="003C7E07" w:rsidRPr="00EF592C">
        <w:rPr>
          <w:b/>
          <w:sz w:val="28"/>
          <w:szCs w:val="26"/>
        </w:rPr>
        <w:t xml:space="preserve"> </w:t>
      </w:r>
      <w:r w:rsidRPr="00EF592C">
        <w:rPr>
          <w:sz w:val="28"/>
          <w:szCs w:val="26"/>
        </w:rPr>
        <w:t>детей.</w:t>
      </w:r>
      <w:r w:rsidRPr="00A635B3">
        <w:rPr>
          <w:sz w:val="28"/>
          <w:szCs w:val="26"/>
        </w:rPr>
        <w:t xml:space="preserve"> В течение года юные спортсмены приняли участие</w:t>
      </w:r>
      <w:r w:rsidR="00EF592C" w:rsidRPr="00EF592C">
        <w:rPr>
          <w:sz w:val="28"/>
          <w:szCs w:val="28"/>
        </w:rPr>
        <w:t xml:space="preserve"> </w:t>
      </w:r>
      <w:r w:rsidR="00EF592C">
        <w:rPr>
          <w:sz w:val="28"/>
          <w:szCs w:val="28"/>
        </w:rPr>
        <w:t>в 146 с</w:t>
      </w:r>
      <w:r w:rsidR="001952F9">
        <w:rPr>
          <w:sz w:val="28"/>
          <w:szCs w:val="28"/>
        </w:rPr>
        <w:t xml:space="preserve">портивно-массовых мероприятиях – в </w:t>
      </w:r>
      <w:r w:rsidR="00EF592C" w:rsidRPr="00BE4AC4">
        <w:rPr>
          <w:sz w:val="28"/>
          <w:szCs w:val="26"/>
        </w:rPr>
        <w:t>5 всероссийски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27 областны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114 районны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 xml:space="preserve"> соревнования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на которых завоевано 27 золотых, 24 серебряных и 33</w:t>
      </w:r>
      <w:r w:rsidR="00EF592C">
        <w:rPr>
          <w:sz w:val="28"/>
          <w:szCs w:val="26"/>
        </w:rPr>
        <w:t xml:space="preserve"> бронзовы</w:t>
      </w:r>
      <w:r w:rsidR="00EA65BD">
        <w:rPr>
          <w:sz w:val="28"/>
          <w:szCs w:val="26"/>
        </w:rPr>
        <w:t>х</w:t>
      </w:r>
      <w:r w:rsidR="00EF592C">
        <w:rPr>
          <w:sz w:val="28"/>
          <w:szCs w:val="26"/>
        </w:rPr>
        <w:t xml:space="preserve"> медал</w:t>
      </w:r>
      <w:r w:rsidR="00EA65BD">
        <w:rPr>
          <w:sz w:val="28"/>
          <w:szCs w:val="26"/>
        </w:rPr>
        <w:t>ей</w:t>
      </w:r>
      <w:r w:rsidR="00EF592C" w:rsidRPr="00BE4AC4">
        <w:rPr>
          <w:sz w:val="28"/>
          <w:szCs w:val="26"/>
        </w:rPr>
        <w:t xml:space="preserve">. </w:t>
      </w:r>
    </w:p>
    <w:p w:rsidR="0000146E" w:rsidRPr="0000146E" w:rsidRDefault="0000146E" w:rsidP="0096069B">
      <w:pPr>
        <w:spacing w:line="276" w:lineRule="auto"/>
        <w:ind w:firstLine="709"/>
        <w:jc w:val="both"/>
        <w:rPr>
          <w:b/>
          <w:i/>
          <w:sz w:val="44"/>
          <w:szCs w:val="32"/>
        </w:rPr>
      </w:pPr>
      <w:r w:rsidRPr="0000146E">
        <w:rPr>
          <w:sz w:val="28"/>
          <w:szCs w:val="26"/>
        </w:rPr>
        <w:t>Успехи наших спортсменов радуют, однако считаю, что</w:t>
      </w:r>
      <w:r>
        <w:rPr>
          <w:b/>
          <w:i/>
          <w:sz w:val="36"/>
          <w:szCs w:val="26"/>
        </w:rPr>
        <w:t xml:space="preserve"> </w:t>
      </w:r>
      <w:r w:rsidRPr="0000146E">
        <w:rPr>
          <w:sz w:val="28"/>
          <w:szCs w:val="26"/>
        </w:rPr>
        <w:t xml:space="preserve">в наступившем году </w:t>
      </w:r>
      <w:r w:rsidRPr="0000146E">
        <w:rPr>
          <w:sz w:val="26"/>
          <w:szCs w:val="26"/>
          <w:shd w:val="clear" w:color="auto" w:fill="FFFFFF"/>
        </w:rPr>
        <w:t>необходимо систематизировать работу действующих и вновь возводимых спортивных сооружений, рационально и эффективно их использовать, создать условия для привлечения к спорту широких сло</w:t>
      </w:r>
      <w:r w:rsidR="00EA65BD">
        <w:rPr>
          <w:sz w:val="26"/>
          <w:szCs w:val="26"/>
          <w:shd w:val="clear" w:color="auto" w:fill="FFFFFF"/>
        </w:rPr>
        <w:t>ё</w:t>
      </w:r>
      <w:r w:rsidRPr="0000146E">
        <w:rPr>
          <w:sz w:val="26"/>
          <w:szCs w:val="26"/>
          <w:shd w:val="clear" w:color="auto" w:fill="FFFFFF"/>
        </w:rPr>
        <w:t>в населения.</w:t>
      </w:r>
    </w:p>
    <w:p w:rsidR="00026B09" w:rsidRDefault="003C7E07" w:rsidP="005952BA">
      <w:pPr>
        <w:spacing w:line="276" w:lineRule="auto"/>
        <w:ind w:firstLine="708"/>
        <w:jc w:val="both"/>
        <w:rPr>
          <w:sz w:val="28"/>
          <w:szCs w:val="28"/>
        </w:rPr>
      </w:pPr>
      <w:r w:rsidRPr="00026B09">
        <w:rPr>
          <w:sz w:val="28"/>
          <w:szCs w:val="28"/>
        </w:rPr>
        <w:t xml:space="preserve">Хорошие результаты свидетельствуют и о достойной материально-технической базе спортивных объектов. </w:t>
      </w:r>
      <w:r w:rsidR="00362CCB">
        <w:rPr>
          <w:sz w:val="28"/>
          <w:szCs w:val="28"/>
        </w:rPr>
        <w:t xml:space="preserve">На сегодняшний день на территории района находятся 144 спортивных сооружения </w:t>
      </w:r>
      <w:r w:rsidR="001952F9">
        <w:rPr>
          <w:sz w:val="28"/>
          <w:szCs w:val="28"/>
        </w:rPr>
        <w:t xml:space="preserve">- </w:t>
      </w:r>
      <w:r w:rsidR="00EA65BD">
        <w:rPr>
          <w:sz w:val="28"/>
          <w:szCs w:val="28"/>
        </w:rPr>
        <w:t>один</w:t>
      </w:r>
      <w:r w:rsidR="00362CCB">
        <w:rPr>
          <w:sz w:val="28"/>
          <w:szCs w:val="28"/>
        </w:rPr>
        <w:t xml:space="preserve"> стадион, 34 спортивных зала, 105 плоскостных спортивных сооружений, </w:t>
      </w:r>
      <w:r w:rsidR="00EA65BD">
        <w:rPr>
          <w:sz w:val="28"/>
          <w:szCs w:val="28"/>
        </w:rPr>
        <w:t>три</w:t>
      </w:r>
      <w:r w:rsidR="00362CCB">
        <w:rPr>
          <w:sz w:val="28"/>
          <w:szCs w:val="28"/>
        </w:rPr>
        <w:t xml:space="preserve"> стрелковых тира и плавательный бассейн «Фрегат». </w:t>
      </w:r>
      <w:r w:rsidR="00026B09" w:rsidRPr="00026B09">
        <w:rPr>
          <w:sz w:val="28"/>
          <w:szCs w:val="28"/>
        </w:rPr>
        <w:t xml:space="preserve">Всего в 2019 году в рамках </w:t>
      </w:r>
      <w:r w:rsidR="00026B09" w:rsidRPr="00026B09">
        <w:rPr>
          <w:b/>
          <w:sz w:val="28"/>
          <w:szCs w:val="28"/>
        </w:rPr>
        <w:t>муниципальной программы «Развитие физической культуры и спорта»</w:t>
      </w:r>
      <w:r w:rsidR="00026B09" w:rsidRPr="00026B09">
        <w:rPr>
          <w:sz w:val="28"/>
          <w:szCs w:val="28"/>
        </w:rPr>
        <w:t xml:space="preserve"> освоено</w:t>
      </w:r>
      <w:r w:rsidR="004C0DC1">
        <w:rPr>
          <w:sz w:val="28"/>
          <w:szCs w:val="28"/>
        </w:rPr>
        <w:t xml:space="preserve"> более</w:t>
      </w:r>
      <w:r w:rsidR="00026B09" w:rsidRPr="00026B09">
        <w:rPr>
          <w:sz w:val="28"/>
          <w:szCs w:val="28"/>
        </w:rPr>
        <w:t xml:space="preserve"> 22</w:t>
      </w:r>
      <w:r w:rsidR="004C0DC1">
        <w:rPr>
          <w:sz w:val="28"/>
          <w:szCs w:val="28"/>
        </w:rPr>
        <w:t xml:space="preserve"> млн. </w:t>
      </w:r>
      <w:r w:rsidR="00026B09" w:rsidRPr="00026B09">
        <w:rPr>
          <w:sz w:val="28"/>
          <w:szCs w:val="28"/>
        </w:rPr>
        <w:t>рублей, в том числе 1</w:t>
      </w:r>
      <w:r w:rsidR="004C0DC1">
        <w:rPr>
          <w:sz w:val="28"/>
          <w:szCs w:val="28"/>
        </w:rPr>
        <w:t>5 млн</w:t>
      </w:r>
      <w:proofErr w:type="gramStart"/>
      <w:r w:rsidR="004C0DC1">
        <w:rPr>
          <w:sz w:val="28"/>
          <w:szCs w:val="28"/>
        </w:rPr>
        <w:t>.</w:t>
      </w:r>
      <w:r w:rsidR="00026B09" w:rsidRPr="00026B09">
        <w:rPr>
          <w:sz w:val="28"/>
          <w:szCs w:val="28"/>
        </w:rPr>
        <w:t>р</w:t>
      </w:r>
      <w:proofErr w:type="gramEnd"/>
      <w:r w:rsidR="00026B09" w:rsidRPr="00026B09">
        <w:rPr>
          <w:sz w:val="28"/>
          <w:szCs w:val="28"/>
        </w:rPr>
        <w:t xml:space="preserve">уб. - средства областного бюджета, </w:t>
      </w:r>
      <w:r w:rsidR="004C0DC1">
        <w:rPr>
          <w:sz w:val="28"/>
          <w:szCs w:val="28"/>
        </w:rPr>
        <w:t xml:space="preserve">более </w:t>
      </w:r>
      <w:r w:rsidR="00026B09" w:rsidRPr="00026B09">
        <w:rPr>
          <w:sz w:val="28"/>
          <w:szCs w:val="28"/>
        </w:rPr>
        <w:t>7 </w:t>
      </w:r>
      <w:r w:rsidR="004C0DC1">
        <w:rPr>
          <w:sz w:val="28"/>
          <w:szCs w:val="28"/>
        </w:rPr>
        <w:t>млн. руб.</w:t>
      </w:r>
      <w:r w:rsidR="00026B09" w:rsidRPr="00026B09">
        <w:rPr>
          <w:sz w:val="28"/>
          <w:szCs w:val="28"/>
        </w:rPr>
        <w:t xml:space="preserve"> – средства районного бюджета. </w:t>
      </w:r>
      <w:r w:rsidR="005952BA">
        <w:rPr>
          <w:sz w:val="28"/>
          <w:szCs w:val="28"/>
        </w:rPr>
        <w:t>По итогам 2019 года</w:t>
      </w:r>
      <w:r w:rsidR="00026B09" w:rsidRPr="00026B09">
        <w:rPr>
          <w:sz w:val="28"/>
          <w:szCs w:val="28"/>
        </w:rPr>
        <w:t xml:space="preserve"> финансирование </w:t>
      </w:r>
      <w:r w:rsidR="005952BA">
        <w:rPr>
          <w:sz w:val="28"/>
          <w:szCs w:val="28"/>
        </w:rPr>
        <w:t xml:space="preserve">против 2018 года </w:t>
      </w:r>
      <w:r w:rsidR="00026B09" w:rsidRPr="00026B09">
        <w:rPr>
          <w:sz w:val="28"/>
          <w:szCs w:val="28"/>
        </w:rPr>
        <w:t>увеличилось</w:t>
      </w:r>
      <w:r w:rsidR="005952BA">
        <w:rPr>
          <w:sz w:val="28"/>
          <w:szCs w:val="28"/>
        </w:rPr>
        <w:t xml:space="preserve"> в три раза, а против 2017 года – более чем в 14 раз. </w:t>
      </w:r>
      <w:r w:rsidR="00026B09" w:rsidRPr="00026B09">
        <w:rPr>
          <w:sz w:val="28"/>
          <w:szCs w:val="28"/>
        </w:rPr>
        <w:t xml:space="preserve"> </w:t>
      </w:r>
    </w:p>
    <w:p w:rsidR="00FD71B0" w:rsidRPr="00696288" w:rsidRDefault="00481BE4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BE4">
        <w:rPr>
          <w:sz w:val="28"/>
          <w:szCs w:val="28"/>
        </w:rPr>
        <w:lastRenderedPageBreak/>
        <w:t xml:space="preserve">Создание условий для </w:t>
      </w:r>
      <w:r w:rsidRPr="00696288">
        <w:rPr>
          <w:b/>
          <w:sz w:val="28"/>
          <w:szCs w:val="28"/>
        </w:rPr>
        <w:t>укрепления института семьи, роста рождаемости, охран</w:t>
      </w:r>
      <w:r w:rsidR="004C0DC1">
        <w:rPr>
          <w:b/>
          <w:sz w:val="28"/>
          <w:szCs w:val="28"/>
        </w:rPr>
        <w:t>ы</w:t>
      </w:r>
      <w:r w:rsidRPr="00696288">
        <w:rPr>
          <w:b/>
          <w:sz w:val="28"/>
          <w:szCs w:val="28"/>
        </w:rPr>
        <w:t xml:space="preserve"> материнства и детства</w:t>
      </w:r>
      <w:r w:rsidRPr="00481BE4">
        <w:rPr>
          <w:sz w:val="28"/>
          <w:szCs w:val="28"/>
        </w:rPr>
        <w:t xml:space="preserve"> являются приоритетными направлениями в социальной политике района.   В 2019 году 34 молодые семьи (возраст каждого из супругов до 35 лет включительно), из них 3 семьи многодетные, получили свидетельства в рамках </w:t>
      </w:r>
      <w:r w:rsidRPr="00481BE4">
        <w:rPr>
          <w:b/>
          <w:sz w:val="28"/>
          <w:szCs w:val="28"/>
        </w:rPr>
        <w:t>муниципальной программы «Обеспечение доступным и комфортным жильем и коммунальными услугами населения Новохопёрского муниципального района».</w:t>
      </w:r>
      <w:r w:rsidRPr="00481BE4">
        <w:rPr>
          <w:sz w:val="28"/>
          <w:szCs w:val="28"/>
        </w:rPr>
        <w:t>  Всего в 2019 году молодые семьи района на приобретение жилья получили 13</w:t>
      </w:r>
      <w:r w:rsidR="004C0DC1">
        <w:rPr>
          <w:sz w:val="28"/>
          <w:szCs w:val="28"/>
        </w:rPr>
        <w:t xml:space="preserve">,8 млн. </w:t>
      </w:r>
      <w:r w:rsidRPr="00481BE4">
        <w:rPr>
          <w:sz w:val="28"/>
          <w:szCs w:val="28"/>
        </w:rPr>
        <w:t>руб.</w:t>
      </w:r>
      <w:r w:rsidR="004C0DC1">
        <w:rPr>
          <w:sz w:val="28"/>
          <w:szCs w:val="28"/>
        </w:rPr>
        <w:t xml:space="preserve"> Это третий результат в области.</w:t>
      </w:r>
      <w:r w:rsidRPr="00481BE4">
        <w:rPr>
          <w:sz w:val="28"/>
          <w:szCs w:val="28"/>
        </w:rPr>
        <w:t xml:space="preserve"> Финансирование программы осуществляется из федерального, областного и районного бюджетов. </w:t>
      </w:r>
      <w:r w:rsidR="004C0DC1">
        <w:rPr>
          <w:sz w:val="28"/>
          <w:szCs w:val="28"/>
        </w:rPr>
        <w:t>А з</w:t>
      </w:r>
      <w:r w:rsidRPr="00481BE4">
        <w:rPr>
          <w:sz w:val="28"/>
          <w:szCs w:val="28"/>
        </w:rPr>
        <w:t xml:space="preserve">а время реализации программы </w:t>
      </w:r>
      <w:r w:rsidR="00E40128">
        <w:rPr>
          <w:sz w:val="28"/>
          <w:szCs w:val="28"/>
        </w:rPr>
        <w:t xml:space="preserve">с 2007 по 2019 годы </w:t>
      </w:r>
      <w:r w:rsidRPr="00481BE4">
        <w:rPr>
          <w:sz w:val="28"/>
          <w:szCs w:val="28"/>
        </w:rPr>
        <w:t xml:space="preserve">на территории района материальную помощь от государства на приобретение жилья получили </w:t>
      </w:r>
      <w:r w:rsidRPr="0029371E">
        <w:rPr>
          <w:sz w:val="28"/>
          <w:szCs w:val="28"/>
        </w:rPr>
        <w:t>1</w:t>
      </w:r>
      <w:r w:rsidR="0029371E" w:rsidRPr="0029371E">
        <w:rPr>
          <w:sz w:val="28"/>
          <w:szCs w:val="28"/>
        </w:rPr>
        <w:t>4</w:t>
      </w:r>
      <w:r w:rsidR="0029371E">
        <w:rPr>
          <w:sz w:val="28"/>
          <w:szCs w:val="28"/>
        </w:rPr>
        <w:t>7</w:t>
      </w:r>
      <w:r w:rsidRPr="00481BE4">
        <w:rPr>
          <w:sz w:val="28"/>
          <w:szCs w:val="28"/>
        </w:rPr>
        <w:t xml:space="preserve"> </w:t>
      </w:r>
      <w:r w:rsidR="00EA65BD">
        <w:rPr>
          <w:sz w:val="28"/>
          <w:szCs w:val="28"/>
        </w:rPr>
        <w:t>молодых</w:t>
      </w:r>
      <w:r w:rsidRPr="00481BE4">
        <w:rPr>
          <w:sz w:val="28"/>
          <w:szCs w:val="28"/>
        </w:rPr>
        <w:t xml:space="preserve"> семей.</w:t>
      </w:r>
      <w:r w:rsidR="00FD71B0">
        <w:rPr>
          <w:sz w:val="28"/>
          <w:szCs w:val="28"/>
        </w:rPr>
        <w:t xml:space="preserve"> </w:t>
      </w:r>
      <w:proofErr w:type="gramStart"/>
      <w:r w:rsidR="00FD71B0">
        <w:rPr>
          <w:sz w:val="28"/>
          <w:szCs w:val="28"/>
        </w:rPr>
        <w:t xml:space="preserve">К тому же, </w:t>
      </w:r>
      <w:r w:rsidR="00FD71B0" w:rsidRPr="00FD71B0">
        <w:rPr>
          <w:sz w:val="28"/>
          <w:szCs w:val="28"/>
        </w:rPr>
        <w:t xml:space="preserve">в 2019 году в рамках </w:t>
      </w:r>
      <w:r w:rsidR="00FD71B0" w:rsidRPr="00FD71B0">
        <w:rPr>
          <w:b/>
          <w:sz w:val="28"/>
          <w:szCs w:val="28"/>
        </w:rPr>
        <w:t>мероприятия «Улучшение жилищных условий граждан, проживающих в сельской местности» муниципальной программы</w:t>
      </w:r>
      <w:r w:rsidR="00FD71B0" w:rsidRPr="00FD71B0">
        <w:rPr>
          <w:sz w:val="28"/>
          <w:szCs w:val="28"/>
        </w:rPr>
        <w:t xml:space="preserve"> </w:t>
      </w:r>
      <w:r w:rsidR="00FD71B0" w:rsidRPr="00FD71B0">
        <w:rPr>
          <w:b/>
          <w:kern w:val="32"/>
          <w:sz w:val="28"/>
          <w:szCs w:val="28"/>
        </w:rPr>
        <w:t xml:space="preserve">«Развитие агропромышленного комплекса и инфраструктуры агропромышленного рынка Новохопёрского муниципального района» </w:t>
      </w:r>
      <w:r w:rsidR="00FD71B0" w:rsidRPr="00FD71B0">
        <w:rPr>
          <w:sz w:val="28"/>
          <w:szCs w:val="28"/>
        </w:rPr>
        <w:t xml:space="preserve">жилищные условия улучшила </w:t>
      </w:r>
      <w:r w:rsidR="00FD71B0" w:rsidRPr="00696288">
        <w:rPr>
          <w:sz w:val="28"/>
          <w:szCs w:val="28"/>
        </w:rPr>
        <w:t>одна семья</w:t>
      </w:r>
      <w:r w:rsidR="004C0DC1">
        <w:rPr>
          <w:sz w:val="28"/>
          <w:szCs w:val="28"/>
        </w:rPr>
        <w:t xml:space="preserve"> и о</w:t>
      </w:r>
      <w:r w:rsidR="001406FD" w:rsidRPr="00CE111D">
        <w:rPr>
          <w:sz w:val="28"/>
          <w:szCs w:val="28"/>
        </w:rPr>
        <w:t>дна семья молодых врачей</w:t>
      </w:r>
      <w:r w:rsidR="00CE111D">
        <w:rPr>
          <w:sz w:val="28"/>
          <w:szCs w:val="28"/>
        </w:rPr>
        <w:t>, переехавших для работы в БУЗ «</w:t>
      </w:r>
      <w:proofErr w:type="spellStart"/>
      <w:r w:rsidR="00CE111D">
        <w:rPr>
          <w:sz w:val="28"/>
          <w:szCs w:val="28"/>
        </w:rPr>
        <w:t>Новохопёрская</w:t>
      </w:r>
      <w:proofErr w:type="spellEnd"/>
      <w:r w:rsidR="00CE111D">
        <w:rPr>
          <w:sz w:val="28"/>
          <w:szCs w:val="28"/>
        </w:rPr>
        <w:t xml:space="preserve"> ЦРБ»,</w:t>
      </w:r>
      <w:r w:rsidR="001406FD" w:rsidRPr="00CE111D">
        <w:rPr>
          <w:sz w:val="28"/>
          <w:szCs w:val="28"/>
        </w:rPr>
        <w:t xml:space="preserve"> получ</w:t>
      </w:r>
      <w:r w:rsidR="00CE111D" w:rsidRPr="00CE111D">
        <w:rPr>
          <w:sz w:val="28"/>
          <w:szCs w:val="28"/>
        </w:rPr>
        <w:t>ает</w:t>
      </w:r>
      <w:r w:rsidR="001406FD" w:rsidRPr="00CE111D">
        <w:rPr>
          <w:sz w:val="28"/>
          <w:szCs w:val="28"/>
        </w:rPr>
        <w:t xml:space="preserve"> </w:t>
      </w:r>
      <w:r w:rsidR="00CE111D" w:rsidRPr="00CE111D">
        <w:rPr>
          <w:sz w:val="28"/>
          <w:szCs w:val="28"/>
        </w:rPr>
        <w:t>компенсацию за на</w:t>
      </w:r>
      <w:r w:rsidR="00EA65BD">
        <w:rPr>
          <w:sz w:val="28"/>
          <w:szCs w:val="28"/>
        </w:rPr>
        <w:t>ё</w:t>
      </w:r>
      <w:r w:rsidR="00CE111D" w:rsidRPr="00CE111D">
        <w:rPr>
          <w:sz w:val="28"/>
          <w:szCs w:val="28"/>
        </w:rPr>
        <w:t xml:space="preserve">м жилья. </w:t>
      </w:r>
      <w:proofErr w:type="gramEnd"/>
    </w:p>
    <w:p w:rsidR="00FD71B0" w:rsidRPr="00696288" w:rsidRDefault="00FD71B0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696288">
        <w:rPr>
          <w:sz w:val="28"/>
          <w:szCs w:val="28"/>
        </w:rPr>
        <w:t xml:space="preserve">30 декабря 2019 года </w:t>
      </w:r>
      <w:r w:rsidR="00696288" w:rsidRPr="00696288">
        <w:rPr>
          <w:sz w:val="28"/>
          <w:szCs w:val="28"/>
        </w:rPr>
        <w:t>в целях поддержки семьи, материнства и детства, дальнейшего улучшения демографической ситуации на территории района, укрепления и повышения статуса семьи, оказания материальной поддержки семьям с новорожд</w:t>
      </w:r>
      <w:r w:rsidR="00EA65BD">
        <w:rPr>
          <w:sz w:val="28"/>
          <w:szCs w:val="28"/>
        </w:rPr>
        <w:t>ё</w:t>
      </w:r>
      <w:r w:rsidR="00696288" w:rsidRPr="00696288">
        <w:rPr>
          <w:sz w:val="28"/>
          <w:szCs w:val="28"/>
        </w:rPr>
        <w:t xml:space="preserve">нными детьми </w:t>
      </w:r>
      <w:r w:rsidRPr="00696288">
        <w:rPr>
          <w:sz w:val="28"/>
          <w:szCs w:val="28"/>
        </w:rPr>
        <w:t>подписа</w:t>
      </w:r>
      <w:r w:rsidR="00696288" w:rsidRPr="00696288">
        <w:rPr>
          <w:sz w:val="28"/>
          <w:szCs w:val="28"/>
        </w:rPr>
        <w:t>но</w:t>
      </w:r>
      <w:r w:rsidRPr="00696288">
        <w:rPr>
          <w:sz w:val="28"/>
          <w:szCs w:val="28"/>
        </w:rPr>
        <w:t xml:space="preserve"> трехсторонне</w:t>
      </w:r>
      <w:r w:rsidR="00696288" w:rsidRPr="00696288">
        <w:rPr>
          <w:sz w:val="28"/>
          <w:szCs w:val="28"/>
        </w:rPr>
        <w:t>е</w:t>
      </w:r>
      <w:r w:rsidRPr="00696288">
        <w:rPr>
          <w:sz w:val="28"/>
          <w:szCs w:val="28"/>
        </w:rPr>
        <w:t xml:space="preserve"> Соглашени</w:t>
      </w:r>
      <w:r w:rsidR="00696288" w:rsidRPr="00696288">
        <w:rPr>
          <w:sz w:val="28"/>
          <w:szCs w:val="28"/>
        </w:rPr>
        <w:t>е</w:t>
      </w:r>
      <w:r w:rsidRPr="00696288">
        <w:rPr>
          <w:sz w:val="28"/>
          <w:szCs w:val="28"/>
        </w:rPr>
        <w:t xml:space="preserve"> о сотрудничестве и социальном партн</w:t>
      </w:r>
      <w:r w:rsidR="00EA65BD">
        <w:rPr>
          <w:sz w:val="28"/>
          <w:szCs w:val="28"/>
        </w:rPr>
        <w:t>ё</w:t>
      </w:r>
      <w:r w:rsidRPr="00696288">
        <w:rPr>
          <w:sz w:val="28"/>
          <w:szCs w:val="28"/>
        </w:rPr>
        <w:t>рстве</w:t>
      </w:r>
      <w:r w:rsidR="00696288" w:rsidRPr="00696288">
        <w:rPr>
          <w:sz w:val="28"/>
          <w:szCs w:val="28"/>
        </w:rPr>
        <w:t xml:space="preserve"> между</w:t>
      </w:r>
      <w:r w:rsidRPr="00696288">
        <w:rPr>
          <w:sz w:val="28"/>
          <w:szCs w:val="28"/>
        </w:rPr>
        <w:t xml:space="preserve"> </w:t>
      </w:r>
      <w:r w:rsidR="00696288" w:rsidRPr="00696288">
        <w:rPr>
          <w:sz w:val="28"/>
          <w:szCs w:val="28"/>
        </w:rPr>
        <w:t>администрацией</w:t>
      </w:r>
      <w:r w:rsidRPr="00696288">
        <w:rPr>
          <w:sz w:val="28"/>
          <w:szCs w:val="28"/>
        </w:rPr>
        <w:t xml:space="preserve"> </w:t>
      </w:r>
      <w:r w:rsidR="00696288" w:rsidRPr="00696288">
        <w:rPr>
          <w:sz w:val="28"/>
          <w:szCs w:val="28"/>
        </w:rPr>
        <w:t xml:space="preserve">муниципального района, </w:t>
      </w:r>
      <w:r w:rsidRPr="00696288">
        <w:rPr>
          <w:sz w:val="28"/>
          <w:szCs w:val="28"/>
        </w:rPr>
        <w:t>БУЗ ВО «</w:t>
      </w:r>
      <w:proofErr w:type="spellStart"/>
      <w:r w:rsidRPr="00696288">
        <w:rPr>
          <w:sz w:val="28"/>
          <w:szCs w:val="28"/>
        </w:rPr>
        <w:t>Новохопёрская</w:t>
      </w:r>
      <w:proofErr w:type="spellEnd"/>
      <w:r w:rsidRPr="00696288">
        <w:rPr>
          <w:sz w:val="28"/>
          <w:szCs w:val="28"/>
        </w:rPr>
        <w:t xml:space="preserve"> районная больница» </w:t>
      </w:r>
      <w:r w:rsidR="00696288" w:rsidRPr="00696288">
        <w:rPr>
          <w:sz w:val="28"/>
          <w:szCs w:val="28"/>
        </w:rPr>
        <w:t xml:space="preserve"> и</w:t>
      </w:r>
      <w:r w:rsidRPr="00696288">
        <w:rPr>
          <w:sz w:val="28"/>
          <w:szCs w:val="28"/>
        </w:rPr>
        <w:t xml:space="preserve"> индивидуальны</w:t>
      </w:r>
      <w:r w:rsidR="00696288" w:rsidRPr="00696288">
        <w:rPr>
          <w:sz w:val="28"/>
          <w:szCs w:val="28"/>
        </w:rPr>
        <w:t>м</w:t>
      </w:r>
      <w:r w:rsidRPr="00696288">
        <w:rPr>
          <w:sz w:val="28"/>
          <w:szCs w:val="28"/>
        </w:rPr>
        <w:t xml:space="preserve"> предпринимател</w:t>
      </w:r>
      <w:r w:rsidR="00696288" w:rsidRPr="00696288">
        <w:rPr>
          <w:sz w:val="28"/>
          <w:szCs w:val="28"/>
        </w:rPr>
        <w:t>ем</w:t>
      </w:r>
      <w:r w:rsidRPr="00696288">
        <w:rPr>
          <w:sz w:val="28"/>
          <w:szCs w:val="28"/>
        </w:rPr>
        <w:t xml:space="preserve"> Светлан</w:t>
      </w:r>
      <w:r w:rsidR="00696288" w:rsidRPr="00696288">
        <w:rPr>
          <w:sz w:val="28"/>
          <w:szCs w:val="28"/>
        </w:rPr>
        <w:t>ой</w:t>
      </w:r>
      <w:r w:rsidRPr="00696288">
        <w:rPr>
          <w:sz w:val="28"/>
          <w:szCs w:val="28"/>
        </w:rPr>
        <w:t xml:space="preserve"> Пащенко</w:t>
      </w:r>
      <w:r w:rsidR="00696288" w:rsidRPr="00696288">
        <w:rPr>
          <w:sz w:val="28"/>
          <w:szCs w:val="28"/>
        </w:rPr>
        <w:t xml:space="preserve">, в </w:t>
      </w:r>
      <w:r w:rsidRPr="00696288">
        <w:rPr>
          <w:sz w:val="28"/>
          <w:szCs w:val="28"/>
        </w:rPr>
        <w:t xml:space="preserve">соответствии с </w:t>
      </w:r>
      <w:r w:rsidR="00696288" w:rsidRPr="00696288">
        <w:rPr>
          <w:sz w:val="28"/>
          <w:szCs w:val="28"/>
        </w:rPr>
        <w:t>которым</w:t>
      </w:r>
      <w:r w:rsidRPr="00696288">
        <w:rPr>
          <w:sz w:val="28"/>
          <w:szCs w:val="28"/>
        </w:rPr>
        <w:t xml:space="preserve"> в 2020 году каждый</w:t>
      </w:r>
      <w:proofErr w:type="gramEnd"/>
      <w:r w:rsidRPr="00696288">
        <w:rPr>
          <w:sz w:val="28"/>
          <w:szCs w:val="28"/>
        </w:rPr>
        <w:t xml:space="preserve"> малыш, родившийся в Новохопёрском муниципальном районе, получит бесплатно подарочный комплект </w:t>
      </w:r>
      <w:r w:rsidR="00EA65BD">
        <w:rPr>
          <w:sz w:val="28"/>
          <w:szCs w:val="28"/>
        </w:rPr>
        <w:t xml:space="preserve">самых необходимых детских принадлежностей </w:t>
      </w:r>
      <w:r w:rsidRPr="00696288">
        <w:rPr>
          <w:sz w:val="28"/>
          <w:szCs w:val="28"/>
        </w:rPr>
        <w:t>для новорожденного</w:t>
      </w:r>
      <w:r>
        <w:rPr>
          <w:color w:val="29291E"/>
        </w:rPr>
        <w:t>.</w:t>
      </w:r>
    </w:p>
    <w:p w:rsidR="001A70E3" w:rsidRPr="004C0DC1" w:rsidRDefault="00452030" w:rsidP="004C0DC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52030">
        <w:rPr>
          <w:sz w:val="28"/>
          <w:szCs w:val="28"/>
        </w:rPr>
        <w:t xml:space="preserve">С целью профилактики безнадзорности и правонарушений несовершеннолетних в районе </w:t>
      </w:r>
      <w:r w:rsidR="004C0DC1">
        <w:rPr>
          <w:sz w:val="28"/>
          <w:szCs w:val="28"/>
        </w:rPr>
        <w:t>работает</w:t>
      </w:r>
      <w:r w:rsidRPr="00452030">
        <w:rPr>
          <w:sz w:val="28"/>
          <w:szCs w:val="28"/>
        </w:rPr>
        <w:t xml:space="preserve"> </w:t>
      </w:r>
      <w:r w:rsidRPr="00452030">
        <w:rPr>
          <w:b/>
          <w:sz w:val="28"/>
          <w:szCs w:val="28"/>
        </w:rPr>
        <w:t>комиссия по делам несовершеннолетних и защите их прав</w:t>
      </w:r>
      <w:r w:rsidRPr="00452030">
        <w:rPr>
          <w:sz w:val="28"/>
          <w:szCs w:val="28"/>
        </w:rPr>
        <w:t xml:space="preserve">. Большое внимание уделяется работе с неблагополучными семьями. </w:t>
      </w:r>
      <w:r w:rsidR="00696288" w:rsidRPr="00452030">
        <w:rPr>
          <w:sz w:val="28"/>
          <w:szCs w:val="28"/>
        </w:rPr>
        <w:t xml:space="preserve">На заседаниях комиссии в 2019 году 38 семей выявлены и поставлены на учет для проведения профилактической работы и оказания необходимой помощи, 16 семей снято с учета по </w:t>
      </w:r>
      <w:r w:rsidR="00696288" w:rsidRPr="00AA0D8F">
        <w:rPr>
          <w:sz w:val="28"/>
          <w:szCs w:val="28"/>
        </w:rPr>
        <w:t>исправлению. В настоящее время в 20 семьях наблюдается положительная динамика.</w:t>
      </w:r>
      <w:r w:rsidR="00AA0D8F" w:rsidRPr="00AA0D8F">
        <w:rPr>
          <w:sz w:val="28"/>
          <w:szCs w:val="28"/>
        </w:rPr>
        <w:t xml:space="preserve"> </w:t>
      </w:r>
      <w:r w:rsidR="004C0DC1">
        <w:rPr>
          <w:sz w:val="28"/>
          <w:szCs w:val="28"/>
        </w:rPr>
        <w:t>В</w:t>
      </w:r>
      <w:r w:rsidR="00AA0D8F" w:rsidRPr="007260D9">
        <w:rPr>
          <w:sz w:val="28"/>
          <w:szCs w:val="28"/>
        </w:rPr>
        <w:t xml:space="preserve">ыявлено </w:t>
      </w:r>
      <w:r w:rsidR="00EA65BD">
        <w:rPr>
          <w:sz w:val="28"/>
          <w:szCs w:val="28"/>
        </w:rPr>
        <w:t>трое</w:t>
      </w:r>
      <w:r w:rsidR="00AA0D8F" w:rsidRPr="007260D9">
        <w:rPr>
          <w:sz w:val="28"/>
          <w:szCs w:val="28"/>
        </w:rPr>
        <w:t xml:space="preserve"> несовершеннолетних, оставшихся без попечения родителей</w:t>
      </w:r>
      <w:r w:rsidR="004C0DC1">
        <w:rPr>
          <w:sz w:val="28"/>
          <w:szCs w:val="28"/>
        </w:rPr>
        <w:t>.</w:t>
      </w:r>
      <w:r w:rsidR="00AA0D8F">
        <w:rPr>
          <w:sz w:val="28"/>
          <w:szCs w:val="28"/>
        </w:rPr>
        <w:t xml:space="preserve"> </w:t>
      </w:r>
      <w:r w:rsidR="004C0DC1">
        <w:rPr>
          <w:sz w:val="28"/>
          <w:szCs w:val="28"/>
        </w:rPr>
        <w:t>В</w:t>
      </w:r>
      <w:r w:rsidR="00AA0D8F">
        <w:rPr>
          <w:sz w:val="28"/>
          <w:szCs w:val="28"/>
        </w:rPr>
        <w:t xml:space="preserve">се они </w:t>
      </w:r>
      <w:r w:rsidR="00AA0D8F" w:rsidRPr="007260D9">
        <w:rPr>
          <w:color w:val="000000"/>
          <w:sz w:val="28"/>
          <w:szCs w:val="28"/>
        </w:rPr>
        <w:t>устроены</w:t>
      </w:r>
      <w:r w:rsidR="00AA0D8F">
        <w:rPr>
          <w:color w:val="000000"/>
          <w:sz w:val="28"/>
          <w:szCs w:val="28"/>
        </w:rPr>
        <w:t xml:space="preserve"> в при</w:t>
      </w:r>
      <w:r w:rsidR="005952BA">
        <w:rPr>
          <w:color w:val="000000"/>
          <w:sz w:val="28"/>
          <w:szCs w:val="28"/>
        </w:rPr>
        <w:t>ё</w:t>
      </w:r>
      <w:r w:rsidR="00AA0D8F">
        <w:rPr>
          <w:color w:val="000000"/>
          <w:sz w:val="28"/>
          <w:szCs w:val="28"/>
        </w:rPr>
        <w:t xml:space="preserve">мные семьи, взяты </w:t>
      </w:r>
      <w:r w:rsidR="00AA0D8F" w:rsidRPr="007260D9">
        <w:rPr>
          <w:color w:val="000000"/>
          <w:sz w:val="28"/>
          <w:szCs w:val="28"/>
        </w:rPr>
        <w:t>под опеку</w:t>
      </w:r>
      <w:r w:rsidR="00AA0D8F">
        <w:rPr>
          <w:color w:val="000000"/>
          <w:sz w:val="28"/>
          <w:szCs w:val="28"/>
        </w:rPr>
        <w:t xml:space="preserve"> </w:t>
      </w:r>
      <w:r w:rsidR="00AA0D8F" w:rsidRPr="007260D9">
        <w:rPr>
          <w:color w:val="000000"/>
          <w:sz w:val="28"/>
          <w:szCs w:val="28"/>
        </w:rPr>
        <w:t>(попечительство)</w:t>
      </w:r>
      <w:r w:rsidR="00AA0D8F">
        <w:rPr>
          <w:color w:val="000000"/>
          <w:sz w:val="28"/>
          <w:szCs w:val="28"/>
        </w:rPr>
        <w:t>.</w:t>
      </w:r>
    </w:p>
    <w:p w:rsidR="00AA0D8F" w:rsidRPr="007260D9" w:rsidRDefault="004C0DC1" w:rsidP="009606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конец</w:t>
      </w:r>
      <w:r w:rsidR="001A70E3">
        <w:rPr>
          <w:color w:val="000000"/>
          <w:sz w:val="28"/>
          <w:szCs w:val="28"/>
        </w:rPr>
        <w:t xml:space="preserve"> года </w:t>
      </w:r>
      <w:r w:rsidR="00CE111D">
        <w:rPr>
          <w:color w:val="000000"/>
          <w:sz w:val="28"/>
          <w:szCs w:val="28"/>
        </w:rPr>
        <w:t xml:space="preserve">всего в районе </w:t>
      </w:r>
      <w:r w:rsidR="00AA0D8F" w:rsidRPr="007260D9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я</w:t>
      </w:r>
      <w:r w:rsidR="00AA0D8F" w:rsidRPr="007260D9">
        <w:rPr>
          <w:color w:val="000000"/>
          <w:sz w:val="28"/>
          <w:szCs w:val="28"/>
        </w:rPr>
        <w:t>т</w:t>
      </w:r>
      <w:r w:rsidR="00AA0D8F">
        <w:rPr>
          <w:color w:val="000000"/>
          <w:sz w:val="28"/>
          <w:szCs w:val="28"/>
        </w:rPr>
        <w:t xml:space="preserve"> на учете </w:t>
      </w:r>
      <w:r w:rsidR="00AA0D8F" w:rsidRPr="007260D9">
        <w:rPr>
          <w:color w:val="000000"/>
          <w:sz w:val="28"/>
          <w:szCs w:val="28"/>
        </w:rPr>
        <w:t xml:space="preserve"> </w:t>
      </w:r>
      <w:r w:rsidR="00AA0D8F">
        <w:rPr>
          <w:color w:val="000000"/>
          <w:sz w:val="28"/>
          <w:szCs w:val="28"/>
        </w:rPr>
        <w:t xml:space="preserve">124 </w:t>
      </w:r>
      <w:r w:rsidR="00AA0D8F" w:rsidRPr="007260D9">
        <w:rPr>
          <w:color w:val="000000"/>
          <w:sz w:val="28"/>
          <w:szCs w:val="28"/>
        </w:rPr>
        <w:t xml:space="preserve"> детей-сирот и детей, оставшихся без попечения родителей</w:t>
      </w:r>
      <w:r>
        <w:rPr>
          <w:color w:val="000000"/>
          <w:sz w:val="28"/>
          <w:szCs w:val="28"/>
        </w:rPr>
        <w:t>.</w:t>
      </w:r>
      <w:r w:rsidR="00AA0D8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r w:rsidR="00AA0D8F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них </w:t>
      </w:r>
      <w:r w:rsidR="00AA0D8F" w:rsidRPr="007260D9">
        <w:rPr>
          <w:color w:val="000000"/>
          <w:sz w:val="28"/>
          <w:szCs w:val="28"/>
        </w:rPr>
        <w:t>под опекой (попечительством) наход</w:t>
      </w:r>
      <w:r>
        <w:rPr>
          <w:color w:val="000000"/>
          <w:sz w:val="28"/>
          <w:szCs w:val="28"/>
        </w:rPr>
        <w:t>я</w:t>
      </w:r>
      <w:r w:rsidR="00AA0D8F" w:rsidRPr="007260D9">
        <w:rPr>
          <w:color w:val="000000"/>
          <w:sz w:val="28"/>
          <w:szCs w:val="28"/>
        </w:rPr>
        <w:t xml:space="preserve">тся </w:t>
      </w:r>
      <w:r w:rsidR="00AA0D8F">
        <w:rPr>
          <w:color w:val="000000"/>
          <w:sz w:val="28"/>
          <w:szCs w:val="28"/>
        </w:rPr>
        <w:t>50</w:t>
      </w:r>
      <w:r w:rsidR="00AA0D8F" w:rsidRPr="007260D9">
        <w:rPr>
          <w:color w:val="000000"/>
          <w:sz w:val="28"/>
          <w:szCs w:val="28"/>
        </w:rPr>
        <w:t xml:space="preserve"> </w:t>
      </w:r>
      <w:r w:rsidR="00AA0D8F">
        <w:rPr>
          <w:color w:val="000000"/>
          <w:sz w:val="28"/>
          <w:szCs w:val="28"/>
        </w:rPr>
        <w:t>детей</w:t>
      </w:r>
      <w:r w:rsidR="00AA0D8F" w:rsidRPr="007260D9">
        <w:rPr>
          <w:color w:val="000000"/>
          <w:sz w:val="28"/>
          <w:szCs w:val="28"/>
        </w:rPr>
        <w:t>, в приемных семьях</w:t>
      </w:r>
      <w:r w:rsidR="00AA0D8F">
        <w:rPr>
          <w:color w:val="000000"/>
          <w:sz w:val="28"/>
          <w:szCs w:val="28"/>
        </w:rPr>
        <w:t xml:space="preserve"> воспитывается </w:t>
      </w:r>
      <w:r w:rsidR="00AA0D8F" w:rsidRPr="007260D9">
        <w:rPr>
          <w:color w:val="000000"/>
          <w:sz w:val="28"/>
          <w:szCs w:val="28"/>
        </w:rPr>
        <w:t xml:space="preserve"> 74 человек</w:t>
      </w:r>
      <w:r w:rsidR="00AA0D8F">
        <w:rPr>
          <w:color w:val="000000"/>
          <w:sz w:val="28"/>
          <w:szCs w:val="28"/>
        </w:rPr>
        <w:t>а,</w:t>
      </w:r>
      <w:r w:rsidR="00AA0D8F" w:rsidRPr="007260D9">
        <w:rPr>
          <w:color w:val="000000"/>
          <w:sz w:val="28"/>
          <w:szCs w:val="28"/>
        </w:rPr>
        <w:t xml:space="preserve"> у</w:t>
      </w:r>
      <w:r w:rsidR="00AA0D8F">
        <w:rPr>
          <w:color w:val="000000"/>
          <w:sz w:val="28"/>
          <w:szCs w:val="28"/>
        </w:rPr>
        <w:t>сыновлен</w:t>
      </w:r>
      <w:r w:rsidR="005952BA">
        <w:rPr>
          <w:color w:val="000000"/>
          <w:sz w:val="28"/>
          <w:szCs w:val="28"/>
        </w:rPr>
        <w:t>ы</w:t>
      </w:r>
      <w:r w:rsidR="00AA0D8F" w:rsidRPr="007260D9">
        <w:rPr>
          <w:color w:val="000000"/>
          <w:sz w:val="28"/>
          <w:szCs w:val="28"/>
        </w:rPr>
        <w:t xml:space="preserve"> - </w:t>
      </w:r>
      <w:r w:rsidR="00AA0D8F">
        <w:rPr>
          <w:color w:val="000000"/>
          <w:sz w:val="28"/>
          <w:szCs w:val="28"/>
        </w:rPr>
        <w:t>19 детей</w:t>
      </w:r>
      <w:r w:rsidR="00AA0D8F" w:rsidRPr="007260D9">
        <w:rPr>
          <w:color w:val="000000"/>
          <w:sz w:val="28"/>
          <w:szCs w:val="28"/>
        </w:rPr>
        <w:t>.</w:t>
      </w:r>
      <w:proofErr w:type="gramEnd"/>
      <w:r w:rsidR="00AA0D8F">
        <w:rPr>
          <w:color w:val="000000"/>
          <w:sz w:val="28"/>
          <w:szCs w:val="28"/>
        </w:rPr>
        <w:t xml:space="preserve"> Приемных семей в районе - 37</w:t>
      </w:r>
      <w:r w:rsidR="00AA0D8F" w:rsidRPr="007260D9">
        <w:rPr>
          <w:color w:val="000000"/>
          <w:sz w:val="28"/>
          <w:szCs w:val="28"/>
        </w:rPr>
        <w:t>.</w:t>
      </w:r>
    </w:p>
    <w:p w:rsidR="00CE111D" w:rsidRPr="00452030" w:rsidRDefault="009567F3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9567F3">
        <w:rPr>
          <w:sz w:val="28"/>
          <w:szCs w:val="26"/>
          <w:shd w:val="clear" w:color="auto" w:fill="FFFFFF"/>
        </w:rPr>
        <w:t>Любое социально-экономическое благополучие общества напрямую связано с обеспечением в нём спокойствия и стабильности.</w:t>
      </w:r>
      <w:r w:rsidRPr="009567F3">
        <w:rPr>
          <w:color w:val="2E2E2E"/>
          <w:sz w:val="28"/>
          <w:szCs w:val="26"/>
          <w:shd w:val="clear" w:color="auto" w:fill="FFFFFF"/>
        </w:rPr>
        <w:t> </w:t>
      </w:r>
      <w:r w:rsidR="00FF3D49">
        <w:rPr>
          <w:sz w:val="28"/>
          <w:szCs w:val="28"/>
        </w:rPr>
        <w:t xml:space="preserve">С 2014 года действует </w:t>
      </w:r>
      <w:r w:rsidR="00FF3D49" w:rsidRPr="00FF3D49">
        <w:rPr>
          <w:b/>
          <w:sz w:val="28"/>
          <w:szCs w:val="28"/>
        </w:rPr>
        <w:t>муниципальная программа «Обеспечение общественного порядка и противодействие преступности».</w:t>
      </w:r>
      <w:r w:rsidR="00FF3D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5369F9">
        <w:rPr>
          <w:sz w:val="28"/>
          <w:szCs w:val="28"/>
        </w:rPr>
        <w:t>озданы</w:t>
      </w:r>
      <w:proofErr w:type="gramEnd"/>
      <w:r w:rsidR="005369F9">
        <w:rPr>
          <w:sz w:val="28"/>
          <w:szCs w:val="28"/>
        </w:rPr>
        <w:t xml:space="preserve"> и работают комиссия по противодействию экстремизму и терроризму, </w:t>
      </w:r>
      <w:proofErr w:type="spellStart"/>
      <w:r w:rsidR="005369F9">
        <w:rPr>
          <w:sz w:val="28"/>
          <w:szCs w:val="28"/>
        </w:rPr>
        <w:t>антинаркотическая</w:t>
      </w:r>
      <w:proofErr w:type="spellEnd"/>
      <w:r w:rsidR="005369F9">
        <w:rPr>
          <w:sz w:val="28"/>
          <w:szCs w:val="28"/>
        </w:rPr>
        <w:t xml:space="preserve"> комиссия. Регулярно проводятся координационные и межведомственные совещания правоохранительных органов, в которых в обязательном порядке принимают участие работники администрации района. </w:t>
      </w:r>
      <w:proofErr w:type="gramStart"/>
      <w:r w:rsidR="005369F9">
        <w:rPr>
          <w:sz w:val="28"/>
          <w:szCs w:val="28"/>
        </w:rPr>
        <w:t>Криминогенная ситуация</w:t>
      </w:r>
      <w:proofErr w:type="gramEnd"/>
      <w:r w:rsidR="005369F9">
        <w:rPr>
          <w:sz w:val="28"/>
          <w:szCs w:val="28"/>
        </w:rPr>
        <w:t xml:space="preserve"> на территории района остаётся стабильной, но требующей постоянного контроля. </w:t>
      </w:r>
    </w:p>
    <w:p w:rsidR="00452030" w:rsidRDefault="00452030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гражданской обороны и чрезвычайных ситуаций строилась в соответствии с нормативно-правовыми документами и планом основных мероприятий района в области ГО и ЧС. За год проведено 8 заседаний районной комиссии по чрезвычайным ситуациям. Ведётся постоянное дежурство ведомственными органами повседневного управления – ЕДДС района, ОМВД России по району, пожарной частью № 45. Система связи и оповещения создана на базе линейно-технического центра связи и осуществляется между оперативными дежурными и дежурно-диспетчерскими службами администраций поселений, объектов экономики по телефонной связи. Мобильных средств оповещения район не имеет, предусмотрено использование громкоговорящих установок подразделений ГИБДД и пожарных частей. Население района, проживающее в пятикилометровой зоне от </w:t>
      </w:r>
      <w:proofErr w:type="spellStart"/>
      <w:r>
        <w:rPr>
          <w:sz w:val="28"/>
          <w:szCs w:val="28"/>
        </w:rPr>
        <w:t>аммиакопровода</w:t>
      </w:r>
      <w:proofErr w:type="spellEnd"/>
      <w:r>
        <w:rPr>
          <w:sz w:val="28"/>
          <w:szCs w:val="28"/>
        </w:rPr>
        <w:t xml:space="preserve"> «Тольятти – Одесса», обеспечено индивидуальными средствами защиты, главами поселений определены места их выдачи. Медико-биологическая защита населения возложена на формирования БУЗ ВО «</w:t>
      </w:r>
      <w:proofErr w:type="spellStart"/>
      <w:r>
        <w:rPr>
          <w:sz w:val="28"/>
          <w:szCs w:val="28"/>
        </w:rPr>
        <w:t>Новохопёрская</w:t>
      </w:r>
      <w:proofErr w:type="spellEnd"/>
      <w:r>
        <w:rPr>
          <w:sz w:val="28"/>
          <w:szCs w:val="28"/>
        </w:rPr>
        <w:t xml:space="preserve"> РБ», обеспеченные материально-техническим и медицинским имуществом на 80%.</w:t>
      </w:r>
    </w:p>
    <w:p w:rsidR="00452030" w:rsidRDefault="00452030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Создано 9 нештатных аварийно-спасательных формирований и 8 нештатных формирований по </w:t>
      </w:r>
      <w:proofErr w:type="spellStart"/>
      <w:proofErr w:type="gramStart"/>
      <w:r>
        <w:rPr>
          <w:sz w:val="28"/>
          <w:szCs w:val="28"/>
        </w:rPr>
        <w:t>обеспе́чению</w:t>
      </w:r>
      <w:proofErr w:type="spellEnd"/>
      <w:proofErr w:type="gramEnd"/>
      <w:r>
        <w:rPr>
          <w:sz w:val="28"/>
          <w:szCs w:val="28"/>
        </w:rPr>
        <w:t xml:space="preserve"> выполнения мероприятий по гражданской обороне. При проведении учебных тренировок данные формирования были приведены в готовность в установленные сроки и в полном объ</w:t>
      </w:r>
      <w:r w:rsidR="003B6DE4">
        <w:rPr>
          <w:sz w:val="28"/>
          <w:szCs w:val="28"/>
        </w:rPr>
        <w:t>ё</w:t>
      </w:r>
      <w:r>
        <w:rPr>
          <w:sz w:val="28"/>
          <w:szCs w:val="28"/>
        </w:rPr>
        <w:t>ме выполнили поставленные перед ними задачи.</w:t>
      </w:r>
    </w:p>
    <w:p w:rsidR="005369F9" w:rsidRDefault="004C0DC1" w:rsidP="0096069B">
      <w:pPr>
        <w:pStyle w:val="af"/>
        <w:spacing w:line="276" w:lineRule="auto"/>
        <w:ind w:firstLine="709"/>
        <w:jc w:val="both"/>
        <w:rPr>
          <w:sz w:val="28"/>
          <w:szCs w:val="28"/>
          <w:u w:color="00FF00"/>
        </w:rPr>
      </w:pPr>
      <w:r>
        <w:rPr>
          <w:sz w:val="28"/>
          <w:szCs w:val="28"/>
          <w:u w:color="00FF00"/>
        </w:rPr>
        <w:t>П</w:t>
      </w:r>
      <w:r w:rsidR="005369F9">
        <w:rPr>
          <w:sz w:val="28"/>
          <w:szCs w:val="28"/>
          <w:u w:color="00FF00"/>
        </w:rPr>
        <w:t xml:space="preserve">роведено обучение </w:t>
      </w:r>
      <w:r w:rsidR="003B6DE4">
        <w:rPr>
          <w:sz w:val="28"/>
          <w:szCs w:val="28"/>
          <w:u w:color="00FF00"/>
        </w:rPr>
        <w:t xml:space="preserve">18 человек </w:t>
      </w:r>
      <w:r w:rsidR="005369F9">
        <w:rPr>
          <w:sz w:val="28"/>
          <w:szCs w:val="28"/>
          <w:u w:color="00FF00"/>
        </w:rPr>
        <w:t xml:space="preserve">должностных лиц и работников ГО и РСЧС района, прошедших обучение методом сборов с выездом преподавателей </w:t>
      </w:r>
      <w:r w:rsidR="00743636">
        <w:rPr>
          <w:sz w:val="28"/>
          <w:szCs w:val="28"/>
          <w:u w:color="00FF00"/>
        </w:rPr>
        <w:t xml:space="preserve">областного </w:t>
      </w:r>
      <w:r>
        <w:rPr>
          <w:sz w:val="28"/>
          <w:szCs w:val="28"/>
          <w:u w:color="00FF00"/>
        </w:rPr>
        <w:t xml:space="preserve">Учебно-методического центра </w:t>
      </w:r>
      <w:r w:rsidR="003B6DE4">
        <w:rPr>
          <w:sz w:val="28"/>
          <w:szCs w:val="28"/>
          <w:u w:color="00FF00"/>
        </w:rPr>
        <w:t>ГОЧС в район.</w:t>
      </w:r>
    </w:p>
    <w:p w:rsidR="00452030" w:rsidRDefault="00452030" w:rsidP="00662A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Противопожарная защита населения и объектов экономики и социальной сферы района обеспечивается противопожарной службой ПЧ-45 и созданными в последние годы пожарными частями </w:t>
      </w:r>
      <w:r w:rsidR="00662A37">
        <w:rPr>
          <w:sz w:val="28"/>
          <w:szCs w:val="28"/>
        </w:rPr>
        <w:t xml:space="preserve">и добровольными пожарными командами </w:t>
      </w:r>
      <w:r>
        <w:rPr>
          <w:sz w:val="28"/>
          <w:szCs w:val="28"/>
        </w:rPr>
        <w:t xml:space="preserve">сёл Елань-Колено, </w:t>
      </w:r>
      <w:proofErr w:type="spellStart"/>
      <w:r w:rsidR="00662A37">
        <w:rPr>
          <w:sz w:val="28"/>
          <w:szCs w:val="28"/>
        </w:rPr>
        <w:t>Алфёровка</w:t>
      </w:r>
      <w:proofErr w:type="spellEnd"/>
      <w:r w:rsidR="00662A37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Красное, Централь, Ярки, Терновка и Троицкое.</w:t>
      </w:r>
    </w:p>
    <w:p w:rsidR="00452030" w:rsidRPr="00FF3D49" w:rsidRDefault="00452030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работа и по </w:t>
      </w:r>
      <w:proofErr w:type="spellStart"/>
      <w:proofErr w:type="gramStart"/>
      <w:r>
        <w:rPr>
          <w:sz w:val="28"/>
          <w:szCs w:val="28"/>
        </w:rPr>
        <w:t>обеспе́чению</w:t>
      </w:r>
      <w:proofErr w:type="spellEnd"/>
      <w:proofErr w:type="gramEnd"/>
      <w:r>
        <w:rPr>
          <w:sz w:val="28"/>
          <w:szCs w:val="28"/>
        </w:rPr>
        <w:t xml:space="preserve"> безопасности людей на водных объектах, особенно в летний период. Организованы и оборудованы 4 пляжа, где </w:t>
      </w:r>
      <w:r w:rsidRPr="00FF3D49">
        <w:rPr>
          <w:sz w:val="28"/>
          <w:szCs w:val="28"/>
        </w:rPr>
        <w:t>дежурят подготовленные спасатели.</w:t>
      </w:r>
    </w:p>
    <w:p w:rsidR="009567F3" w:rsidRPr="00743636" w:rsidRDefault="00452030" w:rsidP="00743636">
      <w:pPr>
        <w:spacing w:line="276" w:lineRule="auto"/>
        <w:jc w:val="both"/>
        <w:rPr>
          <w:sz w:val="28"/>
          <w:szCs w:val="28"/>
        </w:rPr>
      </w:pPr>
      <w:r w:rsidRPr="00FF3D49">
        <w:rPr>
          <w:sz w:val="28"/>
          <w:szCs w:val="28"/>
        </w:rPr>
        <w:tab/>
      </w:r>
      <w:r w:rsidR="005369F9" w:rsidRPr="00FF3D49">
        <w:rPr>
          <w:sz w:val="28"/>
          <w:szCs w:val="28"/>
        </w:rPr>
        <w:t xml:space="preserve">Одним из направлений деятельности </w:t>
      </w:r>
      <w:r w:rsidR="009567F3" w:rsidRPr="00FF3D49">
        <w:rPr>
          <w:sz w:val="28"/>
          <w:szCs w:val="28"/>
        </w:rPr>
        <w:t>а</w:t>
      </w:r>
      <w:r w:rsidR="005369F9" w:rsidRPr="00FF3D49">
        <w:rPr>
          <w:sz w:val="28"/>
          <w:szCs w:val="28"/>
        </w:rPr>
        <w:t>дминистраци</w:t>
      </w:r>
      <w:r w:rsidR="00743636">
        <w:rPr>
          <w:sz w:val="28"/>
          <w:szCs w:val="28"/>
        </w:rPr>
        <w:t>й</w:t>
      </w:r>
      <w:r w:rsidR="009567F3" w:rsidRPr="00FF3D49">
        <w:rPr>
          <w:sz w:val="28"/>
          <w:szCs w:val="28"/>
        </w:rPr>
        <w:t xml:space="preserve"> </w:t>
      </w:r>
      <w:r w:rsidR="005369F9" w:rsidRPr="00FF3D49">
        <w:rPr>
          <w:sz w:val="28"/>
          <w:szCs w:val="28"/>
        </w:rPr>
        <w:t xml:space="preserve">муниципального района и </w:t>
      </w:r>
      <w:r w:rsidR="00743636">
        <w:rPr>
          <w:sz w:val="28"/>
          <w:szCs w:val="28"/>
        </w:rPr>
        <w:t>поселений</w:t>
      </w:r>
      <w:r w:rsidR="005369F9" w:rsidRPr="00FF3D49">
        <w:rPr>
          <w:sz w:val="28"/>
          <w:szCs w:val="28"/>
        </w:rPr>
        <w:t xml:space="preserve"> является предоставление государственных и</w:t>
      </w:r>
      <w:r w:rsidR="009567F3" w:rsidRPr="00FF3D49">
        <w:rPr>
          <w:sz w:val="28"/>
          <w:szCs w:val="28"/>
        </w:rPr>
        <w:t xml:space="preserve"> </w:t>
      </w:r>
      <w:r w:rsidR="005369F9" w:rsidRPr="00FF3D49">
        <w:rPr>
          <w:sz w:val="28"/>
          <w:szCs w:val="28"/>
        </w:rPr>
        <w:t>муниципальных услуг населению.</w:t>
      </w:r>
      <w:r w:rsidR="009567F3" w:rsidRPr="00FF3D49">
        <w:rPr>
          <w:sz w:val="28"/>
          <w:szCs w:val="28"/>
        </w:rPr>
        <w:t xml:space="preserve"> К рейтинговым показателям работы электронных сервисов относятся два основных показателя</w:t>
      </w:r>
      <w:r w:rsidR="00743636">
        <w:rPr>
          <w:sz w:val="28"/>
          <w:szCs w:val="28"/>
        </w:rPr>
        <w:t xml:space="preserve">. </w:t>
      </w:r>
      <w:r w:rsidR="003B6DE4">
        <w:rPr>
          <w:sz w:val="28"/>
          <w:szCs w:val="28"/>
        </w:rPr>
        <w:t>П</w:t>
      </w:r>
      <w:r w:rsidR="00743636">
        <w:rPr>
          <w:sz w:val="28"/>
          <w:szCs w:val="28"/>
        </w:rPr>
        <w:t>ервое</w:t>
      </w:r>
      <w:r w:rsidR="003B6DE4">
        <w:rPr>
          <w:sz w:val="28"/>
          <w:szCs w:val="28"/>
        </w:rPr>
        <w:t>,</w:t>
      </w:r>
      <w:r w:rsidR="00743636">
        <w:rPr>
          <w:sz w:val="28"/>
          <w:szCs w:val="28"/>
        </w:rPr>
        <w:t xml:space="preserve"> </w:t>
      </w:r>
      <w:r w:rsidR="009567F3" w:rsidRPr="00743636">
        <w:rPr>
          <w:sz w:val="28"/>
          <w:szCs w:val="28"/>
        </w:rPr>
        <w:t>«</w:t>
      </w:r>
      <w:r w:rsidR="00743636">
        <w:rPr>
          <w:sz w:val="28"/>
          <w:szCs w:val="28"/>
        </w:rPr>
        <w:t>д</w:t>
      </w:r>
      <w:r w:rsidR="009567F3" w:rsidRPr="00743636">
        <w:rPr>
          <w:sz w:val="28"/>
          <w:szCs w:val="28"/>
        </w:rPr>
        <w:t xml:space="preserve">оля граждан, проживающих на территории муниципального образования, зарегистрированных в единой системе </w:t>
      </w:r>
      <w:r w:rsidR="009567F3" w:rsidRPr="00743636">
        <w:rPr>
          <w:sz w:val="28"/>
          <w:szCs w:val="28"/>
          <w:shd w:val="clear" w:color="auto" w:fill="FFFFFF"/>
        </w:rPr>
        <w:t>идентификации и аутентификации (ЕСИА)</w:t>
      </w:r>
      <w:r w:rsidR="009567F3" w:rsidRPr="00743636">
        <w:rPr>
          <w:sz w:val="28"/>
          <w:szCs w:val="28"/>
        </w:rPr>
        <w:t>»</w:t>
      </w:r>
      <w:proofErr w:type="gramStart"/>
      <w:r w:rsidR="003B6DE4">
        <w:rPr>
          <w:sz w:val="28"/>
          <w:szCs w:val="28"/>
        </w:rPr>
        <w:t>.</w:t>
      </w:r>
      <w:proofErr w:type="gramEnd"/>
      <w:r w:rsidR="00743636">
        <w:rPr>
          <w:sz w:val="28"/>
          <w:szCs w:val="28"/>
        </w:rPr>
        <w:t xml:space="preserve"> </w:t>
      </w:r>
      <w:r w:rsidR="003B6DE4">
        <w:rPr>
          <w:sz w:val="28"/>
          <w:szCs w:val="28"/>
        </w:rPr>
        <w:t>И</w:t>
      </w:r>
      <w:r w:rsidR="00743636">
        <w:rPr>
          <w:sz w:val="28"/>
          <w:szCs w:val="28"/>
        </w:rPr>
        <w:t>, второе, и</w:t>
      </w:r>
      <w:r w:rsidR="009567F3" w:rsidRPr="00743636">
        <w:rPr>
          <w:sz w:val="28"/>
          <w:szCs w:val="28"/>
        </w:rPr>
        <w:t>нформационное взаимодействие с оператором Государственной информационной системы о государственных и муниципальных платежах (ГИС ГМП).</w:t>
      </w:r>
    </w:p>
    <w:p w:rsidR="009567F3" w:rsidRDefault="009567F3" w:rsidP="0096069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3D49">
        <w:rPr>
          <w:sz w:val="28"/>
          <w:szCs w:val="28"/>
        </w:rPr>
        <w:t>Региональный показатель «</w:t>
      </w:r>
      <w:r w:rsidR="00743636">
        <w:rPr>
          <w:sz w:val="28"/>
          <w:szCs w:val="28"/>
        </w:rPr>
        <w:t>д</w:t>
      </w:r>
      <w:r w:rsidRPr="00FF3D49">
        <w:rPr>
          <w:sz w:val="28"/>
          <w:szCs w:val="28"/>
        </w:rPr>
        <w:t xml:space="preserve">оля граждан, проживающих на территории муниципального образования, зарегистрированных в ЕСИА» за 2019 год </w:t>
      </w:r>
      <w:r w:rsidR="00743636">
        <w:rPr>
          <w:sz w:val="28"/>
          <w:szCs w:val="28"/>
        </w:rPr>
        <w:t xml:space="preserve">достиг 98,27%. </w:t>
      </w:r>
      <w:r w:rsidRPr="00FF3D49">
        <w:rPr>
          <w:sz w:val="28"/>
          <w:szCs w:val="28"/>
        </w:rPr>
        <w:t>Прирост составил 1,62%. Общее</w:t>
      </w:r>
      <w:r w:rsidRPr="00981B42">
        <w:rPr>
          <w:sz w:val="28"/>
          <w:szCs w:val="28"/>
        </w:rPr>
        <w:t xml:space="preserve"> количество зарегистрированных граждан достигло 26</w:t>
      </w:r>
      <w:r>
        <w:rPr>
          <w:sz w:val="28"/>
          <w:szCs w:val="28"/>
        </w:rPr>
        <w:t>631</w:t>
      </w:r>
      <w:r w:rsidRPr="00981B42">
        <w:rPr>
          <w:sz w:val="28"/>
          <w:szCs w:val="28"/>
        </w:rPr>
        <w:t xml:space="preserve"> человек</w:t>
      </w:r>
      <w:r w:rsidR="00743636">
        <w:rPr>
          <w:sz w:val="28"/>
          <w:szCs w:val="28"/>
        </w:rPr>
        <w:t>а</w:t>
      </w:r>
      <w:r w:rsidRPr="00981B42">
        <w:rPr>
          <w:sz w:val="28"/>
          <w:szCs w:val="28"/>
        </w:rPr>
        <w:t xml:space="preserve"> в возрасте от 14 до 65 лет</w:t>
      </w:r>
      <w:r w:rsidR="00743636">
        <w:rPr>
          <w:sz w:val="28"/>
          <w:szCs w:val="28"/>
        </w:rPr>
        <w:t>, прирост за</w:t>
      </w:r>
      <w:r>
        <w:rPr>
          <w:sz w:val="28"/>
          <w:szCs w:val="28"/>
        </w:rPr>
        <w:t xml:space="preserve"> год составил 439 человек</w:t>
      </w:r>
      <w:r w:rsidRPr="00981B42">
        <w:rPr>
          <w:sz w:val="28"/>
          <w:szCs w:val="28"/>
        </w:rPr>
        <w:t xml:space="preserve">. ЕСИА даёт возможность гражданам получать  в кратчайшие сроки и без очередей </w:t>
      </w:r>
      <w:r w:rsidR="005952BA">
        <w:rPr>
          <w:sz w:val="28"/>
          <w:szCs w:val="28"/>
        </w:rPr>
        <w:t xml:space="preserve">25 </w:t>
      </w:r>
      <w:r w:rsidRPr="00981B42">
        <w:rPr>
          <w:sz w:val="28"/>
          <w:szCs w:val="28"/>
        </w:rPr>
        <w:t>государственны</w:t>
      </w:r>
      <w:r w:rsidR="005952BA">
        <w:rPr>
          <w:sz w:val="28"/>
          <w:szCs w:val="28"/>
        </w:rPr>
        <w:t xml:space="preserve">х услуг </w:t>
      </w:r>
      <w:r>
        <w:rPr>
          <w:color w:val="000000"/>
          <w:sz w:val="28"/>
          <w:szCs w:val="28"/>
          <w:shd w:val="clear" w:color="auto" w:fill="FFFFFF"/>
        </w:rPr>
        <w:t xml:space="preserve">в режиме одного окна, то есть через автономное учреждение «Многофункциональный центр по предоставлению государственных и муниципальных услуг». В 2019 году добавлено ещё три </w:t>
      </w:r>
      <w:r w:rsidRPr="009B405B">
        <w:rPr>
          <w:color w:val="000000"/>
          <w:sz w:val="28"/>
          <w:szCs w:val="28"/>
          <w:shd w:val="clear" w:color="auto" w:fill="FFFFFF"/>
        </w:rPr>
        <w:t>муниципальных услуги:</w:t>
      </w:r>
    </w:p>
    <w:p w:rsidR="009567F3" w:rsidRPr="00C60880" w:rsidRDefault="00BA0197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F3">
        <w:rPr>
          <w:rFonts w:ascii="Times New Roman" w:hAnsi="Times New Roman" w:cs="Times New Roman"/>
          <w:sz w:val="28"/>
          <w:szCs w:val="28"/>
        </w:rPr>
        <w:t>п</w:t>
      </w:r>
      <w:r w:rsidR="009567F3" w:rsidRPr="00C60880">
        <w:rPr>
          <w:rFonts w:ascii="Times New Roman" w:hAnsi="Times New Roman" w:cs="Times New Roman"/>
          <w:sz w:val="28"/>
          <w:szCs w:val="28"/>
        </w:rPr>
        <w:t>рисвоение спортивных разрядов в порядке, установленном положением о Единой всероссийской спортивной классификации;</w:t>
      </w:r>
    </w:p>
    <w:p w:rsidR="009567F3" w:rsidRPr="00C60880" w:rsidRDefault="009567F3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880">
        <w:rPr>
          <w:rFonts w:ascii="Times New Roman" w:hAnsi="Times New Roman" w:cs="Times New Roman"/>
          <w:sz w:val="28"/>
          <w:szCs w:val="28"/>
        </w:rPr>
        <w:t xml:space="preserve">ыдача уведомления о соответствии (несоответствии) </w:t>
      </w:r>
      <w:proofErr w:type="gramStart"/>
      <w:r w:rsidRPr="00C6088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60880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9567F3" w:rsidRPr="00C60880" w:rsidRDefault="009567F3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880">
        <w:rPr>
          <w:rFonts w:ascii="Times New Roman" w:hAnsi="Times New Roman" w:cs="Times New Roman"/>
          <w:sz w:val="28"/>
          <w:szCs w:val="28"/>
        </w:rPr>
        <w:t>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952BA" w:rsidRDefault="005952BA" w:rsidP="0096069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 ЕСИА Новохопёрский район занял второе место в области. </w:t>
      </w:r>
    </w:p>
    <w:p w:rsidR="009567F3" w:rsidRDefault="009567F3" w:rsidP="0096069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рейтинговый показатель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77EA">
        <w:rPr>
          <w:rFonts w:ascii="Times New Roman" w:hAnsi="Times New Roman" w:cs="Times New Roman"/>
          <w:sz w:val="28"/>
          <w:szCs w:val="28"/>
        </w:rPr>
        <w:t xml:space="preserve">нформационное взаимодействие с оператором Государственной информационной системы о государственных и муниципальных платежах (ГИС ГМП)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8C77EA">
        <w:rPr>
          <w:rFonts w:ascii="Times New Roman" w:hAnsi="Times New Roman" w:cs="Times New Roman"/>
          <w:sz w:val="28"/>
          <w:szCs w:val="28"/>
        </w:rPr>
        <w:t xml:space="preserve"> в среднем по району на 01.01.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C77EA">
        <w:rPr>
          <w:rFonts w:ascii="Times New Roman" w:hAnsi="Times New Roman" w:cs="Times New Roman"/>
          <w:sz w:val="28"/>
          <w:szCs w:val="28"/>
        </w:rPr>
        <w:t xml:space="preserve"> </w:t>
      </w:r>
      <w:r w:rsidR="005952BA">
        <w:rPr>
          <w:rFonts w:ascii="Times New Roman" w:hAnsi="Times New Roman" w:cs="Times New Roman"/>
          <w:sz w:val="28"/>
          <w:szCs w:val="28"/>
        </w:rPr>
        <w:t xml:space="preserve">года 99,73%. Прирост - </w:t>
      </w:r>
      <w:r>
        <w:rPr>
          <w:rFonts w:ascii="Times New Roman" w:hAnsi="Times New Roman" w:cs="Times New Roman"/>
          <w:sz w:val="28"/>
          <w:szCs w:val="28"/>
        </w:rPr>
        <w:t xml:space="preserve">14,42%. </w:t>
      </w:r>
      <w:r w:rsidRPr="008C77EA">
        <w:rPr>
          <w:rFonts w:ascii="Times New Roman" w:hAnsi="Times New Roman" w:cs="Times New Roman"/>
          <w:sz w:val="28"/>
          <w:szCs w:val="28"/>
        </w:rPr>
        <w:t>Все подведомственные учреждения, вносящие информацию в ГИС ГМП, работали в усиленном</w:t>
      </w:r>
      <w:r>
        <w:rPr>
          <w:rFonts w:ascii="Times New Roman" w:hAnsi="Times New Roman" w:cs="Times New Roman"/>
          <w:sz w:val="28"/>
          <w:szCs w:val="28"/>
        </w:rPr>
        <w:t xml:space="preserve"> режиме и </w:t>
      </w:r>
      <w:r w:rsidRPr="008C77EA">
        <w:rPr>
          <w:rFonts w:ascii="Times New Roman" w:hAnsi="Times New Roman" w:cs="Times New Roman"/>
          <w:sz w:val="28"/>
          <w:szCs w:val="28"/>
        </w:rPr>
        <w:t xml:space="preserve">достигли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8C77EA">
        <w:rPr>
          <w:rFonts w:ascii="Times New Roman" w:hAnsi="Times New Roman" w:cs="Times New Roman"/>
          <w:sz w:val="28"/>
          <w:szCs w:val="28"/>
        </w:rPr>
        <w:t xml:space="preserve">100% взаимодействия с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FF7844">
        <w:rPr>
          <w:rFonts w:ascii="Times New Roman" w:hAnsi="Times New Roman" w:cs="Times New Roman"/>
          <w:sz w:val="28"/>
          <w:szCs w:val="28"/>
        </w:rPr>
        <w:t>.</w:t>
      </w:r>
    </w:p>
    <w:p w:rsidR="00683D45" w:rsidRPr="00743636" w:rsidRDefault="009567F3" w:rsidP="00743636">
      <w:pPr>
        <w:spacing w:line="276" w:lineRule="auto"/>
        <w:ind w:firstLine="709"/>
        <w:jc w:val="both"/>
        <w:rPr>
          <w:rStyle w:val="11"/>
          <w:color w:val="000000"/>
        </w:rPr>
      </w:pPr>
      <w:r>
        <w:rPr>
          <w:sz w:val="28"/>
          <w:szCs w:val="28"/>
        </w:rPr>
        <w:t xml:space="preserve">В 2019 году </w:t>
      </w:r>
      <w:r w:rsidR="0074363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ктивным образом принял участие в </w:t>
      </w:r>
      <w:r w:rsidRPr="00975753">
        <w:rPr>
          <w:color w:val="000000"/>
          <w:sz w:val="28"/>
          <w:szCs w:val="28"/>
          <w:shd w:val="clear" w:color="auto" w:fill="FFFFFF"/>
        </w:rPr>
        <w:t>реализации федеральной целевой программы "Развитие телерадиовещания в Россий</w:t>
      </w:r>
      <w:r>
        <w:rPr>
          <w:color w:val="000000"/>
          <w:sz w:val="28"/>
          <w:szCs w:val="28"/>
          <w:shd w:val="clear" w:color="auto" w:fill="FFFFFF"/>
        </w:rPr>
        <w:t>ской Федерации</w:t>
      </w:r>
      <w:r w:rsidRPr="00975753">
        <w:rPr>
          <w:color w:val="000000"/>
          <w:sz w:val="28"/>
          <w:szCs w:val="28"/>
          <w:shd w:val="clear" w:color="auto" w:fill="FFFFFF"/>
        </w:rPr>
        <w:t>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5753">
        <w:rPr>
          <w:color w:val="000000"/>
          <w:sz w:val="28"/>
          <w:szCs w:val="28"/>
          <w:shd w:val="clear" w:color="auto" w:fill="FFFFFF"/>
        </w:rPr>
        <w:t xml:space="preserve">Охват населения </w:t>
      </w:r>
      <w:r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Pr="00975753">
        <w:rPr>
          <w:color w:val="000000"/>
          <w:sz w:val="28"/>
          <w:szCs w:val="28"/>
          <w:shd w:val="clear" w:color="auto" w:fill="FFFFFF"/>
        </w:rPr>
        <w:t xml:space="preserve">цифровым вещанием </w:t>
      </w:r>
      <w:r>
        <w:rPr>
          <w:color w:val="000000"/>
          <w:sz w:val="28"/>
          <w:szCs w:val="28"/>
          <w:shd w:val="clear" w:color="auto" w:fill="FFFFFF"/>
        </w:rPr>
        <w:t xml:space="preserve">составляет 100%. За помощью в настройке ЦТВ </w:t>
      </w:r>
      <w:r w:rsidR="00743636">
        <w:rPr>
          <w:color w:val="000000"/>
          <w:sz w:val="28"/>
          <w:szCs w:val="28"/>
          <w:shd w:val="clear" w:color="auto" w:fill="FFFFFF"/>
        </w:rPr>
        <w:t>к волонт</w:t>
      </w:r>
      <w:r w:rsidR="003B6DE4">
        <w:rPr>
          <w:color w:val="000000"/>
          <w:sz w:val="28"/>
          <w:szCs w:val="28"/>
          <w:shd w:val="clear" w:color="auto" w:fill="FFFFFF"/>
        </w:rPr>
        <w:t>ё</w:t>
      </w:r>
      <w:r w:rsidR="00743636">
        <w:rPr>
          <w:color w:val="000000"/>
          <w:sz w:val="28"/>
          <w:szCs w:val="28"/>
          <w:shd w:val="clear" w:color="auto" w:fill="FFFFFF"/>
        </w:rPr>
        <w:t xml:space="preserve">рам и в администрацию района </w:t>
      </w:r>
      <w:r>
        <w:rPr>
          <w:color w:val="000000"/>
          <w:sz w:val="28"/>
          <w:szCs w:val="28"/>
          <w:shd w:val="clear" w:color="auto" w:fill="FFFFFF"/>
        </w:rPr>
        <w:t>обратилось 82 чело</w:t>
      </w:r>
      <w:r w:rsidR="00743636">
        <w:rPr>
          <w:color w:val="000000"/>
          <w:sz w:val="28"/>
          <w:szCs w:val="28"/>
          <w:shd w:val="clear" w:color="auto" w:fill="FFFFFF"/>
        </w:rPr>
        <w:t>века, все заявки были отработан</w:t>
      </w:r>
      <w:r>
        <w:rPr>
          <w:color w:val="000000"/>
          <w:sz w:val="28"/>
          <w:szCs w:val="28"/>
          <w:shd w:val="clear" w:color="auto" w:fill="FFFFFF"/>
        </w:rPr>
        <w:t>ы в кратчайшие сроки.</w:t>
      </w:r>
      <w:r w:rsidR="00743636">
        <w:rPr>
          <w:color w:val="000000"/>
          <w:sz w:val="28"/>
          <w:szCs w:val="28"/>
          <w:shd w:val="clear" w:color="auto" w:fill="FFFFFF"/>
        </w:rPr>
        <w:t xml:space="preserve"> 21 человеку, из которых 5 </w:t>
      </w:r>
      <w:r w:rsidR="00743636">
        <w:rPr>
          <w:rStyle w:val="11"/>
        </w:rPr>
        <w:t>в</w:t>
      </w:r>
      <w:r>
        <w:rPr>
          <w:rStyle w:val="11"/>
        </w:rPr>
        <w:t>етеранов Великой Отечественной войны</w:t>
      </w:r>
      <w:r w:rsidR="00743636">
        <w:rPr>
          <w:rStyle w:val="11"/>
        </w:rPr>
        <w:t>, оказана материальная помощь по переходу на ЦТВ.</w:t>
      </w:r>
    </w:p>
    <w:p w:rsidR="002C1B26" w:rsidRDefault="00B74703" w:rsidP="005952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совместно с подведомственными муниципальными учреждениями, администрациями городских и сельских поселений в 2019 году проведен большой объем работы</w:t>
      </w:r>
      <w:r w:rsidR="00743636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связанный с обеспечением информационной безопасности.</w:t>
      </w:r>
      <w:r w:rsidR="005952B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Кроме разработки документов в данной сфере, внесения в них изменений и дополнений, проведена </w:t>
      </w:r>
      <w:r w:rsidRPr="005F5711">
        <w:rPr>
          <w:sz w:val="28"/>
          <w:szCs w:val="28"/>
        </w:rPr>
        <w:t>внутренняя проверка организации работ по технической защите информации, содержащей сведения, составляющие государственную тайну</w:t>
      </w:r>
      <w:r>
        <w:rPr>
          <w:sz w:val="28"/>
          <w:szCs w:val="28"/>
        </w:rPr>
        <w:t xml:space="preserve">, </w:t>
      </w:r>
      <w:r w:rsidRPr="005F5711">
        <w:rPr>
          <w:sz w:val="28"/>
          <w:szCs w:val="28"/>
        </w:rPr>
        <w:t>проведен внутренний контроль соответствия обработки персональных данных установленным требованиям законодательства</w:t>
      </w:r>
      <w:r w:rsidR="002C1B26">
        <w:rPr>
          <w:sz w:val="28"/>
          <w:szCs w:val="28"/>
        </w:rPr>
        <w:t>. Н</w:t>
      </w:r>
      <w:r w:rsidR="002C1B26" w:rsidRPr="005F5711">
        <w:rPr>
          <w:sz w:val="28"/>
          <w:szCs w:val="28"/>
        </w:rPr>
        <w:t xml:space="preserve">а все </w:t>
      </w:r>
      <w:r w:rsidR="002C1B26">
        <w:rPr>
          <w:sz w:val="28"/>
          <w:szCs w:val="28"/>
        </w:rPr>
        <w:t>системы вычислительной техники</w:t>
      </w:r>
      <w:r w:rsidR="002C1B26" w:rsidRPr="005F5711">
        <w:rPr>
          <w:sz w:val="28"/>
          <w:szCs w:val="28"/>
        </w:rPr>
        <w:t xml:space="preserve">, эксплуатируемые в администрации муниципального района, </w:t>
      </w:r>
      <w:r w:rsidRPr="005F5711">
        <w:rPr>
          <w:sz w:val="28"/>
          <w:szCs w:val="28"/>
        </w:rPr>
        <w:t>установ</w:t>
      </w:r>
      <w:r w:rsidR="002C1B26">
        <w:rPr>
          <w:sz w:val="28"/>
          <w:szCs w:val="28"/>
        </w:rPr>
        <w:t>лены</w:t>
      </w:r>
      <w:r w:rsidRPr="005F5711">
        <w:rPr>
          <w:sz w:val="28"/>
          <w:szCs w:val="28"/>
        </w:rPr>
        <w:t xml:space="preserve"> сертифицированны</w:t>
      </w:r>
      <w:r w:rsidR="002C1B26">
        <w:rPr>
          <w:sz w:val="28"/>
          <w:szCs w:val="28"/>
        </w:rPr>
        <w:t>е</w:t>
      </w:r>
      <w:r w:rsidRPr="005F5711">
        <w:rPr>
          <w:sz w:val="28"/>
          <w:szCs w:val="28"/>
        </w:rPr>
        <w:t xml:space="preserve"> средств</w:t>
      </w:r>
      <w:r w:rsidR="002C1B26">
        <w:rPr>
          <w:sz w:val="28"/>
          <w:szCs w:val="28"/>
        </w:rPr>
        <w:t>а</w:t>
      </w:r>
      <w:r w:rsidRPr="005F5711">
        <w:rPr>
          <w:sz w:val="28"/>
          <w:szCs w:val="28"/>
        </w:rPr>
        <w:t xml:space="preserve"> антивирусной защиты с возможностью осуществления централизованного управлени</w:t>
      </w:r>
      <w:r w:rsidR="005952BA">
        <w:rPr>
          <w:sz w:val="28"/>
          <w:szCs w:val="28"/>
        </w:rPr>
        <w:t>я</w:t>
      </w:r>
      <w:r w:rsidRPr="005F5711">
        <w:rPr>
          <w:sz w:val="28"/>
          <w:szCs w:val="28"/>
        </w:rPr>
        <w:t xml:space="preserve">, </w:t>
      </w:r>
      <w:r w:rsidR="002C1B26">
        <w:rPr>
          <w:sz w:val="28"/>
          <w:szCs w:val="28"/>
        </w:rPr>
        <w:t>и</w:t>
      </w:r>
      <w:r w:rsidRPr="005F5711">
        <w:rPr>
          <w:sz w:val="28"/>
          <w:szCs w:val="28"/>
        </w:rPr>
        <w:t xml:space="preserve"> приобретены средства защиты информации</w:t>
      </w:r>
      <w:r w:rsidR="005952BA">
        <w:rPr>
          <w:sz w:val="28"/>
          <w:szCs w:val="28"/>
        </w:rPr>
        <w:t xml:space="preserve"> </w:t>
      </w:r>
      <w:r w:rsidRPr="005F5711">
        <w:rPr>
          <w:sz w:val="28"/>
          <w:szCs w:val="28"/>
        </w:rPr>
        <w:t>для выполнения требований операторов государственны</w:t>
      </w:r>
      <w:r w:rsidR="002C1B26">
        <w:rPr>
          <w:sz w:val="28"/>
          <w:szCs w:val="28"/>
        </w:rPr>
        <w:t>х</w:t>
      </w:r>
      <w:r w:rsidRPr="005F5711">
        <w:rPr>
          <w:sz w:val="28"/>
          <w:szCs w:val="28"/>
        </w:rPr>
        <w:t xml:space="preserve"> информационных систем, пользователями которых явля</w:t>
      </w:r>
      <w:r w:rsidR="003B6DE4">
        <w:rPr>
          <w:sz w:val="28"/>
          <w:szCs w:val="28"/>
        </w:rPr>
        <w:t>ю</w:t>
      </w:r>
      <w:r w:rsidRPr="005F5711">
        <w:rPr>
          <w:sz w:val="28"/>
          <w:szCs w:val="28"/>
        </w:rPr>
        <w:t xml:space="preserve">тся, подведомственные </w:t>
      </w:r>
      <w:r w:rsidR="003B6DE4" w:rsidRPr="005F5711">
        <w:rPr>
          <w:sz w:val="28"/>
          <w:szCs w:val="28"/>
        </w:rPr>
        <w:t xml:space="preserve">администрации района </w:t>
      </w:r>
      <w:r w:rsidRPr="005F5711">
        <w:rPr>
          <w:sz w:val="28"/>
          <w:szCs w:val="28"/>
        </w:rPr>
        <w:t>организации, а также городские и сельские поселения района и подведомственные им организации.</w:t>
      </w:r>
      <w:r w:rsidR="002C1B26">
        <w:rPr>
          <w:sz w:val="28"/>
          <w:szCs w:val="28"/>
        </w:rPr>
        <w:t xml:space="preserve"> </w:t>
      </w:r>
    </w:p>
    <w:p w:rsidR="0054530D" w:rsidRPr="00743636" w:rsidRDefault="002C1B26" w:rsidP="007436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</w:t>
      </w:r>
      <w:r w:rsidR="00B74703" w:rsidRPr="002007F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B74703" w:rsidRPr="002007F4">
        <w:rPr>
          <w:sz w:val="28"/>
          <w:szCs w:val="28"/>
        </w:rPr>
        <w:t xml:space="preserve"> района приобретен </w:t>
      </w:r>
      <w:r w:rsidRPr="002007F4">
        <w:rPr>
          <w:sz w:val="28"/>
          <w:szCs w:val="28"/>
        </w:rPr>
        <w:t>и</w:t>
      </w:r>
      <w:r w:rsidR="005952BA">
        <w:rPr>
          <w:sz w:val="28"/>
          <w:szCs w:val="28"/>
        </w:rPr>
        <w:t xml:space="preserve">меющий сертификат </w:t>
      </w:r>
      <w:proofErr w:type="gramStart"/>
      <w:r w:rsidR="005952BA">
        <w:rPr>
          <w:sz w:val="28"/>
          <w:szCs w:val="28"/>
        </w:rPr>
        <w:t>соответствия</w:t>
      </w:r>
      <w:proofErr w:type="gramEnd"/>
      <w:r w:rsidR="005952BA">
        <w:rPr>
          <w:sz w:val="28"/>
          <w:szCs w:val="28"/>
        </w:rPr>
        <w:t xml:space="preserve"> так называемый шлюз </w:t>
      </w:r>
      <w:r w:rsidR="00B74703" w:rsidRPr="002007F4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- </w:t>
      </w:r>
      <w:r w:rsidR="0054530D">
        <w:rPr>
          <w:sz w:val="28"/>
        </w:rPr>
        <w:t xml:space="preserve">программно-аппаратный комплекс, </w:t>
      </w:r>
      <w:r w:rsidRPr="002C1B26">
        <w:rPr>
          <w:sz w:val="28"/>
        </w:rPr>
        <w:t xml:space="preserve">обеспечивающий безопасность внутренней </w:t>
      </w:r>
      <w:proofErr w:type="spellStart"/>
      <w:r w:rsidRPr="002C1B26">
        <w:rPr>
          <w:sz w:val="28"/>
        </w:rPr>
        <w:t>ИТ-инфраструктуры</w:t>
      </w:r>
      <w:proofErr w:type="spellEnd"/>
      <w:r w:rsidRPr="002C1B26">
        <w:rPr>
          <w:sz w:val="28"/>
        </w:rPr>
        <w:t xml:space="preserve"> при подключении к сети Интернет.</w:t>
      </w:r>
      <w:r w:rsidR="00743636">
        <w:rPr>
          <w:sz w:val="28"/>
        </w:rPr>
        <w:t xml:space="preserve"> </w:t>
      </w:r>
      <w:r>
        <w:rPr>
          <w:sz w:val="28"/>
          <w:szCs w:val="28"/>
        </w:rPr>
        <w:t xml:space="preserve">В скором времени будет осуществляться переход на отечественное программное обеспечение, в том числе и операционные системы. </w:t>
      </w:r>
    </w:p>
    <w:p w:rsidR="0054530D" w:rsidRPr="00022DB7" w:rsidRDefault="002C1B26" w:rsidP="00BA019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2020 года район вошел в </w:t>
      </w:r>
      <w:proofErr w:type="spellStart"/>
      <w:r>
        <w:rPr>
          <w:rFonts w:ascii="Times New Roman" w:hAnsi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по </w:t>
      </w:r>
      <w:r w:rsidR="0054530D" w:rsidRPr="00657312">
        <w:rPr>
          <w:rFonts w:ascii="Times New Roman" w:hAnsi="Times New Roman" w:cs="Times New Roman"/>
          <w:sz w:val="28"/>
          <w:szCs w:val="28"/>
        </w:rPr>
        <w:t>переход</w:t>
      </w:r>
      <w:r w:rsidR="0054530D">
        <w:rPr>
          <w:rFonts w:ascii="Times New Roman" w:hAnsi="Times New Roman" w:cs="Times New Roman"/>
          <w:sz w:val="28"/>
          <w:szCs w:val="28"/>
        </w:rPr>
        <w:t>у</w:t>
      </w:r>
      <w:r w:rsidR="0054530D" w:rsidRPr="00657312">
        <w:rPr>
          <w:rFonts w:ascii="Times New Roman" w:hAnsi="Times New Roman" w:cs="Times New Roman"/>
          <w:sz w:val="28"/>
          <w:szCs w:val="28"/>
        </w:rPr>
        <w:t xml:space="preserve"> на </w:t>
      </w:r>
      <w:r w:rsidR="0054530D">
        <w:rPr>
          <w:rFonts w:ascii="Times New Roman" w:hAnsi="Times New Roman"/>
          <w:sz w:val="28"/>
          <w:szCs w:val="28"/>
        </w:rPr>
        <w:t>нов</w:t>
      </w:r>
      <w:r w:rsidR="00022DB7">
        <w:rPr>
          <w:rFonts w:ascii="Times New Roman" w:hAnsi="Times New Roman"/>
          <w:sz w:val="28"/>
          <w:szCs w:val="28"/>
        </w:rPr>
        <w:t>ую</w:t>
      </w:r>
      <w:r w:rsidR="0054530D">
        <w:rPr>
          <w:rFonts w:ascii="Times New Roman" w:hAnsi="Times New Roman"/>
          <w:sz w:val="28"/>
          <w:szCs w:val="28"/>
        </w:rPr>
        <w:t xml:space="preserve"> </w:t>
      </w:r>
      <w:r w:rsidR="00022DB7">
        <w:rPr>
          <w:rFonts w:ascii="Times New Roman" w:hAnsi="Times New Roman"/>
          <w:sz w:val="28"/>
          <w:szCs w:val="28"/>
        </w:rPr>
        <w:t xml:space="preserve">российскую </w:t>
      </w:r>
      <w:r w:rsidR="0054530D">
        <w:rPr>
          <w:rFonts w:ascii="Times New Roman" w:hAnsi="Times New Roman"/>
          <w:sz w:val="28"/>
          <w:szCs w:val="28"/>
        </w:rPr>
        <w:t>систем</w:t>
      </w:r>
      <w:r w:rsidR="00022DB7">
        <w:rPr>
          <w:rFonts w:ascii="Times New Roman" w:hAnsi="Times New Roman"/>
          <w:sz w:val="28"/>
          <w:szCs w:val="28"/>
        </w:rPr>
        <w:t>у</w:t>
      </w:r>
      <w:r w:rsidR="0054530D">
        <w:rPr>
          <w:rFonts w:ascii="Times New Roman" w:hAnsi="Times New Roman"/>
          <w:sz w:val="28"/>
          <w:szCs w:val="28"/>
        </w:rPr>
        <w:t xml:space="preserve"> элек</w:t>
      </w:r>
      <w:r w:rsidR="00743636">
        <w:rPr>
          <w:rFonts w:ascii="Times New Roman" w:hAnsi="Times New Roman"/>
          <w:sz w:val="28"/>
          <w:szCs w:val="28"/>
        </w:rPr>
        <w:t>тронного документооборота (СЭД)</w:t>
      </w:r>
      <w:r w:rsidR="0054530D" w:rsidRPr="003A3604">
        <w:rPr>
          <w:rFonts w:ascii="Times New Roman" w:hAnsi="Times New Roman" w:cs="Times New Roman"/>
          <w:sz w:val="28"/>
          <w:szCs w:val="28"/>
        </w:rPr>
        <w:t>.</w:t>
      </w:r>
      <w:r w:rsidR="0054530D" w:rsidRPr="00657312">
        <w:rPr>
          <w:rFonts w:ascii="Times New Roman" w:hAnsi="Times New Roman" w:cs="Times New Roman"/>
          <w:sz w:val="28"/>
          <w:szCs w:val="28"/>
        </w:rPr>
        <w:t xml:space="preserve"> </w:t>
      </w:r>
      <w:r w:rsidR="00022DB7">
        <w:rPr>
          <w:rFonts w:ascii="Times New Roman" w:hAnsi="Times New Roman"/>
          <w:sz w:val="28"/>
          <w:szCs w:val="28"/>
        </w:rPr>
        <w:t>Ч</w:t>
      </w:r>
      <w:r w:rsidR="0054530D">
        <w:rPr>
          <w:rFonts w:ascii="Times New Roman" w:hAnsi="Times New Roman"/>
          <w:sz w:val="28"/>
          <w:szCs w:val="28"/>
        </w:rPr>
        <w:t>тобы отойти от бумажного делопроизводства</w:t>
      </w:r>
      <w:r w:rsidR="003B6DE4">
        <w:rPr>
          <w:rFonts w:ascii="Times New Roman" w:hAnsi="Times New Roman"/>
          <w:sz w:val="28"/>
          <w:szCs w:val="28"/>
        </w:rPr>
        <w:t>,</w:t>
      </w:r>
      <w:r w:rsidR="0054530D">
        <w:rPr>
          <w:rFonts w:ascii="Times New Roman" w:hAnsi="Times New Roman"/>
          <w:sz w:val="28"/>
          <w:szCs w:val="28"/>
        </w:rPr>
        <w:t xml:space="preserve"> в</w:t>
      </w:r>
      <w:r w:rsidR="00743636">
        <w:rPr>
          <w:rFonts w:ascii="Times New Roman" w:hAnsi="Times New Roman"/>
          <w:sz w:val="28"/>
          <w:szCs w:val="28"/>
        </w:rPr>
        <w:t xml:space="preserve"> текущем</w:t>
      </w:r>
      <w:r>
        <w:rPr>
          <w:rFonts w:ascii="Times New Roman" w:hAnsi="Times New Roman"/>
          <w:sz w:val="28"/>
          <w:szCs w:val="28"/>
        </w:rPr>
        <w:t xml:space="preserve"> году перед нами стоит задача оснащения всех компьютеров системами защиты информации. </w:t>
      </w:r>
    </w:p>
    <w:p w:rsidR="00B260FE" w:rsidRDefault="00022DB7" w:rsidP="004C61D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основе </w:t>
      </w:r>
      <w:r w:rsidRPr="00A55D53">
        <w:rPr>
          <w:color w:val="000000"/>
          <w:sz w:val="28"/>
          <w:szCs w:val="28"/>
        </w:rPr>
        <w:t xml:space="preserve">организации работы администрации муниципального района </w:t>
      </w:r>
      <w:r>
        <w:rPr>
          <w:color w:val="000000"/>
          <w:sz w:val="28"/>
          <w:szCs w:val="28"/>
        </w:rPr>
        <w:t>лежит п</w:t>
      </w:r>
      <w:r w:rsidR="00A55D53" w:rsidRPr="00A55D53">
        <w:rPr>
          <w:color w:val="000000"/>
          <w:sz w:val="28"/>
          <w:szCs w:val="28"/>
        </w:rPr>
        <w:t xml:space="preserve">ринцип информационной открытости власти. Получение обратной связи от населения имеет большое значение при принятии решений органами местного самоуправления. На страницах официального сайта администрации муниципального района размещается актуальная информация о деятельности </w:t>
      </w:r>
      <w:r w:rsidR="00A55D53" w:rsidRPr="00B260FE">
        <w:rPr>
          <w:color w:val="000000"/>
          <w:sz w:val="28"/>
          <w:szCs w:val="28"/>
        </w:rPr>
        <w:t xml:space="preserve">главы муниципального района и всех органов местного самоуправления. Активная работа направлена </w:t>
      </w:r>
      <w:r w:rsidR="00743636">
        <w:rPr>
          <w:color w:val="000000"/>
          <w:sz w:val="28"/>
          <w:szCs w:val="28"/>
        </w:rPr>
        <w:t xml:space="preserve">и </w:t>
      </w:r>
      <w:r w:rsidR="00A55D53" w:rsidRPr="00B260FE">
        <w:rPr>
          <w:color w:val="000000"/>
          <w:sz w:val="28"/>
          <w:szCs w:val="28"/>
        </w:rPr>
        <w:t>на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поддержание связей с местными и региональными СМИ, которые освещают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 xml:space="preserve">наиболее актуальную и важную </w:t>
      </w:r>
      <w:r w:rsidR="00743636">
        <w:rPr>
          <w:color w:val="000000"/>
          <w:sz w:val="28"/>
          <w:szCs w:val="28"/>
        </w:rPr>
        <w:t>информацию</w:t>
      </w:r>
      <w:r w:rsidR="00A55D53" w:rsidRPr="00B260FE">
        <w:rPr>
          <w:color w:val="000000"/>
          <w:sz w:val="28"/>
          <w:szCs w:val="28"/>
        </w:rPr>
        <w:t xml:space="preserve"> не только в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печатных изданиях, но и в открытом доступе в сети «Интернет», на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официальных сайтах и публичных страницах в социальных сетях.</w:t>
      </w:r>
      <w:r w:rsidR="004C61D6">
        <w:rPr>
          <w:color w:val="000000"/>
          <w:sz w:val="28"/>
          <w:szCs w:val="28"/>
        </w:rPr>
        <w:t xml:space="preserve"> </w:t>
      </w:r>
      <w:r w:rsidR="00A55D53" w:rsidRPr="00A55D53">
        <w:rPr>
          <w:color w:val="000000"/>
          <w:sz w:val="28"/>
          <w:szCs w:val="28"/>
        </w:rPr>
        <w:t>С помощью размещ</w:t>
      </w:r>
      <w:r w:rsidR="003B6DE4">
        <w:rPr>
          <w:color w:val="000000"/>
          <w:sz w:val="28"/>
          <w:szCs w:val="28"/>
        </w:rPr>
        <w:t>ё</w:t>
      </w:r>
      <w:r w:rsidR="00A55D53" w:rsidRPr="00A55D53">
        <w:rPr>
          <w:color w:val="000000"/>
          <w:sz w:val="28"/>
          <w:szCs w:val="28"/>
        </w:rPr>
        <w:t xml:space="preserve">нного на сайте </w:t>
      </w:r>
      <w:r w:rsidR="00B260FE">
        <w:rPr>
          <w:color w:val="000000"/>
          <w:sz w:val="28"/>
          <w:szCs w:val="28"/>
        </w:rPr>
        <w:t xml:space="preserve">администрации муниципального района </w:t>
      </w:r>
      <w:r w:rsidR="00A55D53" w:rsidRPr="00A55D53">
        <w:rPr>
          <w:color w:val="000000"/>
          <w:sz w:val="28"/>
          <w:szCs w:val="28"/>
        </w:rPr>
        <w:t>сервиса «</w:t>
      </w:r>
      <w:proofErr w:type="spellStart"/>
      <w:r w:rsidR="00A55D53" w:rsidRPr="00A55D53">
        <w:rPr>
          <w:color w:val="000000"/>
          <w:sz w:val="28"/>
          <w:szCs w:val="28"/>
        </w:rPr>
        <w:t>онлайн-при</w:t>
      </w:r>
      <w:r>
        <w:rPr>
          <w:color w:val="000000"/>
          <w:sz w:val="28"/>
          <w:szCs w:val="28"/>
        </w:rPr>
        <w:t>ё</w:t>
      </w:r>
      <w:r w:rsidR="00A55D53" w:rsidRPr="00A55D53">
        <w:rPr>
          <w:color w:val="000000"/>
          <w:sz w:val="28"/>
          <w:szCs w:val="28"/>
        </w:rPr>
        <w:t>мная</w:t>
      </w:r>
      <w:proofErr w:type="spellEnd"/>
      <w:r w:rsidR="00A55D53" w:rsidRPr="00A55D53">
        <w:rPr>
          <w:color w:val="000000"/>
          <w:sz w:val="28"/>
          <w:szCs w:val="28"/>
        </w:rPr>
        <w:t>» можно оставить обращение.</w:t>
      </w:r>
      <w:r w:rsidR="00B260FE">
        <w:rPr>
          <w:color w:val="000000"/>
          <w:sz w:val="28"/>
          <w:szCs w:val="28"/>
        </w:rPr>
        <w:t xml:space="preserve"> </w:t>
      </w:r>
    </w:p>
    <w:p w:rsidR="00B2527C" w:rsidRPr="00B2527C" w:rsidRDefault="00B260FE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50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250C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250CB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района поступило 243</w:t>
      </w:r>
      <w:r w:rsidRPr="006250CB">
        <w:rPr>
          <w:sz w:val="28"/>
          <w:szCs w:val="28"/>
        </w:rPr>
        <w:t xml:space="preserve"> обращени</w:t>
      </w:r>
      <w:r w:rsidR="004C61D6">
        <w:rPr>
          <w:sz w:val="28"/>
          <w:szCs w:val="28"/>
        </w:rPr>
        <w:t>я</w:t>
      </w:r>
      <w:r w:rsidRPr="006250C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="00B2527C" w:rsidRPr="00650F14">
        <w:rPr>
          <w:sz w:val="28"/>
          <w:szCs w:val="28"/>
        </w:rPr>
        <w:t>В ходе личного при</w:t>
      </w:r>
      <w:r w:rsidR="003B6DE4">
        <w:rPr>
          <w:sz w:val="28"/>
          <w:szCs w:val="28"/>
        </w:rPr>
        <w:t>ё</w:t>
      </w:r>
      <w:r w:rsidR="00B2527C" w:rsidRPr="00650F14">
        <w:rPr>
          <w:sz w:val="28"/>
          <w:szCs w:val="28"/>
        </w:rPr>
        <w:t xml:space="preserve">ма главой района принят 21 человек, 11 </w:t>
      </w:r>
      <w:r w:rsidR="00650F14" w:rsidRPr="00650F14">
        <w:rPr>
          <w:sz w:val="28"/>
          <w:szCs w:val="28"/>
        </w:rPr>
        <w:t xml:space="preserve">обращений поддержаны, меры </w:t>
      </w:r>
      <w:r w:rsidR="00B2527C" w:rsidRPr="00650F14">
        <w:rPr>
          <w:sz w:val="28"/>
          <w:szCs w:val="28"/>
        </w:rPr>
        <w:t>приняты</w:t>
      </w:r>
      <w:r w:rsidR="00650F14" w:rsidRPr="00650F14">
        <w:rPr>
          <w:sz w:val="28"/>
          <w:szCs w:val="28"/>
        </w:rPr>
        <w:t>, по 10 обращениям даны разъяснения.</w:t>
      </w:r>
    </w:p>
    <w:p w:rsidR="00B2527C" w:rsidRPr="004C61D6" w:rsidRDefault="00B260FE" w:rsidP="004C61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2018 годом наблюдается снижение числа обращений </w:t>
      </w:r>
      <w:r w:rsidR="004C61D6">
        <w:rPr>
          <w:sz w:val="28"/>
          <w:szCs w:val="28"/>
        </w:rPr>
        <w:t xml:space="preserve">на 11%. </w:t>
      </w:r>
      <w:r>
        <w:rPr>
          <w:sz w:val="28"/>
          <w:szCs w:val="28"/>
        </w:rPr>
        <w:t>В</w:t>
      </w:r>
      <w:r w:rsidRPr="004C46DA">
        <w:rPr>
          <w:sz w:val="28"/>
          <w:szCs w:val="28"/>
        </w:rPr>
        <w:t xml:space="preserve"> администрации городских и сельских поселений района поступило </w:t>
      </w:r>
      <w:r>
        <w:rPr>
          <w:sz w:val="28"/>
          <w:szCs w:val="28"/>
        </w:rPr>
        <w:t>513</w:t>
      </w:r>
      <w:r w:rsidRPr="004C46DA">
        <w:rPr>
          <w:sz w:val="28"/>
          <w:szCs w:val="28"/>
        </w:rPr>
        <w:t xml:space="preserve"> (</w:t>
      </w:r>
      <w:r>
        <w:rPr>
          <w:sz w:val="28"/>
          <w:szCs w:val="28"/>
        </w:rPr>
        <w:t>за 2018 год -788</w:t>
      </w:r>
      <w:r w:rsidRPr="00F6562C">
        <w:rPr>
          <w:sz w:val="28"/>
          <w:szCs w:val="28"/>
        </w:rPr>
        <w:t>)</w:t>
      </w:r>
      <w:r w:rsidRPr="004C46DA">
        <w:rPr>
          <w:sz w:val="28"/>
          <w:szCs w:val="28"/>
        </w:rPr>
        <w:t xml:space="preserve"> устных и письменных обращений граждан (из них: письменных – </w:t>
      </w:r>
      <w:r>
        <w:rPr>
          <w:sz w:val="28"/>
          <w:szCs w:val="28"/>
        </w:rPr>
        <w:t>219</w:t>
      </w:r>
      <w:r w:rsidRPr="004C46DA">
        <w:rPr>
          <w:sz w:val="28"/>
          <w:szCs w:val="28"/>
        </w:rPr>
        <w:t xml:space="preserve"> (</w:t>
      </w:r>
      <w:r w:rsidR="00B2527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-369</w:t>
      </w:r>
      <w:r w:rsidRPr="004C46DA">
        <w:rPr>
          <w:sz w:val="28"/>
          <w:szCs w:val="28"/>
        </w:rPr>
        <w:t xml:space="preserve">), устных – </w:t>
      </w:r>
      <w:r>
        <w:rPr>
          <w:sz w:val="28"/>
          <w:szCs w:val="28"/>
        </w:rPr>
        <w:t>294</w:t>
      </w:r>
      <w:r w:rsidRPr="004C46DA">
        <w:rPr>
          <w:sz w:val="28"/>
          <w:szCs w:val="28"/>
        </w:rPr>
        <w:t xml:space="preserve"> (</w:t>
      </w:r>
      <w:r w:rsidR="00B2527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-419</w:t>
      </w:r>
      <w:r w:rsidRPr="004C46DA">
        <w:rPr>
          <w:sz w:val="28"/>
          <w:szCs w:val="28"/>
        </w:rPr>
        <w:t>).</w:t>
      </w:r>
      <w:proofErr w:type="gramEnd"/>
      <w:r w:rsidR="00B2527C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динамика свидетельствует о</w:t>
      </w:r>
      <w:r w:rsidRPr="006250CB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Pr="006250CB">
        <w:rPr>
          <w:sz w:val="28"/>
          <w:szCs w:val="28"/>
        </w:rPr>
        <w:t xml:space="preserve"> результативности рассмотрения обращений граждан, повышени</w:t>
      </w:r>
      <w:r>
        <w:rPr>
          <w:sz w:val="28"/>
          <w:szCs w:val="28"/>
        </w:rPr>
        <w:t>и</w:t>
      </w:r>
      <w:r w:rsidRPr="006250CB">
        <w:rPr>
          <w:sz w:val="28"/>
          <w:szCs w:val="28"/>
        </w:rPr>
        <w:t xml:space="preserve"> </w:t>
      </w:r>
      <w:proofErr w:type="gramStart"/>
      <w:r w:rsidRPr="006250CB">
        <w:rPr>
          <w:sz w:val="28"/>
          <w:szCs w:val="28"/>
        </w:rPr>
        <w:t>контроля за</w:t>
      </w:r>
      <w:proofErr w:type="gramEnd"/>
      <w:r w:rsidRPr="006250CB">
        <w:rPr>
          <w:sz w:val="28"/>
          <w:szCs w:val="28"/>
        </w:rPr>
        <w:t xml:space="preserve"> своевременностью и полнотой </w:t>
      </w:r>
      <w:r>
        <w:rPr>
          <w:sz w:val="28"/>
          <w:szCs w:val="28"/>
        </w:rPr>
        <w:t xml:space="preserve">ответов на </w:t>
      </w:r>
      <w:r w:rsidRPr="006250C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250CB">
        <w:rPr>
          <w:sz w:val="28"/>
          <w:szCs w:val="28"/>
        </w:rPr>
        <w:t xml:space="preserve"> граждан, более активной работ</w:t>
      </w:r>
      <w:r>
        <w:rPr>
          <w:sz w:val="28"/>
          <w:szCs w:val="28"/>
        </w:rPr>
        <w:t>е</w:t>
      </w:r>
      <w:r w:rsidRPr="006250CB">
        <w:rPr>
          <w:sz w:val="28"/>
          <w:szCs w:val="28"/>
        </w:rPr>
        <w:t xml:space="preserve"> с местным населением.</w:t>
      </w:r>
      <w:r w:rsidR="00B2527C">
        <w:rPr>
          <w:sz w:val="28"/>
          <w:szCs w:val="28"/>
        </w:rPr>
        <w:t xml:space="preserve"> </w:t>
      </w:r>
    </w:p>
    <w:p w:rsidR="00B2527C" w:rsidRPr="00A64188" w:rsidRDefault="00A64188" w:rsidP="00BA0197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В рамках </w:t>
      </w:r>
      <w:r w:rsidRPr="00A64188">
        <w:rPr>
          <w:b/>
          <w:sz w:val="28"/>
          <w:szCs w:val="28"/>
        </w:rPr>
        <w:t xml:space="preserve">муниципальной программы </w:t>
      </w:r>
      <w:r w:rsidRPr="00A64188">
        <w:rPr>
          <w:b/>
          <w:color w:val="000000"/>
          <w:sz w:val="27"/>
          <w:szCs w:val="27"/>
        </w:rPr>
        <w:t>«Муниципальное управление и гражданское общество Новохоп</w:t>
      </w:r>
      <w:r w:rsidR="003B6DE4">
        <w:rPr>
          <w:b/>
          <w:color w:val="000000"/>
          <w:sz w:val="27"/>
          <w:szCs w:val="27"/>
        </w:rPr>
        <w:t>ё</w:t>
      </w:r>
      <w:r w:rsidRPr="00A64188">
        <w:rPr>
          <w:b/>
          <w:color w:val="000000"/>
          <w:sz w:val="27"/>
          <w:szCs w:val="27"/>
        </w:rPr>
        <w:t xml:space="preserve">рского муниципального района» </w:t>
      </w:r>
      <w:r w:rsidR="004C61D6" w:rsidRPr="004C61D6">
        <w:rPr>
          <w:color w:val="000000"/>
          <w:sz w:val="27"/>
          <w:szCs w:val="27"/>
        </w:rPr>
        <w:t>в</w:t>
      </w:r>
      <w:r w:rsidR="004C61D6">
        <w:rPr>
          <w:b/>
          <w:color w:val="000000"/>
          <w:sz w:val="27"/>
          <w:szCs w:val="27"/>
        </w:rPr>
        <w:t xml:space="preserve"> </w:t>
      </w:r>
      <w:r w:rsidR="00B2527C">
        <w:rPr>
          <w:sz w:val="28"/>
          <w:szCs w:val="28"/>
        </w:rPr>
        <w:t xml:space="preserve">течение года 12 работников администрации района прошли курсы повышения квалификации, 10 из которых муниципальные служащие. </w:t>
      </w:r>
    </w:p>
    <w:p w:rsidR="00B2527C" w:rsidRPr="002D68C5" w:rsidRDefault="00B2527C" w:rsidP="0096069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За отчетный период регулярно проводились заседания комиссии по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8"/>
          <w:szCs w:val="28"/>
        </w:rPr>
        <w:t>присвоению классных чинов муниципальным служащим администрации района</w:t>
      </w:r>
      <w:r w:rsidR="006C508B">
        <w:rPr>
          <w:rFonts w:eastAsia="Calibri"/>
          <w:sz w:val="28"/>
          <w:szCs w:val="28"/>
        </w:rPr>
        <w:t xml:space="preserve">, </w:t>
      </w:r>
      <w:r w:rsidR="006C508B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="002D68C5">
        <w:rPr>
          <w:sz w:val="28"/>
          <w:szCs w:val="28"/>
        </w:rPr>
        <w:t>,</w:t>
      </w:r>
      <w:r w:rsidR="002D68C5" w:rsidRPr="002D68C5">
        <w:rPr>
          <w:sz w:val="28"/>
          <w:szCs w:val="28"/>
        </w:rPr>
        <w:t xml:space="preserve"> </w:t>
      </w:r>
      <w:r w:rsidR="002D68C5">
        <w:rPr>
          <w:sz w:val="28"/>
          <w:szCs w:val="28"/>
        </w:rPr>
        <w:t>комиссии по определению стажа</w:t>
      </w:r>
      <w:r w:rsidR="003B6DE4">
        <w:rPr>
          <w:sz w:val="28"/>
          <w:szCs w:val="28"/>
        </w:rPr>
        <w:t xml:space="preserve"> работы</w:t>
      </w:r>
      <w:r w:rsidR="002D68C5">
        <w:rPr>
          <w:rFonts w:eastAsia="Calibri"/>
          <w:sz w:val="28"/>
          <w:szCs w:val="28"/>
        </w:rPr>
        <w:t>. П</w:t>
      </w:r>
      <w:r w:rsidR="006C508B">
        <w:rPr>
          <w:rFonts w:eastAsia="Calibri"/>
          <w:sz w:val="28"/>
          <w:szCs w:val="28"/>
        </w:rPr>
        <w:t xml:space="preserve">роведен </w:t>
      </w:r>
      <w:r w:rsidR="006C508B">
        <w:rPr>
          <w:sz w:val="28"/>
          <w:szCs w:val="28"/>
        </w:rPr>
        <w:t>к</w:t>
      </w:r>
      <w:r>
        <w:rPr>
          <w:sz w:val="28"/>
          <w:szCs w:val="28"/>
        </w:rPr>
        <w:t>онкурс на замещение вакантн</w:t>
      </w:r>
      <w:r w:rsidR="006C508B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6C508B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в админ</w:t>
      </w:r>
      <w:r w:rsidR="006C508B">
        <w:rPr>
          <w:sz w:val="28"/>
          <w:szCs w:val="28"/>
        </w:rPr>
        <w:t xml:space="preserve">истрации района. </w:t>
      </w:r>
    </w:p>
    <w:p w:rsidR="009567F3" w:rsidRPr="00291DA6" w:rsidRDefault="009567F3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DA6">
        <w:rPr>
          <w:rFonts w:ascii="Times New Roman" w:hAnsi="Times New Roman" w:cs="Times New Roman"/>
          <w:color w:val="000000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В районе – богатая практика ведения общественной деятельности и проявления</w:t>
      </w:r>
      <w:r w:rsidR="00683D45" w:rsidRPr="0029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DA6">
        <w:rPr>
          <w:rFonts w:ascii="Times New Roman" w:hAnsi="Times New Roman" w:cs="Times New Roman"/>
          <w:color w:val="000000"/>
          <w:sz w:val="28"/>
          <w:szCs w:val="28"/>
        </w:rPr>
        <w:t>общественно полезной инициативы.</w:t>
      </w:r>
      <w:r w:rsidR="00683D45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418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Активны в этом плане Общественная палата района, некоммерческие организации, органы территориального общественного самоуправления (ТОС), волонтёрские организации. </w:t>
      </w:r>
      <w:r w:rsidR="00291DA6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общественным институтам оказывается в рамках муниципальных программ </w:t>
      </w:r>
      <w:r w:rsidR="00291DA6" w:rsidRPr="0029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«Муниципальное </w:t>
      </w:r>
      <w:r w:rsidR="00291DA6" w:rsidRPr="00291D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управление и гражданское общество Новохопёрского муниципального района»</w:t>
      </w:r>
      <w:r w:rsidR="00291DA6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1DA6" w:rsidRPr="00291DA6">
        <w:rPr>
          <w:rFonts w:ascii="Times New Roman" w:hAnsi="Times New Roman" w:cs="Times New Roman"/>
          <w:b/>
          <w:sz w:val="28"/>
          <w:szCs w:val="28"/>
        </w:rPr>
        <w:t>«Развитие АПК  и инфраструктуры агропромышленного комплекса».</w:t>
      </w:r>
    </w:p>
    <w:p w:rsidR="00752418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1EC5">
        <w:rPr>
          <w:rFonts w:ascii="Times New Roman" w:hAnsi="Times New Roman" w:cs="Times New Roman"/>
          <w:sz w:val="28"/>
          <w:szCs w:val="28"/>
        </w:rPr>
        <w:t xml:space="preserve"> 2019 году на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41EC5">
        <w:rPr>
          <w:rFonts w:ascii="Times New Roman" w:hAnsi="Times New Roman" w:cs="Times New Roman"/>
          <w:sz w:val="28"/>
          <w:szCs w:val="28"/>
        </w:rPr>
        <w:t>конкурс общественно полезных грантов ТОС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инициативам жителей</w:t>
      </w:r>
      <w:r w:rsidRPr="00F41EC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подано 28 заявок, 14 из которых признаны победителями и получили гранты на общую сумму более </w:t>
      </w:r>
      <w:r w:rsidRPr="00F41E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м</w:t>
      </w:r>
      <w:r w:rsidR="003B6DE4">
        <w:rPr>
          <w:rFonts w:ascii="Times New Roman" w:hAnsi="Times New Roman" w:cs="Times New Roman"/>
          <w:sz w:val="28"/>
          <w:szCs w:val="28"/>
        </w:rPr>
        <w:t>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41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каждый второй ТОС района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количеству выигранных грантов в 2019 году </w:t>
      </w:r>
      <w:r w:rsidR="004C61D6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район занимает </w:t>
      </w:r>
      <w:r w:rsidR="003B6DE4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место по области, превышая среднее значение выигранных грантов на один район по региону, которое составляет – 7,5.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14 </w:t>
      </w:r>
      <w:r w:rsidR="004C61D6">
        <w:rPr>
          <w:rFonts w:ascii="Times New Roman" w:hAnsi="Times New Roman" w:cs="Times New Roman"/>
          <w:sz w:val="28"/>
          <w:szCs w:val="28"/>
        </w:rPr>
        <w:t>проектов ТОС успешно реализованы</w:t>
      </w:r>
      <w:r>
        <w:rPr>
          <w:rFonts w:ascii="Times New Roman" w:hAnsi="Times New Roman" w:cs="Times New Roman"/>
          <w:sz w:val="28"/>
          <w:szCs w:val="28"/>
        </w:rPr>
        <w:t xml:space="preserve">. Наиболее значимыми из </w:t>
      </w:r>
      <w:r w:rsidR="004C61D6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8E21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CE4AEC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в р.п. Новохопёрском с привлечением средств гранта на сумму </w:t>
      </w:r>
      <w:r w:rsidRPr="00CE4A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CE4A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CE4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 также  реализованные в преддверии 75-летия Великой Победы проекты по благоустройству</w:t>
      </w:r>
      <w:r w:rsidRPr="00CE4AEC">
        <w:rPr>
          <w:rFonts w:ascii="Times New Roman" w:hAnsi="Times New Roman" w:cs="Times New Roman"/>
          <w:sz w:val="28"/>
          <w:szCs w:val="28"/>
        </w:rPr>
        <w:t xml:space="preserve"> мемориалов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Подгорном.</w:t>
      </w:r>
    </w:p>
    <w:p w:rsidR="00752418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зарекомендовала себя практика проведения ежегодного р</w:t>
      </w:r>
      <w:r w:rsidR="004C61D6">
        <w:rPr>
          <w:rFonts w:ascii="Times New Roman" w:hAnsi="Times New Roman" w:cs="Times New Roman"/>
          <w:sz w:val="28"/>
          <w:szCs w:val="28"/>
        </w:rPr>
        <w:t>айонного конкурса «</w:t>
      </w:r>
      <w:proofErr w:type="gramStart"/>
      <w:r w:rsidR="004C61D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4C61D6">
        <w:rPr>
          <w:rFonts w:ascii="Times New Roman" w:hAnsi="Times New Roman" w:cs="Times New Roman"/>
          <w:sz w:val="28"/>
          <w:szCs w:val="28"/>
        </w:rPr>
        <w:t xml:space="preserve"> ТОС».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лучшими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признаны «Искра»,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</w:t>
      </w:r>
      <w:r w:rsidR="00022DB7">
        <w:rPr>
          <w:rFonts w:ascii="Times New Roman" w:hAnsi="Times New Roman" w:cs="Times New Roman"/>
          <w:sz w:val="28"/>
          <w:szCs w:val="28"/>
        </w:rPr>
        <w:t>иновский</w:t>
      </w:r>
      <w:proofErr w:type="spellEnd"/>
      <w:r w:rsidR="00022DB7">
        <w:rPr>
          <w:rFonts w:ascii="Times New Roman" w:hAnsi="Times New Roman" w:cs="Times New Roman"/>
          <w:sz w:val="28"/>
          <w:szCs w:val="28"/>
        </w:rPr>
        <w:t>», последние из которых</w:t>
      </w:r>
      <w:r>
        <w:rPr>
          <w:rFonts w:ascii="Times New Roman" w:hAnsi="Times New Roman" w:cs="Times New Roman"/>
          <w:sz w:val="28"/>
          <w:szCs w:val="28"/>
        </w:rPr>
        <w:t xml:space="preserve"> второй год подряд в числе лучши</w:t>
      </w:r>
      <w:r w:rsidR="004C61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рамках областного конкурса «ТОС: от слов к делу», а председатели ТОС «Искра» - Людмила Бугаева и 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претендовали на звание «Лучший председатель ТОС» Воронежской области и отмечены Благодарственными письмами Воронежской областной Думы.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числе лучших активистов области за свою деятельность поощрена </w:t>
      </w:r>
      <w:r w:rsidRPr="000D0315">
        <w:rPr>
          <w:rFonts w:ascii="Times New Roman" w:hAnsi="Times New Roman" w:cs="Times New Roman"/>
          <w:sz w:val="28"/>
          <w:szCs w:val="28"/>
        </w:rPr>
        <w:t>Лидия Шмойлова.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18" w:rsidRPr="00F034F3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в районе впервые прошёл </w:t>
      </w:r>
      <w:r w:rsidR="00022DB7">
        <w:rPr>
          <w:rFonts w:ascii="Times New Roman" w:hAnsi="Times New Roman" w:cs="Times New Roman"/>
          <w:sz w:val="28"/>
          <w:szCs w:val="28"/>
        </w:rPr>
        <w:t>«Фестиваль д</w:t>
      </w:r>
      <w:r>
        <w:rPr>
          <w:rFonts w:ascii="Times New Roman" w:hAnsi="Times New Roman" w:cs="Times New Roman"/>
          <w:sz w:val="28"/>
          <w:szCs w:val="28"/>
        </w:rPr>
        <w:t>обрых де</w:t>
      </w:r>
      <w:r w:rsidR="004C61D6">
        <w:rPr>
          <w:rFonts w:ascii="Times New Roman" w:hAnsi="Times New Roman" w:cs="Times New Roman"/>
          <w:sz w:val="28"/>
          <w:szCs w:val="28"/>
        </w:rPr>
        <w:t xml:space="preserve">л ТОС» </w:t>
      </w:r>
      <w:r>
        <w:rPr>
          <w:rFonts w:ascii="Times New Roman" w:hAnsi="Times New Roman" w:cs="Times New Roman"/>
          <w:sz w:val="28"/>
          <w:szCs w:val="28"/>
        </w:rPr>
        <w:t>на площадке «Островок добра» пос</w:t>
      </w:r>
      <w:r w:rsidR="003B6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Некрылово</w:t>
      </w:r>
      <w:proofErr w:type="spellEnd"/>
      <w:r w:rsidR="004C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ъехалось более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общественного движения.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обменивались опытом работы и взаимодействи</w:t>
      </w:r>
      <w:r w:rsidR="003B6D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органами власти, поучаствовали в мастер-классах. Активно </w:t>
      </w:r>
      <w:r w:rsidRPr="00F034F3">
        <w:rPr>
          <w:rFonts w:ascii="Times New Roman" w:hAnsi="Times New Roman" w:cs="Times New Roman"/>
          <w:sz w:val="28"/>
          <w:szCs w:val="28"/>
        </w:rPr>
        <w:t>участвовали жители и в областном движении, приняв эстафету с флагом ТОС в рамках автопробега «Дорогами Победы», а также поучаствовав во втором съезде органов ТОС области, который прош</w:t>
      </w:r>
      <w:r w:rsidR="003B6DE4">
        <w:rPr>
          <w:rFonts w:ascii="Times New Roman" w:hAnsi="Times New Roman" w:cs="Times New Roman"/>
          <w:sz w:val="28"/>
          <w:szCs w:val="28"/>
        </w:rPr>
        <w:t>ё</w:t>
      </w:r>
      <w:r w:rsidRPr="00F034F3">
        <w:rPr>
          <w:rFonts w:ascii="Times New Roman" w:hAnsi="Times New Roman" w:cs="Times New Roman"/>
          <w:sz w:val="28"/>
          <w:szCs w:val="28"/>
        </w:rPr>
        <w:t xml:space="preserve">л в </w:t>
      </w:r>
      <w:proofErr w:type="gramStart"/>
      <w:r w:rsidRPr="00F034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DE4">
        <w:rPr>
          <w:rFonts w:ascii="Times New Roman" w:hAnsi="Times New Roman" w:cs="Times New Roman"/>
          <w:sz w:val="28"/>
          <w:szCs w:val="28"/>
        </w:rPr>
        <w:t>.</w:t>
      </w:r>
      <w:r w:rsidRPr="00F034F3">
        <w:rPr>
          <w:rFonts w:ascii="Times New Roman" w:hAnsi="Times New Roman" w:cs="Times New Roman"/>
          <w:sz w:val="28"/>
          <w:szCs w:val="28"/>
        </w:rPr>
        <w:t xml:space="preserve"> Павловске.</w:t>
      </w:r>
    </w:p>
    <w:p w:rsidR="008E21D4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</w:t>
      </w:r>
      <w:r w:rsidR="008E21D4">
        <w:rPr>
          <w:sz w:val="28"/>
          <w:szCs w:val="28"/>
        </w:rPr>
        <w:t xml:space="preserve">деятельности администрации муниципального </w:t>
      </w:r>
      <w:r>
        <w:rPr>
          <w:sz w:val="28"/>
          <w:szCs w:val="28"/>
        </w:rPr>
        <w:t xml:space="preserve">района стала поддержка инициатив общественных организаций.  В 2019 году впервые в районе проведен </w:t>
      </w:r>
      <w:proofErr w:type="spellStart"/>
      <w:r w:rsidR="004C61D6">
        <w:rPr>
          <w:sz w:val="28"/>
          <w:szCs w:val="28"/>
        </w:rPr>
        <w:t>гран</w:t>
      </w:r>
      <w:r w:rsidRPr="008450F9">
        <w:rPr>
          <w:sz w:val="28"/>
          <w:szCs w:val="28"/>
        </w:rPr>
        <w:t>товый</w:t>
      </w:r>
      <w:proofErr w:type="spellEnd"/>
      <w:r w:rsidRPr="008450F9">
        <w:rPr>
          <w:sz w:val="28"/>
          <w:szCs w:val="28"/>
        </w:rPr>
        <w:t xml:space="preserve"> конкурс</w:t>
      </w:r>
      <w:r w:rsidRPr="00AA0F05">
        <w:rPr>
          <w:sz w:val="28"/>
          <w:szCs w:val="28"/>
        </w:rPr>
        <w:t xml:space="preserve"> </w:t>
      </w:r>
      <w:r w:rsidRPr="008450F9">
        <w:rPr>
          <w:sz w:val="28"/>
          <w:szCs w:val="28"/>
        </w:rPr>
        <w:t xml:space="preserve">для </w:t>
      </w:r>
      <w:r w:rsidRPr="00AA0F05">
        <w:rPr>
          <w:sz w:val="28"/>
          <w:szCs w:val="28"/>
        </w:rPr>
        <w:t xml:space="preserve">общественных объединений на реализацию программ социально ориентированных </w:t>
      </w:r>
      <w:r>
        <w:rPr>
          <w:sz w:val="28"/>
          <w:szCs w:val="28"/>
        </w:rPr>
        <w:t xml:space="preserve">некоммерческих </w:t>
      </w:r>
      <w:r w:rsidRPr="00AA0F05">
        <w:rPr>
          <w:sz w:val="28"/>
          <w:szCs w:val="28"/>
        </w:rPr>
        <w:t>организа</w:t>
      </w:r>
      <w:r w:rsidRPr="008450F9">
        <w:rPr>
          <w:sz w:val="28"/>
          <w:szCs w:val="28"/>
        </w:rPr>
        <w:t>ций</w:t>
      </w:r>
      <w:r>
        <w:rPr>
          <w:sz w:val="28"/>
          <w:szCs w:val="28"/>
        </w:rPr>
        <w:t>,</w:t>
      </w:r>
      <w:r w:rsidRPr="008450F9">
        <w:rPr>
          <w:sz w:val="28"/>
          <w:szCs w:val="28"/>
        </w:rPr>
        <w:t xml:space="preserve"> по итогам которого </w:t>
      </w:r>
      <w:r w:rsidRPr="00AA0F05">
        <w:rPr>
          <w:sz w:val="28"/>
          <w:szCs w:val="28"/>
        </w:rPr>
        <w:t>победителями</w:t>
      </w:r>
      <w:r w:rsidRPr="008450F9">
        <w:rPr>
          <w:sz w:val="28"/>
          <w:szCs w:val="28"/>
        </w:rPr>
        <w:t xml:space="preserve"> признаны</w:t>
      </w:r>
      <w:r w:rsidRPr="00AA0F05">
        <w:rPr>
          <w:sz w:val="28"/>
          <w:szCs w:val="28"/>
        </w:rPr>
        <w:t xml:space="preserve"> </w:t>
      </w:r>
      <w:r w:rsidR="003B6DE4">
        <w:rPr>
          <w:sz w:val="28"/>
          <w:szCs w:val="28"/>
        </w:rPr>
        <w:t>три</w:t>
      </w:r>
      <w:r w:rsidRPr="00AA0F05">
        <w:rPr>
          <w:sz w:val="28"/>
          <w:szCs w:val="28"/>
        </w:rPr>
        <w:t xml:space="preserve"> программы, которые будут р</w:t>
      </w:r>
      <w:r>
        <w:rPr>
          <w:sz w:val="28"/>
          <w:szCs w:val="28"/>
        </w:rPr>
        <w:t>еализованы в течение 2020 года</w:t>
      </w:r>
      <w:r w:rsidR="004C61D6">
        <w:rPr>
          <w:sz w:val="28"/>
          <w:szCs w:val="28"/>
        </w:rPr>
        <w:t>. Это</w:t>
      </w:r>
      <w:r w:rsidR="003B6DE4">
        <w:rPr>
          <w:sz w:val="28"/>
          <w:szCs w:val="28"/>
        </w:rPr>
        <w:t>:</w:t>
      </w:r>
    </w:p>
    <w:p w:rsidR="00752418" w:rsidRPr="008450F9" w:rsidRDefault="008E21D4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программа </w:t>
      </w:r>
      <w:r w:rsidRPr="00AA0F05">
        <w:rPr>
          <w:sz w:val="28"/>
          <w:szCs w:val="28"/>
        </w:rPr>
        <w:t>приход</w:t>
      </w:r>
      <w:r>
        <w:rPr>
          <w:sz w:val="28"/>
          <w:szCs w:val="28"/>
        </w:rPr>
        <w:t>а</w:t>
      </w:r>
      <w:r w:rsidRPr="00AA0F05">
        <w:rPr>
          <w:sz w:val="28"/>
          <w:szCs w:val="28"/>
        </w:rPr>
        <w:t xml:space="preserve"> храма в честь Воскресения Господня </w:t>
      </w:r>
      <w:proofErr w:type="gramStart"/>
      <w:r w:rsidRPr="00AA0F05">
        <w:rPr>
          <w:sz w:val="28"/>
          <w:szCs w:val="28"/>
        </w:rPr>
        <w:t>г</w:t>
      </w:r>
      <w:proofErr w:type="gramEnd"/>
      <w:r w:rsidRPr="00AA0F05">
        <w:rPr>
          <w:sz w:val="28"/>
          <w:szCs w:val="28"/>
        </w:rPr>
        <w:t>. Новохопёрск</w:t>
      </w:r>
      <w:r>
        <w:rPr>
          <w:sz w:val="28"/>
          <w:szCs w:val="28"/>
        </w:rPr>
        <w:t xml:space="preserve">а по </w:t>
      </w:r>
      <w:r w:rsidRPr="00AA0F05">
        <w:rPr>
          <w:sz w:val="28"/>
          <w:szCs w:val="28"/>
        </w:rPr>
        <w:t>установ</w:t>
      </w:r>
      <w:r>
        <w:rPr>
          <w:sz w:val="28"/>
          <w:szCs w:val="28"/>
        </w:rPr>
        <w:t>ке</w:t>
      </w:r>
      <w:r w:rsidRPr="00AA0F05">
        <w:rPr>
          <w:sz w:val="28"/>
          <w:szCs w:val="28"/>
        </w:rPr>
        <w:t xml:space="preserve"> модульн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спортивно-игров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AA0F05">
        <w:rPr>
          <w:sz w:val="28"/>
          <w:szCs w:val="28"/>
        </w:rPr>
        <w:t xml:space="preserve">, </w:t>
      </w:r>
      <w:r w:rsidRPr="00AA0F05">
        <w:rPr>
          <w:sz w:val="28"/>
          <w:szCs w:val="28"/>
        </w:rPr>
        <w:lastRenderedPageBreak/>
        <w:t>проведен</w:t>
      </w:r>
      <w:r>
        <w:rPr>
          <w:sz w:val="28"/>
          <w:szCs w:val="28"/>
        </w:rPr>
        <w:t>ию</w:t>
      </w:r>
      <w:r w:rsidRPr="00AA0F05">
        <w:rPr>
          <w:sz w:val="28"/>
          <w:szCs w:val="28"/>
        </w:rPr>
        <w:t xml:space="preserve"> культурно-массовы</w:t>
      </w:r>
      <w:r>
        <w:rPr>
          <w:sz w:val="28"/>
          <w:szCs w:val="28"/>
        </w:rPr>
        <w:t>х</w:t>
      </w:r>
      <w:r w:rsidRPr="00AA0F0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A0F05">
        <w:rPr>
          <w:sz w:val="28"/>
          <w:szCs w:val="28"/>
        </w:rPr>
        <w:t xml:space="preserve">, </w:t>
      </w:r>
      <w:proofErr w:type="spellStart"/>
      <w:r w:rsidRPr="00AA0F05">
        <w:rPr>
          <w:sz w:val="28"/>
          <w:szCs w:val="28"/>
        </w:rPr>
        <w:t>квест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спартакиад</w:t>
      </w:r>
      <w:r w:rsidRPr="00AA0F05">
        <w:rPr>
          <w:sz w:val="28"/>
          <w:szCs w:val="28"/>
        </w:rPr>
        <w:t>, развлекательно-спортивны</w:t>
      </w:r>
      <w:r>
        <w:rPr>
          <w:sz w:val="28"/>
          <w:szCs w:val="28"/>
        </w:rPr>
        <w:t>х программ</w:t>
      </w:r>
      <w:r w:rsidRPr="00AA0F05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выделенного гранта </w:t>
      </w:r>
      <w:r w:rsidRPr="00AA0F05">
        <w:rPr>
          <w:sz w:val="28"/>
          <w:szCs w:val="28"/>
        </w:rPr>
        <w:t>300 315 руб.</w:t>
      </w:r>
      <w:r w:rsidR="003B6DE4">
        <w:rPr>
          <w:sz w:val="28"/>
          <w:szCs w:val="28"/>
        </w:rPr>
        <w:t>;</w:t>
      </w:r>
    </w:p>
    <w:p w:rsidR="008E21D4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 w:rsidRPr="008450F9">
        <w:rPr>
          <w:sz w:val="28"/>
          <w:szCs w:val="28"/>
        </w:rPr>
        <w:t xml:space="preserve">- </w:t>
      </w:r>
      <w:r w:rsidR="008E21D4">
        <w:rPr>
          <w:sz w:val="28"/>
          <w:szCs w:val="28"/>
        </w:rPr>
        <w:t xml:space="preserve">программа </w:t>
      </w:r>
      <w:r w:rsidR="008E21D4" w:rsidRPr="00AA0F05">
        <w:rPr>
          <w:sz w:val="28"/>
          <w:szCs w:val="28"/>
        </w:rPr>
        <w:t>Новохопёрской районной общественной организации ветеранов</w:t>
      </w:r>
      <w:r w:rsidR="008E21D4">
        <w:rPr>
          <w:sz w:val="28"/>
          <w:szCs w:val="28"/>
        </w:rPr>
        <w:t xml:space="preserve"> по </w:t>
      </w:r>
      <w:r w:rsidR="008E21D4" w:rsidRPr="00AA0F05">
        <w:rPr>
          <w:sz w:val="28"/>
          <w:szCs w:val="28"/>
        </w:rPr>
        <w:t>улучшен</w:t>
      </w:r>
      <w:r w:rsidR="008E21D4">
        <w:rPr>
          <w:sz w:val="28"/>
          <w:szCs w:val="28"/>
        </w:rPr>
        <w:t>ию</w:t>
      </w:r>
      <w:r w:rsidR="008E21D4" w:rsidRPr="00AA0F05">
        <w:rPr>
          <w:sz w:val="28"/>
          <w:szCs w:val="28"/>
        </w:rPr>
        <w:t xml:space="preserve"> материально-техническ</w:t>
      </w:r>
      <w:r w:rsidR="008E21D4">
        <w:rPr>
          <w:sz w:val="28"/>
          <w:szCs w:val="28"/>
        </w:rPr>
        <w:t>ой</w:t>
      </w:r>
      <w:r w:rsidR="008E21D4" w:rsidRPr="00AA0F05">
        <w:rPr>
          <w:sz w:val="28"/>
          <w:szCs w:val="28"/>
        </w:rPr>
        <w:t xml:space="preserve"> баз</w:t>
      </w:r>
      <w:r w:rsidR="008E21D4">
        <w:rPr>
          <w:sz w:val="28"/>
          <w:szCs w:val="28"/>
        </w:rPr>
        <w:t>ы</w:t>
      </w:r>
      <w:r w:rsidR="008E21D4" w:rsidRPr="00AA0F05">
        <w:rPr>
          <w:sz w:val="28"/>
          <w:szCs w:val="28"/>
        </w:rPr>
        <w:t xml:space="preserve"> </w:t>
      </w:r>
      <w:r w:rsidR="008E21D4">
        <w:rPr>
          <w:sz w:val="28"/>
          <w:szCs w:val="28"/>
        </w:rPr>
        <w:t>трёх</w:t>
      </w:r>
      <w:r w:rsidR="008E21D4" w:rsidRPr="00AA0F05">
        <w:rPr>
          <w:sz w:val="28"/>
          <w:szCs w:val="28"/>
        </w:rPr>
        <w:t xml:space="preserve"> «Домов ветеранов», при которых будут созданы центры досуга и социальной адаптации, где пожилые граждане смогут активно проводить время, получить юридические консультации и </w:t>
      </w:r>
      <w:r w:rsidR="003B6DE4">
        <w:rPr>
          <w:sz w:val="28"/>
          <w:szCs w:val="28"/>
        </w:rPr>
        <w:t>т.д</w:t>
      </w:r>
      <w:r w:rsidR="008E21D4" w:rsidRPr="00AA0F05">
        <w:rPr>
          <w:sz w:val="28"/>
          <w:szCs w:val="28"/>
        </w:rPr>
        <w:t>.</w:t>
      </w:r>
      <w:r w:rsidR="008E21D4" w:rsidRPr="008E21D4">
        <w:rPr>
          <w:sz w:val="28"/>
          <w:szCs w:val="28"/>
        </w:rPr>
        <w:t xml:space="preserve"> </w:t>
      </w:r>
      <w:r w:rsidR="008E21D4">
        <w:rPr>
          <w:sz w:val="28"/>
          <w:szCs w:val="28"/>
        </w:rPr>
        <w:t xml:space="preserve">Сумма выделенного гранта </w:t>
      </w:r>
      <w:r w:rsidR="003B6DE4">
        <w:rPr>
          <w:sz w:val="28"/>
          <w:szCs w:val="28"/>
        </w:rPr>
        <w:t xml:space="preserve">490 </w:t>
      </w:r>
      <w:r w:rsidR="008E21D4" w:rsidRPr="00AA0F05">
        <w:rPr>
          <w:sz w:val="28"/>
          <w:szCs w:val="28"/>
        </w:rPr>
        <w:t>204 руб.</w:t>
      </w:r>
    </w:p>
    <w:p w:rsidR="008E21D4" w:rsidRDefault="008E21D4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AA0F05">
        <w:rPr>
          <w:sz w:val="28"/>
          <w:szCs w:val="28"/>
        </w:rPr>
        <w:t>Новохопёрско</w:t>
      </w:r>
      <w:r>
        <w:rPr>
          <w:sz w:val="28"/>
          <w:szCs w:val="28"/>
        </w:rPr>
        <w:t>го</w:t>
      </w:r>
      <w:r w:rsidRPr="00AA0F05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AA0F0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AA0F05">
        <w:rPr>
          <w:sz w:val="28"/>
          <w:szCs w:val="28"/>
        </w:rPr>
        <w:t xml:space="preserve"> Воронежской областной общественной организации Всероссийского общества инвалидов</w:t>
      </w:r>
      <w:r>
        <w:rPr>
          <w:sz w:val="28"/>
          <w:szCs w:val="28"/>
        </w:rPr>
        <w:t xml:space="preserve"> по </w:t>
      </w:r>
      <w:r w:rsidRPr="00AA0F05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A0F05">
        <w:rPr>
          <w:sz w:val="28"/>
          <w:szCs w:val="28"/>
        </w:rPr>
        <w:t xml:space="preserve"> районной спартакиады среди инвалидов «Пятиборье», шахматно-шашечных турниров, соревнований по спортивной рыбной ловле среди инвалидов, круглых столов, семинаров и фестиваля военно-патриотической песни.</w:t>
      </w:r>
      <w:r>
        <w:rPr>
          <w:sz w:val="28"/>
          <w:szCs w:val="28"/>
        </w:rPr>
        <w:t xml:space="preserve"> Сумма выделенного гранта </w:t>
      </w:r>
      <w:r w:rsidRPr="00AA0F05">
        <w:rPr>
          <w:sz w:val="28"/>
          <w:szCs w:val="28"/>
        </w:rPr>
        <w:t>332 645 руб.</w:t>
      </w:r>
    </w:p>
    <w:p w:rsidR="00752418" w:rsidRDefault="004C61D6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2418" w:rsidRPr="008450F9">
        <w:rPr>
          <w:sz w:val="28"/>
          <w:szCs w:val="28"/>
        </w:rPr>
        <w:t>собое внимание уделялось молодёжным инициативам</w:t>
      </w:r>
      <w:r w:rsidR="00752418">
        <w:rPr>
          <w:sz w:val="28"/>
          <w:szCs w:val="28"/>
        </w:rPr>
        <w:t>.</w:t>
      </w:r>
      <w:r w:rsidR="00752418" w:rsidRPr="008450F9">
        <w:rPr>
          <w:sz w:val="28"/>
          <w:szCs w:val="28"/>
        </w:rPr>
        <w:t xml:space="preserve"> </w:t>
      </w:r>
      <w:r w:rsidR="00752418">
        <w:rPr>
          <w:sz w:val="28"/>
          <w:szCs w:val="28"/>
        </w:rPr>
        <w:t>В</w:t>
      </w:r>
      <w:r w:rsidR="00752418" w:rsidRPr="008450F9">
        <w:rPr>
          <w:sz w:val="28"/>
          <w:szCs w:val="28"/>
        </w:rPr>
        <w:t xml:space="preserve">первые проведен </w:t>
      </w:r>
      <w:r w:rsidR="00752418">
        <w:rPr>
          <w:sz w:val="28"/>
          <w:szCs w:val="28"/>
        </w:rPr>
        <w:t>конкурс</w:t>
      </w:r>
      <w:r w:rsidR="00752418" w:rsidRPr="008450F9">
        <w:rPr>
          <w:sz w:val="28"/>
          <w:szCs w:val="28"/>
        </w:rPr>
        <w:t xml:space="preserve"> проектных решений  «Активное поколение – 2020»</w:t>
      </w:r>
      <w:r w:rsidR="008E21D4">
        <w:rPr>
          <w:sz w:val="28"/>
          <w:szCs w:val="28"/>
        </w:rPr>
        <w:t>,</w:t>
      </w:r>
      <w:r w:rsidR="00752418">
        <w:rPr>
          <w:sz w:val="28"/>
          <w:szCs w:val="28"/>
        </w:rPr>
        <w:t xml:space="preserve"> по итогам которого сформирован б</w:t>
      </w:r>
      <w:r w:rsidR="00752418" w:rsidRPr="008450F9">
        <w:rPr>
          <w:sz w:val="28"/>
          <w:szCs w:val="28"/>
        </w:rPr>
        <w:t>анк лучши</w:t>
      </w:r>
      <w:r>
        <w:rPr>
          <w:sz w:val="28"/>
          <w:szCs w:val="28"/>
        </w:rPr>
        <w:t>х</w:t>
      </w:r>
      <w:r w:rsidR="00752418" w:rsidRPr="008450F9">
        <w:rPr>
          <w:sz w:val="28"/>
          <w:szCs w:val="28"/>
        </w:rPr>
        <w:t xml:space="preserve"> проектных инициатив в целях обобщения и распространения успешного опыта оригинальных </w:t>
      </w:r>
      <w:r w:rsidR="00752418">
        <w:rPr>
          <w:sz w:val="28"/>
          <w:szCs w:val="28"/>
        </w:rPr>
        <w:t>идей</w:t>
      </w:r>
      <w:r w:rsidR="00752418" w:rsidRPr="008450F9">
        <w:rPr>
          <w:sz w:val="28"/>
          <w:szCs w:val="28"/>
        </w:rPr>
        <w:t xml:space="preserve"> по развити</w:t>
      </w:r>
      <w:r w:rsidR="00752418">
        <w:rPr>
          <w:sz w:val="28"/>
          <w:szCs w:val="28"/>
        </w:rPr>
        <w:t>ю территории района и поселений. Проведен районный конкурс</w:t>
      </w:r>
      <w:r>
        <w:rPr>
          <w:sz w:val="28"/>
          <w:szCs w:val="28"/>
        </w:rPr>
        <w:t xml:space="preserve"> «Гордимся </w:t>
      </w:r>
      <w:r w:rsidR="00022DB7">
        <w:rPr>
          <w:sz w:val="28"/>
          <w:szCs w:val="28"/>
        </w:rPr>
        <w:t>г</w:t>
      </w:r>
      <w:r>
        <w:rPr>
          <w:sz w:val="28"/>
          <w:szCs w:val="28"/>
        </w:rPr>
        <w:t>ероями-</w:t>
      </w:r>
      <w:r w:rsidR="00752418" w:rsidRPr="008450F9">
        <w:rPr>
          <w:sz w:val="28"/>
          <w:szCs w:val="28"/>
        </w:rPr>
        <w:t>земляками» с целью развития гражданско-патриотического воспитания подрастающего поколения</w:t>
      </w:r>
      <w:r w:rsidR="00752418">
        <w:rPr>
          <w:sz w:val="28"/>
          <w:szCs w:val="28"/>
        </w:rPr>
        <w:t>, в рамках которого молодое поколение представляло различные проекты по увековечиванию памяти земляков, совершивших выдающиеся и героические поступки.</w:t>
      </w:r>
      <w:r w:rsidR="00752418" w:rsidRPr="008450F9">
        <w:rPr>
          <w:sz w:val="28"/>
          <w:szCs w:val="28"/>
        </w:rPr>
        <w:t xml:space="preserve"> </w:t>
      </w:r>
    </w:p>
    <w:p w:rsidR="00010656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районе поддержка творческих инициатив граждан. Так</w:t>
      </w:r>
      <w:r w:rsidR="008E21D4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нового </w:t>
      </w:r>
      <w:r w:rsidRPr="00872388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</w:t>
      </w:r>
      <w:r w:rsidR="00010656">
        <w:rPr>
          <w:sz w:val="28"/>
          <w:szCs w:val="28"/>
        </w:rPr>
        <w:t xml:space="preserve">областного </w:t>
      </w:r>
      <w:r w:rsidRPr="00872388">
        <w:rPr>
          <w:sz w:val="28"/>
          <w:szCs w:val="28"/>
        </w:rPr>
        <w:t>публичн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872388">
        <w:rPr>
          <w:sz w:val="28"/>
          <w:szCs w:val="28"/>
        </w:rPr>
        <w:t xml:space="preserve"> «Территория идей», направленн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на стимулирование жителей принимать активное участие в развитии территорий своих населенных </w:t>
      </w:r>
      <w:r>
        <w:rPr>
          <w:sz w:val="28"/>
          <w:szCs w:val="28"/>
        </w:rPr>
        <w:t>пунктов, проведен муниципальный этап</w:t>
      </w:r>
      <w:r w:rsidR="000106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2388">
        <w:rPr>
          <w:sz w:val="28"/>
          <w:szCs w:val="28"/>
        </w:rPr>
        <w:t>на котор</w:t>
      </w:r>
      <w:r>
        <w:rPr>
          <w:sz w:val="28"/>
          <w:szCs w:val="28"/>
        </w:rPr>
        <w:t>ом</w:t>
      </w:r>
      <w:r w:rsidRPr="0087238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 6 заявок от жителей района.</w:t>
      </w:r>
      <w:r w:rsidRPr="008723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2388">
        <w:rPr>
          <w:sz w:val="28"/>
          <w:szCs w:val="28"/>
        </w:rPr>
        <w:t>обедителями призна</w:t>
      </w:r>
      <w:r w:rsidR="003B6DE4">
        <w:rPr>
          <w:sz w:val="28"/>
          <w:szCs w:val="28"/>
        </w:rPr>
        <w:t>ны</w:t>
      </w:r>
      <w:r w:rsidRPr="00872388">
        <w:rPr>
          <w:sz w:val="28"/>
          <w:szCs w:val="28"/>
        </w:rPr>
        <w:t xml:space="preserve"> предложения по благоустройству из Краснянского и Новопокровского сельск</w:t>
      </w:r>
      <w:r w:rsidR="00010656">
        <w:rPr>
          <w:sz w:val="28"/>
          <w:szCs w:val="28"/>
        </w:rPr>
        <w:t>их</w:t>
      </w:r>
      <w:r w:rsidRPr="00872388">
        <w:rPr>
          <w:sz w:val="28"/>
          <w:szCs w:val="28"/>
        </w:rPr>
        <w:t xml:space="preserve"> поселени</w:t>
      </w:r>
      <w:r w:rsidR="00010656">
        <w:rPr>
          <w:sz w:val="28"/>
          <w:szCs w:val="28"/>
        </w:rPr>
        <w:t>й</w:t>
      </w:r>
      <w:r w:rsidRPr="00872388">
        <w:rPr>
          <w:sz w:val="28"/>
          <w:szCs w:val="28"/>
        </w:rPr>
        <w:t>, которые представили район на региональном уровне в номинациях «Лучшая эскиз-идея обустройства парка или набережной» и «Лучшая эскиз-идея обустройства сквера, территории у с</w:t>
      </w:r>
      <w:r w:rsidR="00010656">
        <w:rPr>
          <w:sz w:val="28"/>
          <w:szCs w:val="28"/>
        </w:rPr>
        <w:t>оциального объекта или площади»</w:t>
      </w:r>
      <w:r>
        <w:rPr>
          <w:sz w:val="28"/>
          <w:szCs w:val="28"/>
        </w:rPr>
        <w:t>.</w:t>
      </w:r>
    </w:p>
    <w:p w:rsidR="00915AE2" w:rsidRPr="00915AE2" w:rsidRDefault="00915AE2" w:rsidP="00915AE2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915AE2">
        <w:rPr>
          <w:rFonts w:eastAsia="Calibri"/>
          <w:sz w:val="28"/>
          <w:szCs w:val="28"/>
        </w:rPr>
        <w:t xml:space="preserve">Опираясь на ежегодное послание </w:t>
      </w:r>
      <w:r w:rsidR="003B6DE4">
        <w:rPr>
          <w:rFonts w:eastAsia="Calibri"/>
          <w:sz w:val="28"/>
          <w:szCs w:val="28"/>
        </w:rPr>
        <w:t>П</w:t>
      </w:r>
      <w:r w:rsidRPr="00915AE2">
        <w:rPr>
          <w:rFonts w:eastAsia="Calibri"/>
          <w:sz w:val="28"/>
          <w:szCs w:val="28"/>
        </w:rPr>
        <w:t xml:space="preserve">резидента Российской Федерации, наша работа в 2020 году должна </w:t>
      </w:r>
      <w:proofErr w:type="gramStart"/>
      <w:r w:rsidRPr="00915AE2">
        <w:rPr>
          <w:rFonts w:eastAsia="Calibri"/>
          <w:sz w:val="28"/>
          <w:szCs w:val="28"/>
        </w:rPr>
        <w:t>быть</w:t>
      </w:r>
      <w:proofErr w:type="gramEnd"/>
      <w:r w:rsidRPr="00915AE2">
        <w:rPr>
          <w:rFonts w:eastAsia="Calibri"/>
          <w:sz w:val="28"/>
          <w:szCs w:val="28"/>
        </w:rPr>
        <w:t xml:space="preserve"> сосредоточена на реализации национальных проектов. Среди них в приоритете – </w:t>
      </w:r>
      <w:r w:rsidRPr="00915AE2">
        <w:rPr>
          <w:sz w:val="28"/>
          <w:szCs w:val="28"/>
        </w:rPr>
        <w:t xml:space="preserve">подготовка документации и вхождение в программы различных уровней для строительства (реконструкции) систем водоснабжения и водоотведения в районе. </w:t>
      </w:r>
      <w:r w:rsidRPr="00915AE2">
        <w:rPr>
          <w:color w:val="000000"/>
          <w:sz w:val="28"/>
          <w:szCs w:val="28"/>
          <w:shd w:val="clear" w:color="auto" w:fill="FFFFFF"/>
        </w:rPr>
        <w:t>Я призываю данному направлению работы уделить максимальное внимание.</w:t>
      </w:r>
    </w:p>
    <w:p w:rsidR="00915AE2" w:rsidRPr="00915AE2" w:rsidRDefault="00915AE2" w:rsidP="003B6DE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15AE2">
        <w:rPr>
          <w:rFonts w:eastAsia="Calibri"/>
          <w:sz w:val="28"/>
          <w:szCs w:val="28"/>
        </w:rPr>
        <w:lastRenderedPageBreak/>
        <w:t xml:space="preserve">Работа по остальным направлениям, несомненно, будет продолжена, причём с наращиванием динамики развития. </w:t>
      </w:r>
    </w:p>
    <w:p w:rsidR="00915AE2" w:rsidRPr="00915AE2" w:rsidRDefault="00915AE2" w:rsidP="00915AE2">
      <w:pPr>
        <w:spacing w:line="276" w:lineRule="auto"/>
        <w:ind w:firstLine="709"/>
        <w:jc w:val="both"/>
        <w:rPr>
          <w:sz w:val="28"/>
          <w:szCs w:val="28"/>
        </w:rPr>
      </w:pPr>
      <w:r w:rsidRPr="00915AE2">
        <w:rPr>
          <w:sz w:val="28"/>
          <w:szCs w:val="28"/>
        </w:rPr>
        <w:t>Наступивший 2020 год - Год Памяти и Славы. Мы должны сделать всё, чтобы в суете предпраздничной подготовки не забыть о самих ветеранах. Сегодня на территории района их проживает всего 18 человек. Убедительно прошу проанализировать условия их жизни и потребности, обеспечить достойное медицинское обслуживание и лекарственное обеспечение, решить вопрос оказания помощи в ремонте жилья.</w:t>
      </w:r>
    </w:p>
    <w:p w:rsidR="00915AE2" w:rsidRPr="00915AE2" w:rsidRDefault="00915AE2" w:rsidP="00915AE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AE2">
        <w:rPr>
          <w:color w:val="000000"/>
          <w:sz w:val="28"/>
          <w:szCs w:val="28"/>
        </w:rPr>
        <w:t>Уверен</w:t>
      </w:r>
      <w:proofErr w:type="gramEnd"/>
      <w:r w:rsidRPr="00915AE2">
        <w:rPr>
          <w:color w:val="000000"/>
          <w:sz w:val="28"/>
          <w:szCs w:val="28"/>
        </w:rPr>
        <w:t xml:space="preserve">, что все задачи будут выполнены в текущем году при слаженной совместной работе с депутатами, </w:t>
      </w:r>
      <w:proofErr w:type="spellStart"/>
      <w:r w:rsidRPr="00915AE2">
        <w:rPr>
          <w:color w:val="000000"/>
          <w:sz w:val="28"/>
          <w:szCs w:val="28"/>
        </w:rPr>
        <w:t>бизнес-сообществом</w:t>
      </w:r>
      <w:proofErr w:type="spellEnd"/>
      <w:r w:rsidRPr="00915AE2">
        <w:rPr>
          <w:color w:val="000000"/>
          <w:sz w:val="28"/>
          <w:szCs w:val="28"/>
        </w:rPr>
        <w:t>, политическими партиями, общественными объединениями и при активном участии жителей района.</w:t>
      </w:r>
    </w:p>
    <w:p w:rsidR="00915AE2" w:rsidRPr="00915AE2" w:rsidRDefault="00915AE2" w:rsidP="00915AE2">
      <w:pPr>
        <w:spacing w:line="276" w:lineRule="auto"/>
        <w:jc w:val="both"/>
        <w:rPr>
          <w:sz w:val="28"/>
          <w:szCs w:val="28"/>
        </w:rPr>
      </w:pPr>
      <w:r w:rsidRPr="00915AE2">
        <w:rPr>
          <w:sz w:val="28"/>
          <w:szCs w:val="28"/>
        </w:rPr>
        <w:tab/>
      </w:r>
      <w:r>
        <w:rPr>
          <w:sz w:val="28"/>
          <w:szCs w:val="28"/>
        </w:rPr>
        <w:t xml:space="preserve">Благодарю </w:t>
      </w:r>
      <w:r w:rsidRPr="00915AE2">
        <w:rPr>
          <w:sz w:val="28"/>
          <w:szCs w:val="28"/>
        </w:rPr>
        <w:t>депутатов, глав поселений, весь актив района, предста</w:t>
      </w:r>
      <w:r>
        <w:rPr>
          <w:sz w:val="28"/>
          <w:szCs w:val="28"/>
        </w:rPr>
        <w:t>вителей общественных институтов</w:t>
      </w:r>
      <w:r w:rsidRPr="00915AE2">
        <w:rPr>
          <w:sz w:val="28"/>
          <w:szCs w:val="28"/>
        </w:rPr>
        <w:t xml:space="preserve"> за совместную и слаженную работу в 2019 году. Доброго всем здоровья, успехов и удачи!</w:t>
      </w:r>
    </w:p>
    <w:p w:rsidR="00915AE2" w:rsidRPr="00915AE2" w:rsidRDefault="00915AE2" w:rsidP="00915AE2">
      <w:pPr>
        <w:spacing w:line="276" w:lineRule="auto"/>
        <w:ind w:firstLine="708"/>
        <w:rPr>
          <w:sz w:val="28"/>
          <w:szCs w:val="28"/>
        </w:rPr>
      </w:pPr>
      <w:r w:rsidRPr="00915AE2">
        <w:rPr>
          <w:sz w:val="28"/>
          <w:szCs w:val="28"/>
        </w:rPr>
        <w:t>Благодарю за внимание!</w:t>
      </w: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BA0197" w:rsidRPr="004669CD" w:rsidRDefault="00BA0197" w:rsidP="00BA0197">
      <w:pPr>
        <w:spacing w:line="276" w:lineRule="auto"/>
        <w:ind w:firstLine="708"/>
        <w:rPr>
          <w:sz w:val="28"/>
          <w:szCs w:val="28"/>
        </w:rPr>
      </w:pPr>
    </w:p>
    <w:sectPr w:rsidR="00BA0197" w:rsidRPr="004669CD" w:rsidSect="0096069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EA" w:rsidRDefault="004701EA" w:rsidP="00042126">
      <w:r>
        <w:separator/>
      </w:r>
    </w:p>
  </w:endnote>
  <w:endnote w:type="continuationSeparator" w:id="0">
    <w:p w:rsidR="004701EA" w:rsidRDefault="004701EA" w:rsidP="0004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6422"/>
    </w:sdtPr>
    <w:sdtContent>
      <w:p w:rsidR="00282B3F" w:rsidRDefault="009F4B76">
        <w:pPr>
          <w:pStyle w:val="a8"/>
          <w:jc w:val="right"/>
        </w:pPr>
        <w:fldSimple w:instr=" PAGE   \* MERGEFORMAT ">
          <w:r w:rsidR="00024EC5">
            <w:rPr>
              <w:noProof/>
            </w:rPr>
            <w:t>1</w:t>
          </w:r>
        </w:fldSimple>
      </w:p>
    </w:sdtContent>
  </w:sdt>
  <w:p w:rsidR="00282B3F" w:rsidRDefault="00282B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EA" w:rsidRDefault="004701EA" w:rsidP="00042126">
      <w:r>
        <w:separator/>
      </w:r>
    </w:p>
  </w:footnote>
  <w:footnote w:type="continuationSeparator" w:id="0">
    <w:p w:rsidR="004701EA" w:rsidRDefault="004701EA" w:rsidP="00042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BB"/>
    <w:multiLevelType w:val="hybridMultilevel"/>
    <w:tmpl w:val="B8FC513E"/>
    <w:lvl w:ilvl="0" w:tplc="12B27BF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9E222602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D474B"/>
    <w:multiLevelType w:val="hybridMultilevel"/>
    <w:tmpl w:val="F22A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F2B"/>
    <w:multiLevelType w:val="hybridMultilevel"/>
    <w:tmpl w:val="F8D6DBFE"/>
    <w:lvl w:ilvl="0" w:tplc="D8245B1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F57C2B"/>
    <w:multiLevelType w:val="hybridMultilevel"/>
    <w:tmpl w:val="4058C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B690C"/>
    <w:multiLevelType w:val="hybridMultilevel"/>
    <w:tmpl w:val="A57AE0A4"/>
    <w:lvl w:ilvl="0" w:tplc="2118F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3D7D22"/>
    <w:multiLevelType w:val="hybridMultilevel"/>
    <w:tmpl w:val="B8F8789C"/>
    <w:lvl w:ilvl="0" w:tplc="69488C1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76113"/>
    <w:multiLevelType w:val="hybridMultilevel"/>
    <w:tmpl w:val="DD2A1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417F87"/>
    <w:multiLevelType w:val="hybridMultilevel"/>
    <w:tmpl w:val="6C22B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662"/>
    <w:multiLevelType w:val="hybridMultilevel"/>
    <w:tmpl w:val="CD9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CD"/>
    <w:rsid w:val="0000146E"/>
    <w:rsid w:val="00010656"/>
    <w:rsid w:val="000115ED"/>
    <w:rsid w:val="00014BB2"/>
    <w:rsid w:val="00022DB7"/>
    <w:rsid w:val="00024EC5"/>
    <w:rsid w:val="00026B09"/>
    <w:rsid w:val="00030850"/>
    <w:rsid w:val="00035B25"/>
    <w:rsid w:val="00036F27"/>
    <w:rsid w:val="00042126"/>
    <w:rsid w:val="000456E9"/>
    <w:rsid w:val="00052976"/>
    <w:rsid w:val="00054ADA"/>
    <w:rsid w:val="00065A88"/>
    <w:rsid w:val="00071210"/>
    <w:rsid w:val="00080AD7"/>
    <w:rsid w:val="000821EF"/>
    <w:rsid w:val="0008364F"/>
    <w:rsid w:val="0008539F"/>
    <w:rsid w:val="00085FF5"/>
    <w:rsid w:val="00092369"/>
    <w:rsid w:val="00094470"/>
    <w:rsid w:val="000A0254"/>
    <w:rsid w:val="000A1892"/>
    <w:rsid w:val="000A5859"/>
    <w:rsid w:val="000A7C30"/>
    <w:rsid w:val="000B1988"/>
    <w:rsid w:val="000B2BBB"/>
    <w:rsid w:val="000B544E"/>
    <w:rsid w:val="000B5C54"/>
    <w:rsid w:val="000C2047"/>
    <w:rsid w:val="000C24FA"/>
    <w:rsid w:val="000C548C"/>
    <w:rsid w:val="000D67C1"/>
    <w:rsid w:val="000F4E8D"/>
    <w:rsid w:val="001001F3"/>
    <w:rsid w:val="00103131"/>
    <w:rsid w:val="00110C76"/>
    <w:rsid w:val="001256B0"/>
    <w:rsid w:val="0012596E"/>
    <w:rsid w:val="001406FD"/>
    <w:rsid w:val="00143E19"/>
    <w:rsid w:val="00147170"/>
    <w:rsid w:val="0015185B"/>
    <w:rsid w:val="00160A55"/>
    <w:rsid w:val="0018610B"/>
    <w:rsid w:val="0019169D"/>
    <w:rsid w:val="001952F9"/>
    <w:rsid w:val="001956B0"/>
    <w:rsid w:val="001A70E3"/>
    <w:rsid w:val="001B5E0D"/>
    <w:rsid w:val="001C4CD2"/>
    <w:rsid w:val="001D3855"/>
    <w:rsid w:val="001F3DE5"/>
    <w:rsid w:val="001F4AC2"/>
    <w:rsid w:val="001F7AB1"/>
    <w:rsid w:val="00206A9B"/>
    <w:rsid w:val="002070D9"/>
    <w:rsid w:val="00213EB3"/>
    <w:rsid w:val="0021595A"/>
    <w:rsid w:val="00222E1A"/>
    <w:rsid w:val="0022603F"/>
    <w:rsid w:val="0023263E"/>
    <w:rsid w:val="00242A5F"/>
    <w:rsid w:val="00271E9D"/>
    <w:rsid w:val="00280658"/>
    <w:rsid w:val="00282507"/>
    <w:rsid w:val="00282B3F"/>
    <w:rsid w:val="00291DA6"/>
    <w:rsid w:val="0029371E"/>
    <w:rsid w:val="00296D2B"/>
    <w:rsid w:val="002C1B26"/>
    <w:rsid w:val="002C36DC"/>
    <w:rsid w:val="002D68C5"/>
    <w:rsid w:val="002E509B"/>
    <w:rsid w:val="002F7408"/>
    <w:rsid w:val="002F7F1D"/>
    <w:rsid w:val="00304311"/>
    <w:rsid w:val="003144AA"/>
    <w:rsid w:val="003343A7"/>
    <w:rsid w:val="00344327"/>
    <w:rsid w:val="00346FC1"/>
    <w:rsid w:val="00353B58"/>
    <w:rsid w:val="00362CCB"/>
    <w:rsid w:val="003833BA"/>
    <w:rsid w:val="00387361"/>
    <w:rsid w:val="003876D7"/>
    <w:rsid w:val="003A4983"/>
    <w:rsid w:val="003A690C"/>
    <w:rsid w:val="003B6DE4"/>
    <w:rsid w:val="003B70E2"/>
    <w:rsid w:val="003C0AC8"/>
    <w:rsid w:val="003C7163"/>
    <w:rsid w:val="003C7E07"/>
    <w:rsid w:val="003E1408"/>
    <w:rsid w:val="003E6176"/>
    <w:rsid w:val="003F4B4D"/>
    <w:rsid w:val="003F6E20"/>
    <w:rsid w:val="0041633B"/>
    <w:rsid w:val="0042326E"/>
    <w:rsid w:val="004274EE"/>
    <w:rsid w:val="00430BE3"/>
    <w:rsid w:val="00440DEA"/>
    <w:rsid w:val="00445AAC"/>
    <w:rsid w:val="00452030"/>
    <w:rsid w:val="004528F9"/>
    <w:rsid w:val="00454D95"/>
    <w:rsid w:val="004669CD"/>
    <w:rsid w:val="00466E91"/>
    <w:rsid w:val="004701EA"/>
    <w:rsid w:val="004732D2"/>
    <w:rsid w:val="00481BE4"/>
    <w:rsid w:val="004C0584"/>
    <w:rsid w:val="004C0DC1"/>
    <w:rsid w:val="004C61D6"/>
    <w:rsid w:val="004D0A76"/>
    <w:rsid w:val="004D67A8"/>
    <w:rsid w:val="004F0758"/>
    <w:rsid w:val="00517D54"/>
    <w:rsid w:val="00523B62"/>
    <w:rsid w:val="00530A2A"/>
    <w:rsid w:val="005369F9"/>
    <w:rsid w:val="0054530D"/>
    <w:rsid w:val="00552DA8"/>
    <w:rsid w:val="005558CF"/>
    <w:rsid w:val="00565FCE"/>
    <w:rsid w:val="00573958"/>
    <w:rsid w:val="00576588"/>
    <w:rsid w:val="00580E50"/>
    <w:rsid w:val="00580FA1"/>
    <w:rsid w:val="005952BA"/>
    <w:rsid w:val="005B22C9"/>
    <w:rsid w:val="005B4AA0"/>
    <w:rsid w:val="005E1F30"/>
    <w:rsid w:val="005F1412"/>
    <w:rsid w:val="005F7C66"/>
    <w:rsid w:val="00625F1E"/>
    <w:rsid w:val="00630AF8"/>
    <w:rsid w:val="00644562"/>
    <w:rsid w:val="006450ED"/>
    <w:rsid w:val="00650F14"/>
    <w:rsid w:val="00662A37"/>
    <w:rsid w:val="006764BA"/>
    <w:rsid w:val="00683D45"/>
    <w:rsid w:val="00696288"/>
    <w:rsid w:val="006A102F"/>
    <w:rsid w:val="006B0CEE"/>
    <w:rsid w:val="006B23EB"/>
    <w:rsid w:val="006C2A08"/>
    <w:rsid w:val="006C508B"/>
    <w:rsid w:val="006F36B6"/>
    <w:rsid w:val="00700CC2"/>
    <w:rsid w:val="00703658"/>
    <w:rsid w:val="0071612B"/>
    <w:rsid w:val="00721950"/>
    <w:rsid w:val="00741A03"/>
    <w:rsid w:val="00743636"/>
    <w:rsid w:val="00744ED7"/>
    <w:rsid w:val="007454FA"/>
    <w:rsid w:val="007477B1"/>
    <w:rsid w:val="00752418"/>
    <w:rsid w:val="00753C75"/>
    <w:rsid w:val="0075643F"/>
    <w:rsid w:val="0075651C"/>
    <w:rsid w:val="0075651D"/>
    <w:rsid w:val="00780D04"/>
    <w:rsid w:val="007811E1"/>
    <w:rsid w:val="00794B52"/>
    <w:rsid w:val="007B4935"/>
    <w:rsid w:val="007D067D"/>
    <w:rsid w:val="007D1383"/>
    <w:rsid w:val="007E3989"/>
    <w:rsid w:val="007F0A24"/>
    <w:rsid w:val="007F2B26"/>
    <w:rsid w:val="007F79E3"/>
    <w:rsid w:val="00813D0E"/>
    <w:rsid w:val="00816CE5"/>
    <w:rsid w:val="00840C16"/>
    <w:rsid w:val="00855F4A"/>
    <w:rsid w:val="00875924"/>
    <w:rsid w:val="0087767E"/>
    <w:rsid w:val="00882FEA"/>
    <w:rsid w:val="00887C92"/>
    <w:rsid w:val="008A08DF"/>
    <w:rsid w:val="008A21BB"/>
    <w:rsid w:val="008D2E96"/>
    <w:rsid w:val="008E0757"/>
    <w:rsid w:val="008E21D4"/>
    <w:rsid w:val="008E5C46"/>
    <w:rsid w:val="008F26D8"/>
    <w:rsid w:val="008F4F48"/>
    <w:rsid w:val="008F7934"/>
    <w:rsid w:val="008F7D8C"/>
    <w:rsid w:val="00902143"/>
    <w:rsid w:val="00915AE2"/>
    <w:rsid w:val="009206D9"/>
    <w:rsid w:val="00920A97"/>
    <w:rsid w:val="009222DB"/>
    <w:rsid w:val="00932329"/>
    <w:rsid w:val="009378FA"/>
    <w:rsid w:val="00942479"/>
    <w:rsid w:val="00943CAF"/>
    <w:rsid w:val="00944D27"/>
    <w:rsid w:val="00945023"/>
    <w:rsid w:val="009567F3"/>
    <w:rsid w:val="0096069B"/>
    <w:rsid w:val="0096587B"/>
    <w:rsid w:val="00970581"/>
    <w:rsid w:val="0098175F"/>
    <w:rsid w:val="00981BAA"/>
    <w:rsid w:val="00995987"/>
    <w:rsid w:val="009B01D8"/>
    <w:rsid w:val="009C2273"/>
    <w:rsid w:val="009E2DEA"/>
    <w:rsid w:val="009E4D57"/>
    <w:rsid w:val="009F4B76"/>
    <w:rsid w:val="009F530F"/>
    <w:rsid w:val="00A0033B"/>
    <w:rsid w:val="00A10834"/>
    <w:rsid w:val="00A327B3"/>
    <w:rsid w:val="00A466FC"/>
    <w:rsid w:val="00A55D53"/>
    <w:rsid w:val="00A60AB9"/>
    <w:rsid w:val="00A62813"/>
    <w:rsid w:val="00A635B3"/>
    <w:rsid w:val="00A64188"/>
    <w:rsid w:val="00A73FCD"/>
    <w:rsid w:val="00A82388"/>
    <w:rsid w:val="00A85CC3"/>
    <w:rsid w:val="00A85CCD"/>
    <w:rsid w:val="00A93F48"/>
    <w:rsid w:val="00A94181"/>
    <w:rsid w:val="00AA0D8F"/>
    <w:rsid w:val="00AA1D1A"/>
    <w:rsid w:val="00AA5A1C"/>
    <w:rsid w:val="00AD5611"/>
    <w:rsid w:val="00AE33ED"/>
    <w:rsid w:val="00AE47AF"/>
    <w:rsid w:val="00AE5165"/>
    <w:rsid w:val="00B1461C"/>
    <w:rsid w:val="00B14A58"/>
    <w:rsid w:val="00B17AC1"/>
    <w:rsid w:val="00B2334D"/>
    <w:rsid w:val="00B2527C"/>
    <w:rsid w:val="00B260FE"/>
    <w:rsid w:val="00B3782D"/>
    <w:rsid w:val="00B5027D"/>
    <w:rsid w:val="00B50901"/>
    <w:rsid w:val="00B564FE"/>
    <w:rsid w:val="00B5664C"/>
    <w:rsid w:val="00B6273E"/>
    <w:rsid w:val="00B65972"/>
    <w:rsid w:val="00B74703"/>
    <w:rsid w:val="00B82686"/>
    <w:rsid w:val="00BA0197"/>
    <w:rsid w:val="00BA64EC"/>
    <w:rsid w:val="00BB1041"/>
    <w:rsid w:val="00BB30AD"/>
    <w:rsid w:val="00BC7912"/>
    <w:rsid w:val="00BD4557"/>
    <w:rsid w:val="00BD745D"/>
    <w:rsid w:val="00BE5A9E"/>
    <w:rsid w:val="00BF143B"/>
    <w:rsid w:val="00BF64F4"/>
    <w:rsid w:val="00C037F3"/>
    <w:rsid w:val="00C11803"/>
    <w:rsid w:val="00C1197A"/>
    <w:rsid w:val="00C12041"/>
    <w:rsid w:val="00C20CA0"/>
    <w:rsid w:val="00C33D5B"/>
    <w:rsid w:val="00C425AD"/>
    <w:rsid w:val="00C439E2"/>
    <w:rsid w:val="00C4404C"/>
    <w:rsid w:val="00C4502C"/>
    <w:rsid w:val="00C55F61"/>
    <w:rsid w:val="00C57615"/>
    <w:rsid w:val="00C57883"/>
    <w:rsid w:val="00C63DE8"/>
    <w:rsid w:val="00C671F1"/>
    <w:rsid w:val="00C73D87"/>
    <w:rsid w:val="00C76541"/>
    <w:rsid w:val="00C809B0"/>
    <w:rsid w:val="00C819B0"/>
    <w:rsid w:val="00C93E9C"/>
    <w:rsid w:val="00CA0FB0"/>
    <w:rsid w:val="00CB06DB"/>
    <w:rsid w:val="00CB54B4"/>
    <w:rsid w:val="00CC19BA"/>
    <w:rsid w:val="00CD0918"/>
    <w:rsid w:val="00CD4BFB"/>
    <w:rsid w:val="00CD7600"/>
    <w:rsid w:val="00CE111D"/>
    <w:rsid w:val="00CF0942"/>
    <w:rsid w:val="00CF167E"/>
    <w:rsid w:val="00D054DC"/>
    <w:rsid w:val="00D32E36"/>
    <w:rsid w:val="00D35DA0"/>
    <w:rsid w:val="00D44534"/>
    <w:rsid w:val="00D47D1C"/>
    <w:rsid w:val="00D53429"/>
    <w:rsid w:val="00D71A83"/>
    <w:rsid w:val="00D733A3"/>
    <w:rsid w:val="00D75F8A"/>
    <w:rsid w:val="00D849E8"/>
    <w:rsid w:val="00DA3AE6"/>
    <w:rsid w:val="00DA45F0"/>
    <w:rsid w:val="00DC663B"/>
    <w:rsid w:val="00DD3E54"/>
    <w:rsid w:val="00DF1228"/>
    <w:rsid w:val="00E17C4D"/>
    <w:rsid w:val="00E22F4D"/>
    <w:rsid w:val="00E37CAE"/>
    <w:rsid w:val="00E40128"/>
    <w:rsid w:val="00E42E52"/>
    <w:rsid w:val="00E552F8"/>
    <w:rsid w:val="00E5611E"/>
    <w:rsid w:val="00E7091F"/>
    <w:rsid w:val="00E748FE"/>
    <w:rsid w:val="00E81597"/>
    <w:rsid w:val="00E87194"/>
    <w:rsid w:val="00E94FE3"/>
    <w:rsid w:val="00EA65BD"/>
    <w:rsid w:val="00EC0F41"/>
    <w:rsid w:val="00EC7C18"/>
    <w:rsid w:val="00ED1A01"/>
    <w:rsid w:val="00ED3B2E"/>
    <w:rsid w:val="00EE1F09"/>
    <w:rsid w:val="00EE6453"/>
    <w:rsid w:val="00EF2F3E"/>
    <w:rsid w:val="00EF592C"/>
    <w:rsid w:val="00F02699"/>
    <w:rsid w:val="00F12078"/>
    <w:rsid w:val="00F34448"/>
    <w:rsid w:val="00F51D8C"/>
    <w:rsid w:val="00F67BEA"/>
    <w:rsid w:val="00F71C25"/>
    <w:rsid w:val="00F7401C"/>
    <w:rsid w:val="00F84A58"/>
    <w:rsid w:val="00F90C40"/>
    <w:rsid w:val="00F974EF"/>
    <w:rsid w:val="00FA5956"/>
    <w:rsid w:val="00FA7768"/>
    <w:rsid w:val="00FA7E96"/>
    <w:rsid w:val="00FC291D"/>
    <w:rsid w:val="00FC7CEB"/>
    <w:rsid w:val="00FD121C"/>
    <w:rsid w:val="00FD71B0"/>
    <w:rsid w:val="00FE0B93"/>
    <w:rsid w:val="00FF3D49"/>
    <w:rsid w:val="00FF5FFB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73958"/>
    <w:pPr>
      <w:spacing w:before="100" w:beforeAutospacing="1"/>
      <w:textAlignment w:val="bottom"/>
      <w:outlineLvl w:val="0"/>
    </w:pPr>
    <w:rPr>
      <w:b/>
      <w:bCs/>
      <w:color w:val="002245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E5C4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47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2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33D5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440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564FE"/>
  </w:style>
  <w:style w:type="character" w:styleId="ab">
    <w:name w:val="Strong"/>
    <w:basedOn w:val="a0"/>
    <w:uiPriority w:val="22"/>
    <w:qFormat/>
    <w:rsid w:val="00F67BEA"/>
    <w:rPr>
      <w:b/>
      <w:bCs/>
    </w:rPr>
  </w:style>
  <w:style w:type="paragraph" w:styleId="ac">
    <w:name w:val="No Spacing"/>
    <w:link w:val="ad"/>
    <w:uiPriority w:val="99"/>
    <w:qFormat/>
    <w:rsid w:val="00573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73958"/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uiPriority w:val="20"/>
    <w:qFormat/>
    <w:rsid w:val="0057395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73958"/>
    <w:rPr>
      <w:rFonts w:ascii="Times New Roman" w:eastAsia="Times New Roman" w:hAnsi="Times New Roman" w:cs="Times New Roman"/>
      <w:b/>
      <w:bCs/>
      <w:color w:val="002245"/>
      <w:kern w:val="36"/>
      <w:sz w:val="42"/>
      <w:szCs w:val="42"/>
      <w:lang w:eastAsia="ru-RU"/>
    </w:rPr>
  </w:style>
  <w:style w:type="character" w:customStyle="1" w:styleId="22">
    <w:name w:val="Основной текст (2)2"/>
    <w:basedOn w:val="a0"/>
    <w:uiPriority w:val="99"/>
    <w:rsid w:val="0057395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table0020gridchar">
    <w:name w:val="table_0020grid__char"/>
    <w:basedOn w:val="a0"/>
    <w:rsid w:val="00573958"/>
  </w:style>
  <w:style w:type="character" w:customStyle="1" w:styleId="c3">
    <w:name w:val="c3"/>
    <w:basedOn w:val="a0"/>
    <w:rsid w:val="009222DB"/>
  </w:style>
  <w:style w:type="paragraph" w:customStyle="1" w:styleId="js-details-tasks">
    <w:name w:val="js-details-tasks"/>
    <w:basedOn w:val="a"/>
    <w:rsid w:val="009222D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3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29"/>
    <w:rPr>
      <w:rFonts w:ascii="Arial" w:eastAsia="Times New Roman" w:hAnsi="Arial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369F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6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9567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tle">
    <w:name w:val="Title!Название НПА"/>
    <w:basedOn w:val="a"/>
    <w:qFormat/>
    <w:rsid w:val="00B252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Normal">
    <w:name w:val="ConsNormal"/>
    <w:qFormat/>
    <w:rsid w:val="00B2527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471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32E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437F-EE06-4DAF-8A8C-EE55C57D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gshevchenko</cp:lastModifiedBy>
  <cp:revision>3</cp:revision>
  <cp:lastPrinted>2020-03-03T12:10:00Z</cp:lastPrinted>
  <dcterms:created xsi:type="dcterms:W3CDTF">2020-03-18T09:14:00Z</dcterms:created>
  <dcterms:modified xsi:type="dcterms:W3CDTF">2020-03-18T09:16:00Z</dcterms:modified>
</cp:coreProperties>
</file>