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FA" w:rsidRDefault="005734C3" w:rsidP="00A26AFA">
      <w:pPr>
        <w:jc w:val="center"/>
        <w:rPr>
          <w:sz w:val="28"/>
          <w:szCs w:val="28"/>
        </w:rPr>
      </w:pPr>
      <w:r w:rsidRPr="005734C3">
        <w:rPr>
          <w:noProof/>
          <w:sz w:val="28"/>
          <w:szCs w:val="28"/>
        </w:rPr>
        <w:drawing>
          <wp:inline distT="0" distB="0" distL="0" distR="0">
            <wp:extent cx="462280" cy="542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4" t="31667" r="1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18" w:rsidRPr="00F63318" w:rsidRDefault="00F63318" w:rsidP="00A26AFA">
      <w:pPr>
        <w:jc w:val="right"/>
        <w:rPr>
          <w:sz w:val="28"/>
          <w:szCs w:val="28"/>
        </w:rPr>
      </w:pPr>
    </w:p>
    <w:p w:rsidR="00930273" w:rsidRPr="00BC516D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30273" w:rsidRPr="00930273" w:rsidRDefault="00F63318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</w:t>
      </w:r>
      <w:r w:rsidR="00930273" w:rsidRPr="0093027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30273" w:rsidRDefault="00930273" w:rsidP="0093027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F80360" w:rsidRPr="00930273" w:rsidRDefault="00F80360" w:rsidP="0093027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РЕШЕНИЕ</w:t>
      </w:r>
    </w:p>
    <w:p w:rsidR="002079F1" w:rsidRDefault="002079F1" w:rsidP="002079F1">
      <w:pPr>
        <w:rPr>
          <w:sz w:val="28"/>
          <w:szCs w:val="28"/>
        </w:rPr>
      </w:pPr>
    </w:p>
    <w:p w:rsidR="00F80360" w:rsidRDefault="00F80360" w:rsidP="002079F1">
      <w:pPr>
        <w:rPr>
          <w:sz w:val="28"/>
          <w:szCs w:val="28"/>
        </w:rPr>
      </w:pPr>
    </w:p>
    <w:p w:rsidR="00F80360" w:rsidRPr="0072575D" w:rsidRDefault="00F80360" w:rsidP="002079F1">
      <w:pPr>
        <w:rPr>
          <w:sz w:val="28"/>
          <w:szCs w:val="28"/>
        </w:rPr>
      </w:pPr>
    </w:p>
    <w:p w:rsidR="002079F1" w:rsidRPr="0072575D" w:rsidRDefault="002079F1" w:rsidP="002079F1">
      <w:pPr>
        <w:rPr>
          <w:sz w:val="28"/>
          <w:szCs w:val="28"/>
        </w:rPr>
      </w:pPr>
      <w:r w:rsidRPr="0072575D">
        <w:rPr>
          <w:sz w:val="28"/>
          <w:szCs w:val="28"/>
        </w:rPr>
        <w:t>«</w:t>
      </w:r>
      <w:r w:rsidR="00F82AAC">
        <w:rPr>
          <w:sz w:val="28"/>
          <w:szCs w:val="28"/>
        </w:rPr>
        <w:t>26</w:t>
      </w:r>
      <w:r w:rsidRPr="0072575D">
        <w:rPr>
          <w:sz w:val="28"/>
          <w:szCs w:val="28"/>
        </w:rPr>
        <w:t xml:space="preserve">» </w:t>
      </w:r>
      <w:r w:rsidR="00F82AAC">
        <w:rPr>
          <w:sz w:val="28"/>
          <w:szCs w:val="28"/>
        </w:rPr>
        <w:t>декабря</w:t>
      </w:r>
      <w:r w:rsidR="00F50A0E">
        <w:rPr>
          <w:sz w:val="28"/>
          <w:szCs w:val="28"/>
        </w:rPr>
        <w:t xml:space="preserve"> </w:t>
      </w:r>
      <w:r w:rsidRPr="0072575D">
        <w:rPr>
          <w:sz w:val="28"/>
          <w:szCs w:val="28"/>
        </w:rPr>
        <w:t>20</w:t>
      </w:r>
      <w:r w:rsidR="00114BF6">
        <w:rPr>
          <w:sz w:val="28"/>
          <w:szCs w:val="28"/>
        </w:rPr>
        <w:t>2</w:t>
      </w:r>
      <w:r w:rsidR="00F506F9">
        <w:rPr>
          <w:sz w:val="28"/>
          <w:szCs w:val="28"/>
        </w:rPr>
        <w:t>3</w:t>
      </w:r>
      <w:r w:rsidRPr="0072575D">
        <w:rPr>
          <w:sz w:val="28"/>
          <w:szCs w:val="28"/>
        </w:rPr>
        <w:t xml:space="preserve"> года</w:t>
      </w:r>
      <w:r w:rsidR="00315A74">
        <w:rPr>
          <w:sz w:val="28"/>
          <w:szCs w:val="28"/>
        </w:rPr>
        <w:t xml:space="preserve"> </w:t>
      </w:r>
      <w:r w:rsidR="00F50A0E">
        <w:rPr>
          <w:sz w:val="28"/>
          <w:szCs w:val="28"/>
        </w:rPr>
        <w:t xml:space="preserve">№ </w:t>
      </w:r>
      <w:r w:rsidR="00F82AAC">
        <w:rPr>
          <w:sz w:val="28"/>
          <w:szCs w:val="28"/>
        </w:rPr>
        <w:t>140</w:t>
      </w:r>
    </w:p>
    <w:p w:rsidR="002079F1" w:rsidRPr="00F80360" w:rsidRDefault="009F414C" w:rsidP="002079F1">
      <w:pPr>
        <w:rPr>
          <w:szCs w:val="24"/>
        </w:rPr>
      </w:pPr>
      <w:r>
        <w:rPr>
          <w:szCs w:val="24"/>
        </w:rPr>
        <w:t xml:space="preserve">     </w:t>
      </w:r>
      <w:r w:rsidR="00F80360">
        <w:rPr>
          <w:szCs w:val="24"/>
        </w:rPr>
        <w:t xml:space="preserve"> </w:t>
      </w:r>
      <w:r w:rsidR="008B0618">
        <w:rPr>
          <w:szCs w:val="24"/>
        </w:rPr>
        <w:t xml:space="preserve">    </w:t>
      </w:r>
      <w:r w:rsidR="00315A74" w:rsidRPr="00F80360">
        <w:rPr>
          <w:szCs w:val="24"/>
        </w:rPr>
        <w:t xml:space="preserve">   </w:t>
      </w:r>
      <w:r w:rsidR="002079F1" w:rsidRPr="00F80360">
        <w:rPr>
          <w:szCs w:val="24"/>
        </w:rPr>
        <w:t>г.</w:t>
      </w:r>
      <w:r w:rsidR="002A5500">
        <w:rPr>
          <w:szCs w:val="24"/>
        </w:rPr>
        <w:t xml:space="preserve"> </w:t>
      </w:r>
      <w:r w:rsidR="002079F1" w:rsidRPr="00F80360">
        <w:rPr>
          <w:szCs w:val="24"/>
        </w:rPr>
        <w:t>Новохопёрск</w:t>
      </w:r>
    </w:p>
    <w:p w:rsidR="002079F1" w:rsidRPr="0072575D" w:rsidRDefault="002079F1" w:rsidP="002079F1">
      <w:pPr>
        <w:rPr>
          <w:sz w:val="28"/>
          <w:szCs w:val="28"/>
        </w:rPr>
      </w:pPr>
    </w:p>
    <w:p w:rsidR="002079F1" w:rsidRPr="00A52DC0" w:rsidRDefault="002A5500" w:rsidP="002A5500">
      <w:pPr>
        <w:ind w:right="4252"/>
        <w:jc w:val="both"/>
        <w:rPr>
          <w:b/>
          <w:sz w:val="28"/>
          <w:szCs w:val="28"/>
        </w:rPr>
      </w:pPr>
      <w:r w:rsidRPr="00A52DC0">
        <w:rPr>
          <w:b/>
          <w:sz w:val="28"/>
          <w:szCs w:val="28"/>
        </w:rPr>
        <w:t>О внесении изменений в решение Совета народных депутатов Новохопёрского муниципального района Воронежской области от 17.11.2021г. № 286 «Об утверждении Положения о муниципальном контроле 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поселений»</w:t>
      </w:r>
    </w:p>
    <w:p w:rsidR="002A5500" w:rsidRDefault="002A5500" w:rsidP="002079F1">
      <w:pPr>
        <w:jc w:val="both"/>
        <w:rPr>
          <w:sz w:val="28"/>
          <w:szCs w:val="28"/>
        </w:rPr>
      </w:pPr>
    </w:p>
    <w:p w:rsidR="002A5500" w:rsidRPr="0072575D" w:rsidRDefault="002A5500" w:rsidP="002079F1">
      <w:pPr>
        <w:jc w:val="both"/>
        <w:rPr>
          <w:sz w:val="28"/>
          <w:szCs w:val="28"/>
        </w:rPr>
      </w:pPr>
    </w:p>
    <w:p w:rsidR="002A5500" w:rsidRPr="002269B0" w:rsidRDefault="008B0618" w:rsidP="002A5500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</w:t>
      </w:r>
      <w:r>
        <w:rPr>
          <w:color w:val="auto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</w:t>
      </w:r>
      <w:r w:rsidR="002A5500" w:rsidRPr="002269B0">
        <w:rPr>
          <w:sz w:val="28"/>
          <w:szCs w:val="28"/>
        </w:rPr>
        <w:t>Совет народных депутатов Новохопёрского муниципального района Воронежской области</w:t>
      </w:r>
    </w:p>
    <w:p w:rsidR="002079F1" w:rsidRPr="0072575D" w:rsidRDefault="002079F1" w:rsidP="00930273">
      <w:pPr>
        <w:ind w:firstLine="709"/>
        <w:jc w:val="both"/>
        <w:rPr>
          <w:sz w:val="28"/>
          <w:szCs w:val="28"/>
        </w:rPr>
      </w:pPr>
    </w:p>
    <w:p w:rsidR="002079F1" w:rsidRDefault="002079F1" w:rsidP="002079F1">
      <w:pPr>
        <w:jc w:val="center"/>
        <w:rPr>
          <w:sz w:val="28"/>
          <w:szCs w:val="28"/>
        </w:rPr>
      </w:pPr>
      <w:r w:rsidRPr="0072575D">
        <w:rPr>
          <w:sz w:val="28"/>
          <w:szCs w:val="28"/>
        </w:rPr>
        <w:t>РЕШИЛ:</w:t>
      </w:r>
    </w:p>
    <w:p w:rsidR="002A5500" w:rsidRPr="0072575D" w:rsidRDefault="002A5500" w:rsidP="002079F1">
      <w:pPr>
        <w:jc w:val="center"/>
        <w:rPr>
          <w:sz w:val="28"/>
          <w:szCs w:val="28"/>
        </w:rPr>
      </w:pPr>
    </w:p>
    <w:p w:rsidR="002079F1" w:rsidRPr="00CA643F" w:rsidRDefault="002079F1" w:rsidP="002A5500">
      <w:pPr>
        <w:ind w:firstLine="709"/>
        <w:jc w:val="both"/>
        <w:rPr>
          <w:sz w:val="28"/>
          <w:szCs w:val="28"/>
        </w:rPr>
      </w:pPr>
      <w:r w:rsidRPr="00CA643F">
        <w:rPr>
          <w:sz w:val="28"/>
          <w:szCs w:val="28"/>
        </w:rPr>
        <w:t xml:space="preserve">1. </w:t>
      </w:r>
      <w:proofErr w:type="gramStart"/>
      <w:r w:rsidRPr="00CA643F">
        <w:rPr>
          <w:sz w:val="28"/>
          <w:szCs w:val="28"/>
        </w:rPr>
        <w:t xml:space="preserve">Внести в </w:t>
      </w:r>
      <w:r w:rsidR="00F80360" w:rsidRPr="009F1B9A">
        <w:rPr>
          <w:sz w:val="28"/>
          <w:szCs w:val="28"/>
        </w:rPr>
        <w:t>Положени</w:t>
      </w:r>
      <w:r w:rsidR="00F80360">
        <w:rPr>
          <w:sz w:val="28"/>
          <w:szCs w:val="28"/>
        </w:rPr>
        <w:t>е</w:t>
      </w:r>
      <w:r w:rsidR="00F80360" w:rsidRPr="009F1B9A">
        <w:rPr>
          <w:sz w:val="28"/>
          <w:szCs w:val="28"/>
        </w:rPr>
        <w:t xml:space="preserve"> о муниципальном контроле 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</w:t>
      </w:r>
      <w:r w:rsidR="00F80360">
        <w:rPr>
          <w:sz w:val="28"/>
          <w:szCs w:val="28"/>
        </w:rPr>
        <w:t xml:space="preserve">, утвержденное </w:t>
      </w:r>
      <w:r w:rsidR="00930273" w:rsidRPr="0020104A">
        <w:rPr>
          <w:sz w:val="28"/>
          <w:szCs w:val="28"/>
        </w:rPr>
        <w:t>решени</w:t>
      </w:r>
      <w:r w:rsidR="00930273">
        <w:rPr>
          <w:sz w:val="28"/>
          <w:szCs w:val="28"/>
        </w:rPr>
        <w:t>е</w:t>
      </w:r>
      <w:r w:rsidR="00F80360">
        <w:rPr>
          <w:sz w:val="28"/>
          <w:szCs w:val="28"/>
        </w:rPr>
        <w:t>м</w:t>
      </w:r>
      <w:r w:rsidR="00930273" w:rsidRPr="0020104A">
        <w:rPr>
          <w:sz w:val="28"/>
          <w:szCs w:val="28"/>
        </w:rPr>
        <w:t xml:space="preserve"> </w:t>
      </w:r>
      <w:r w:rsidR="00930273">
        <w:rPr>
          <w:sz w:val="28"/>
          <w:szCs w:val="28"/>
        </w:rPr>
        <w:t xml:space="preserve">Совета народных депутатов </w:t>
      </w:r>
      <w:r w:rsidR="00930273" w:rsidRPr="0020104A">
        <w:rPr>
          <w:sz w:val="28"/>
          <w:szCs w:val="28"/>
        </w:rPr>
        <w:t>Новохоп</w:t>
      </w:r>
      <w:r w:rsidR="00930273">
        <w:rPr>
          <w:sz w:val="28"/>
          <w:szCs w:val="28"/>
        </w:rPr>
        <w:t>ё</w:t>
      </w:r>
      <w:r w:rsidR="00930273" w:rsidRPr="0020104A">
        <w:rPr>
          <w:sz w:val="28"/>
          <w:szCs w:val="28"/>
        </w:rPr>
        <w:t xml:space="preserve">рского </w:t>
      </w:r>
      <w:r w:rsidR="00930273">
        <w:rPr>
          <w:sz w:val="28"/>
          <w:szCs w:val="28"/>
        </w:rPr>
        <w:t xml:space="preserve">муниципального района Воронежской области </w:t>
      </w:r>
      <w:r w:rsidR="00930273" w:rsidRPr="0020104A">
        <w:rPr>
          <w:sz w:val="28"/>
          <w:szCs w:val="28"/>
        </w:rPr>
        <w:t xml:space="preserve">от </w:t>
      </w:r>
      <w:r w:rsidR="00930273">
        <w:rPr>
          <w:sz w:val="28"/>
          <w:szCs w:val="28"/>
        </w:rPr>
        <w:t>17.11.2021</w:t>
      </w:r>
      <w:r w:rsidR="00930273" w:rsidRPr="0020104A">
        <w:rPr>
          <w:sz w:val="28"/>
          <w:szCs w:val="28"/>
        </w:rPr>
        <w:t>г.</w:t>
      </w:r>
      <w:r w:rsidR="00430D35">
        <w:rPr>
          <w:sz w:val="28"/>
          <w:szCs w:val="28"/>
        </w:rPr>
        <w:t xml:space="preserve"> </w:t>
      </w:r>
      <w:r w:rsidR="00930273" w:rsidRPr="0020104A">
        <w:rPr>
          <w:sz w:val="28"/>
          <w:szCs w:val="28"/>
        </w:rPr>
        <w:t>№</w:t>
      </w:r>
      <w:r w:rsidR="007C20ED">
        <w:rPr>
          <w:sz w:val="28"/>
          <w:szCs w:val="28"/>
        </w:rPr>
        <w:t xml:space="preserve"> </w:t>
      </w:r>
      <w:r w:rsidR="00930273">
        <w:rPr>
          <w:sz w:val="28"/>
          <w:szCs w:val="28"/>
        </w:rPr>
        <w:t>28</w:t>
      </w:r>
      <w:r w:rsidR="009F1B9A">
        <w:rPr>
          <w:sz w:val="28"/>
          <w:szCs w:val="28"/>
        </w:rPr>
        <w:t>6</w:t>
      </w:r>
      <w:r w:rsidR="00C951DD">
        <w:rPr>
          <w:sz w:val="28"/>
          <w:szCs w:val="28"/>
        </w:rPr>
        <w:t xml:space="preserve"> </w:t>
      </w:r>
      <w:r w:rsidR="00F80360" w:rsidRPr="00460492">
        <w:rPr>
          <w:sz w:val="28"/>
          <w:szCs w:val="28"/>
        </w:rPr>
        <w:t xml:space="preserve">(в редакции от </w:t>
      </w:r>
      <w:r w:rsidR="00460492" w:rsidRPr="00460492">
        <w:rPr>
          <w:sz w:val="28"/>
          <w:szCs w:val="28"/>
        </w:rPr>
        <w:t>28.09</w:t>
      </w:r>
      <w:r w:rsidR="00F80360" w:rsidRPr="00460492">
        <w:rPr>
          <w:sz w:val="28"/>
          <w:szCs w:val="28"/>
        </w:rPr>
        <w:t xml:space="preserve">.2022 № </w:t>
      </w:r>
      <w:r w:rsidR="00460492" w:rsidRPr="00460492">
        <w:rPr>
          <w:sz w:val="28"/>
          <w:szCs w:val="28"/>
        </w:rPr>
        <w:t>5</w:t>
      </w:r>
      <w:r w:rsidR="00C951DD">
        <w:rPr>
          <w:sz w:val="28"/>
          <w:szCs w:val="28"/>
        </w:rPr>
        <w:t xml:space="preserve">, от </w:t>
      </w:r>
      <w:r w:rsidR="00C951DD">
        <w:rPr>
          <w:sz w:val="28"/>
          <w:szCs w:val="28"/>
        </w:rPr>
        <w:lastRenderedPageBreak/>
        <w:t>20.12.2022 № 37</w:t>
      </w:r>
      <w:r w:rsidR="002A5500">
        <w:rPr>
          <w:sz w:val="28"/>
          <w:szCs w:val="28"/>
        </w:rPr>
        <w:t xml:space="preserve">, </w:t>
      </w:r>
      <w:r w:rsidR="002A5500" w:rsidRPr="002A5500">
        <w:rPr>
          <w:bCs/>
          <w:sz w:val="28"/>
          <w:szCs w:val="28"/>
        </w:rPr>
        <w:t>от 10.04.2023 № 63</w:t>
      </w:r>
      <w:r w:rsidR="00F47C14">
        <w:rPr>
          <w:bCs/>
          <w:sz w:val="28"/>
          <w:szCs w:val="28"/>
        </w:rPr>
        <w:t>, от 27.10.2023 № 114</w:t>
      </w:r>
      <w:r w:rsidR="008B0618">
        <w:rPr>
          <w:bCs/>
          <w:sz w:val="28"/>
          <w:szCs w:val="28"/>
        </w:rPr>
        <w:t>, от 24.11.2023 № 123</w:t>
      </w:r>
      <w:r w:rsidR="00F80360" w:rsidRPr="00460492">
        <w:rPr>
          <w:sz w:val="28"/>
          <w:szCs w:val="28"/>
        </w:rPr>
        <w:t xml:space="preserve">) </w:t>
      </w:r>
      <w:r w:rsidR="00C951DD">
        <w:rPr>
          <w:sz w:val="28"/>
          <w:szCs w:val="28"/>
        </w:rPr>
        <w:t>(далее – Положение</w:t>
      </w:r>
      <w:r w:rsidR="00C951DD" w:rsidRPr="00460492">
        <w:rPr>
          <w:sz w:val="28"/>
          <w:szCs w:val="28"/>
        </w:rPr>
        <w:t xml:space="preserve">) </w:t>
      </w:r>
      <w:r w:rsidRPr="00460492">
        <w:rPr>
          <w:sz w:val="28"/>
          <w:szCs w:val="28"/>
        </w:rPr>
        <w:t>следующие</w:t>
      </w:r>
      <w:r w:rsidRPr="00CA643F">
        <w:rPr>
          <w:sz w:val="28"/>
          <w:szCs w:val="28"/>
        </w:rPr>
        <w:t xml:space="preserve"> изменения:</w:t>
      </w:r>
      <w:proofErr w:type="gramEnd"/>
    </w:p>
    <w:p w:rsidR="008B0618" w:rsidRDefault="008B0618" w:rsidP="008B0618">
      <w:pPr>
        <w:adjustRightInd w:val="0"/>
        <w:ind w:firstLine="709"/>
        <w:jc w:val="both"/>
        <w:rPr>
          <w:sz w:val="28"/>
          <w:szCs w:val="28"/>
        </w:rPr>
      </w:pPr>
      <w:r w:rsidRPr="00CB3FF4">
        <w:rPr>
          <w:sz w:val="28"/>
        </w:rPr>
        <w:t xml:space="preserve">1.1. </w:t>
      </w:r>
      <w:r>
        <w:rPr>
          <w:sz w:val="28"/>
          <w:szCs w:val="28"/>
        </w:rPr>
        <w:t>Пункт 3.4. Положения дополнить абзацем следующего содержания:</w:t>
      </w:r>
    </w:p>
    <w:p w:rsidR="008B0618" w:rsidRPr="00044747" w:rsidRDefault="008B0618" w:rsidP="008B0618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 w:rsidRPr="00044747">
        <w:rPr>
          <w:rFonts w:ascii="Times New Roman" w:hAnsi="Times New Roman"/>
          <w:b w:val="0"/>
          <w:sz w:val="28"/>
        </w:rPr>
        <w:t xml:space="preserve">«До 1 января 2030 г. право направления обращений контролируемых лиц по вопросу осуществления консультирования в отношении такого контролируемого лица обеспечивается с использованием федеральной государственной информационной </w:t>
      </w:r>
      <w:hyperlink r:id="rId6" w:history="1">
        <w:r w:rsidRPr="00D77E42">
          <w:rPr>
            <w:rFonts w:ascii="Times New Roman" w:hAnsi="Times New Roman"/>
            <w:b w:val="0"/>
            <w:sz w:val="28"/>
          </w:rPr>
          <w:t>системы</w:t>
        </w:r>
      </w:hyperlink>
      <w:r w:rsidRPr="00D77E42">
        <w:rPr>
          <w:rFonts w:ascii="Times New Roman" w:hAnsi="Times New Roman"/>
          <w:b w:val="0"/>
          <w:sz w:val="28"/>
        </w:rPr>
        <w:t xml:space="preserve"> 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осуществляется в соответствии с порядком, установленным </w:t>
      </w:r>
      <w:hyperlink r:id="rId7" w:history="1">
        <w:r w:rsidRPr="00D77E42">
          <w:rPr>
            <w:rFonts w:ascii="Times New Roman" w:hAnsi="Times New Roman"/>
            <w:b w:val="0"/>
            <w:sz w:val="28"/>
          </w:rPr>
          <w:t>пунктом 11(2)</w:t>
        </w:r>
      </w:hyperlink>
      <w:r w:rsidRPr="00D77E42">
        <w:rPr>
          <w:rFonts w:ascii="Times New Roman" w:hAnsi="Times New Roman"/>
          <w:b w:val="0"/>
          <w:sz w:val="28"/>
        </w:rPr>
        <w:t xml:space="preserve"> п</w:t>
      </w:r>
      <w:r w:rsidRPr="00044747">
        <w:rPr>
          <w:rFonts w:ascii="Times New Roman" w:hAnsi="Times New Roman"/>
          <w:b w:val="0"/>
          <w:sz w:val="28"/>
        </w:rPr>
        <w:t>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proofErr w:type="gramStart"/>
      <w:r w:rsidRPr="00044747">
        <w:rPr>
          <w:rFonts w:ascii="Times New Roman" w:hAnsi="Times New Roman"/>
          <w:b w:val="0"/>
          <w:sz w:val="28"/>
        </w:rPr>
        <w:t>.»</w:t>
      </w:r>
      <w:proofErr w:type="gramEnd"/>
      <w:r w:rsidRPr="00044747">
        <w:rPr>
          <w:rFonts w:ascii="Times New Roman" w:hAnsi="Times New Roman"/>
          <w:b w:val="0"/>
          <w:sz w:val="28"/>
        </w:rPr>
        <w:t>.</w:t>
      </w:r>
    </w:p>
    <w:p w:rsidR="002079F1" w:rsidRPr="009B691B" w:rsidRDefault="00C55DF2" w:rsidP="002A5500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 w:rsidRPr="009B691B">
        <w:rPr>
          <w:rFonts w:ascii="Times New Roman" w:hAnsi="Times New Roman"/>
          <w:b w:val="0"/>
          <w:sz w:val="28"/>
        </w:rPr>
        <w:t>2. Настоящее решение вступает в силу со дня его официального опубликования.</w:t>
      </w:r>
    </w:p>
    <w:p w:rsidR="00DB34D5" w:rsidRDefault="00DB34D5" w:rsidP="002079F1">
      <w:pPr>
        <w:jc w:val="both"/>
        <w:rPr>
          <w:sz w:val="28"/>
          <w:szCs w:val="28"/>
        </w:rPr>
      </w:pPr>
    </w:p>
    <w:p w:rsidR="00F80360" w:rsidRDefault="00F80360" w:rsidP="002079F1">
      <w:pPr>
        <w:jc w:val="both"/>
        <w:rPr>
          <w:sz w:val="28"/>
          <w:szCs w:val="28"/>
        </w:rPr>
      </w:pPr>
    </w:p>
    <w:p w:rsidR="00F63318" w:rsidRDefault="00F63318" w:rsidP="00F63318">
      <w:pPr>
        <w:jc w:val="both"/>
        <w:rPr>
          <w:sz w:val="28"/>
          <w:szCs w:val="28"/>
        </w:rPr>
      </w:pPr>
    </w:p>
    <w:p w:rsidR="00E82842" w:rsidRDefault="00E82842" w:rsidP="00E8284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(подпись)                           В.В. Королев</w:t>
      </w:r>
    </w:p>
    <w:p w:rsidR="00E82842" w:rsidRDefault="00E82842" w:rsidP="00E82842">
      <w:pPr>
        <w:jc w:val="both"/>
        <w:rPr>
          <w:sz w:val="28"/>
          <w:szCs w:val="28"/>
        </w:rPr>
      </w:pPr>
    </w:p>
    <w:p w:rsidR="00E82842" w:rsidRDefault="00E82842" w:rsidP="00E82842">
      <w:pPr>
        <w:jc w:val="both"/>
        <w:rPr>
          <w:sz w:val="28"/>
          <w:szCs w:val="28"/>
        </w:rPr>
      </w:pPr>
    </w:p>
    <w:p w:rsidR="00E82842" w:rsidRDefault="00E82842" w:rsidP="00E8284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E82842" w:rsidRDefault="00E82842" w:rsidP="00E82842">
      <w:pPr>
        <w:rPr>
          <w:sz w:val="28"/>
          <w:szCs w:val="28"/>
        </w:rPr>
      </w:pPr>
      <w:r>
        <w:rPr>
          <w:sz w:val="28"/>
          <w:szCs w:val="28"/>
        </w:rPr>
        <w:t>Новохоперского муниципального района                  (подпись)           С.А. Козырева</w:t>
      </w:r>
    </w:p>
    <w:p w:rsidR="00E82842" w:rsidRDefault="00E82842" w:rsidP="00E82842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3318" w:rsidRPr="00181193" w:rsidRDefault="00F63318" w:rsidP="00F63318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0BF9" w:rsidRPr="008E1C9A" w:rsidRDefault="00AF0BF9" w:rsidP="00F63318">
      <w:pPr>
        <w:rPr>
          <w:sz w:val="28"/>
          <w:szCs w:val="28"/>
        </w:rPr>
      </w:pPr>
    </w:p>
    <w:p w:rsidR="008E1C9A" w:rsidRPr="00E419CF" w:rsidRDefault="008E1C9A" w:rsidP="00F63318">
      <w:pPr>
        <w:rPr>
          <w:sz w:val="28"/>
          <w:szCs w:val="28"/>
        </w:rPr>
      </w:pPr>
    </w:p>
    <w:p w:rsidR="008E1C9A" w:rsidRPr="00E419CF" w:rsidRDefault="008E1C9A" w:rsidP="00F63318">
      <w:pPr>
        <w:rPr>
          <w:sz w:val="28"/>
          <w:szCs w:val="28"/>
        </w:rPr>
      </w:pPr>
    </w:p>
    <w:p w:rsidR="008E1C9A" w:rsidRPr="00E419CF" w:rsidRDefault="008E1C9A" w:rsidP="00F63318">
      <w:pPr>
        <w:rPr>
          <w:sz w:val="28"/>
          <w:szCs w:val="28"/>
        </w:rPr>
      </w:pPr>
    </w:p>
    <w:p w:rsidR="008E1C9A" w:rsidRPr="00E419CF" w:rsidRDefault="008E1C9A" w:rsidP="00F63318">
      <w:pPr>
        <w:rPr>
          <w:sz w:val="28"/>
          <w:szCs w:val="28"/>
        </w:rPr>
      </w:pPr>
    </w:p>
    <w:p w:rsidR="008E1C9A" w:rsidRPr="00E419CF" w:rsidRDefault="008E1C9A" w:rsidP="00F63318">
      <w:pPr>
        <w:rPr>
          <w:sz w:val="28"/>
          <w:szCs w:val="28"/>
        </w:rPr>
      </w:pPr>
    </w:p>
    <w:p w:rsidR="00F50A0E" w:rsidRPr="00216AF2" w:rsidRDefault="00F50A0E">
      <w:pPr>
        <w:rPr>
          <w:sz w:val="28"/>
          <w:szCs w:val="28"/>
        </w:rPr>
      </w:pPr>
    </w:p>
    <w:sectPr w:rsidR="00F50A0E" w:rsidRPr="00216AF2" w:rsidSect="00A52DC0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73BE"/>
    <w:multiLevelType w:val="multilevel"/>
    <w:tmpl w:val="232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2A08"/>
    <w:rsid w:val="00014E20"/>
    <w:rsid w:val="00016DE1"/>
    <w:rsid w:val="00030BAE"/>
    <w:rsid w:val="00042DBE"/>
    <w:rsid w:val="000567B9"/>
    <w:rsid w:val="000C2A08"/>
    <w:rsid w:val="00114BF6"/>
    <w:rsid w:val="00181193"/>
    <w:rsid w:val="001A372D"/>
    <w:rsid w:val="001E6620"/>
    <w:rsid w:val="0020104A"/>
    <w:rsid w:val="00202E5E"/>
    <w:rsid w:val="002079F1"/>
    <w:rsid w:val="00216AF2"/>
    <w:rsid w:val="002269B0"/>
    <w:rsid w:val="00256628"/>
    <w:rsid w:val="002A4AD5"/>
    <w:rsid w:val="002A5500"/>
    <w:rsid w:val="002C3383"/>
    <w:rsid w:val="002F4ED0"/>
    <w:rsid w:val="00300F34"/>
    <w:rsid w:val="00301ACF"/>
    <w:rsid w:val="00311934"/>
    <w:rsid w:val="00315A74"/>
    <w:rsid w:val="00387A51"/>
    <w:rsid w:val="003A762E"/>
    <w:rsid w:val="004151F3"/>
    <w:rsid w:val="00416742"/>
    <w:rsid w:val="00430D35"/>
    <w:rsid w:val="00460492"/>
    <w:rsid w:val="004D3CD8"/>
    <w:rsid w:val="004D6357"/>
    <w:rsid w:val="004E6BC5"/>
    <w:rsid w:val="004F691C"/>
    <w:rsid w:val="00517CB2"/>
    <w:rsid w:val="005734C3"/>
    <w:rsid w:val="005B257E"/>
    <w:rsid w:val="0062294B"/>
    <w:rsid w:val="006252CE"/>
    <w:rsid w:val="00625BB0"/>
    <w:rsid w:val="006F19CC"/>
    <w:rsid w:val="006F5B3A"/>
    <w:rsid w:val="00705FBB"/>
    <w:rsid w:val="00721AB5"/>
    <w:rsid w:val="0072457C"/>
    <w:rsid w:val="0072575D"/>
    <w:rsid w:val="007264F8"/>
    <w:rsid w:val="007840AA"/>
    <w:rsid w:val="00791FA2"/>
    <w:rsid w:val="007C20ED"/>
    <w:rsid w:val="007D435A"/>
    <w:rsid w:val="008511A1"/>
    <w:rsid w:val="008827E3"/>
    <w:rsid w:val="008A1D3F"/>
    <w:rsid w:val="008B0618"/>
    <w:rsid w:val="008B0EC5"/>
    <w:rsid w:val="008B0EEB"/>
    <w:rsid w:val="008B5865"/>
    <w:rsid w:val="008E1C9A"/>
    <w:rsid w:val="008F43D0"/>
    <w:rsid w:val="00922723"/>
    <w:rsid w:val="009228B2"/>
    <w:rsid w:val="00930273"/>
    <w:rsid w:val="00935908"/>
    <w:rsid w:val="0096287E"/>
    <w:rsid w:val="009711D7"/>
    <w:rsid w:val="00971F0A"/>
    <w:rsid w:val="009B691B"/>
    <w:rsid w:val="009C0D57"/>
    <w:rsid w:val="009C5960"/>
    <w:rsid w:val="009F1B9A"/>
    <w:rsid w:val="009F414C"/>
    <w:rsid w:val="009F68F7"/>
    <w:rsid w:val="00A11652"/>
    <w:rsid w:val="00A241F8"/>
    <w:rsid w:val="00A26AFA"/>
    <w:rsid w:val="00A52DC0"/>
    <w:rsid w:val="00A9638C"/>
    <w:rsid w:val="00AC46C5"/>
    <w:rsid w:val="00AF0BF9"/>
    <w:rsid w:val="00AF0FC0"/>
    <w:rsid w:val="00B56C0F"/>
    <w:rsid w:val="00BA4E26"/>
    <w:rsid w:val="00BB2B95"/>
    <w:rsid w:val="00BB6317"/>
    <w:rsid w:val="00BD628F"/>
    <w:rsid w:val="00BF5AB8"/>
    <w:rsid w:val="00C06277"/>
    <w:rsid w:val="00C17A1B"/>
    <w:rsid w:val="00C3572C"/>
    <w:rsid w:val="00C41118"/>
    <w:rsid w:val="00C44520"/>
    <w:rsid w:val="00C55DF2"/>
    <w:rsid w:val="00C85F4A"/>
    <w:rsid w:val="00C951DD"/>
    <w:rsid w:val="00CA643F"/>
    <w:rsid w:val="00CF31A0"/>
    <w:rsid w:val="00CF7BA4"/>
    <w:rsid w:val="00D019EA"/>
    <w:rsid w:val="00D710DD"/>
    <w:rsid w:val="00D77E42"/>
    <w:rsid w:val="00D85FF3"/>
    <w:rsid w:val="00DA0FC2"/>
    <w:rsid w:val="00DB34D5"/>
    <w:rsid w:val="00DD038C"/>
    <w:rsid w:val="00DD4459"/>
    <w:rsid w:val="00DD5098"/>
    <w:rsid w:val="00DE7377"/>
    <w:rsid w:val="00DF185A"/>
    <w:rsid w:val="00E04CD2"/>
    <w:rsid w:val="00E419CF"/>
    <w:rsid w:val="00E41BC3"/>
    <w:rsid w:val="00E82842"/>
    <w:rsid w:val="00EA0208"/>
    <w:rsid w:val="00EC77F3"/>
    <w:rsid w:val="00ED36C5"/>
    <w:rsid w:val="00EF4F6E"/>
    <w:rsid w:val="00F05080"/>
    <w:rsid w:val="00F47C14"/>
    <w:rsid w:val="00F506F9"/>
    <w:rsid w:val="00F50A0E"/>
    <w:rsid w:val="00F63318"/>
    <w:rsid w:val="00F76391"/>
    <w:rsid w:val="00F80360"/>
    <w:rsid w:val="00F8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AB5"/>
    <w:rPr>
      <w:color w:val="000000"/>
      <w:sz w:val="24"/>
    </w:rPr>
  </w:style>
  <w:style w:type="paragraph" w:styleId="1">
    <w:name w:val="heading 1"/>
    <w:basedOn w:val="a"/>
    <w:link w:val="10"/>
    <w:uiPriority w:val="9"/>
    <w:qFormat/>
    <w:rsid w:val="00C951D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1AB5"/>
    <w:pPr>
      <w:jc w:val="both"/>
    </w:pPr>
  </w:style>
  <w:style w:type="paragraph" w:styleId="a4">
    <w:name w:val="Body Text Indent"/>
    <w:basedOn w:val="a"/>
    <w:rsid w:val="00721AB5"/>
    <w:pPr>
      <w:ind w:firstLine="851"/>
      <w:jc w:val="both"/>
    </w:pPr>
  </w:style>
  <w:style w:type="paragraph" w:styleId="a5">
    <w:name w:val="Balloon Text"/>
    <w:basedOn w:val="a"/>
    <w:semiHidden/>
    <w:rsid w:val="00DE737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07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027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2Название"/>
    <w:basedOn w:val="a"/>
    <w:link w:val="20"/>
    <w:qFormat/>
    <w:rsid w:val="002269B0"/>
    <w:pPr>
      <w:ind w:right="4536"/>
      <w:jc w:val="both"/>
    </w:pPr>
    <w:rPr>
      <w:rFonts w:ascii="Arial" w:hAnsi="Arial"/>
      <w:b/>
      <w:color w:val="auto"/>
      <w:sz w:val="26"/>
      <w:szCs w:val="28"/>
      <w:lang w:eastAsia="ar-SA"/>
    </w:rPr>
  </w:style>
  <w:style w:type="character" w:customStyle="1" w:styleId="20">
    <w:name w:val="2Название Знак"/>
    <w:link w:val="2"/>
    <w:rsid w:val="002269B0"/>
    <w:rPr>
      <w:rFonts w:ascii="Arial" w:hAnsi="Arial"/>
      <w:b/>
      <w:sz w:val="26"/>
      <w:szCs w:val="28"/>
      <w:lang w:eastAsia="ar-SA"/>
    </w:rPr>
  </w:style>
  <w:style w:type="paragraph" w:customStyle="1" w:styleId="ConsPlusNormal">
    <w:name w:val="ConsPlusNormal"/>
    <w:uiPriority w:val="99"/>
    <w:rsid w:val="00F63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C951DD"/>
    <w:rPr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2A5500"/>
    <w:rPr>
      <w:color w:val="0000FF"/>
      <w:u w:val="single"/>
    </w:rPr>
  </w:style>
  <w:style w:type="paragraph" w:customStyle="1" w:styleId="s44">
    <w:name w:val="s44"/>
    <w:basedOn w:val="a"/>
    <w:uiPriority w:val="99"/>
    <w:rsid w:val="008E1C9A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B3A11107FCE11D5CC9E5E6A47D4302E89A401F42B2185CDB861E0165EC04BEE7017DDD11A19AF45162EFEEB78EB8EAAD13B6977A691253JCw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B3A11107FCE11D5CC9E5E6A47D4302E898411C4CB7185CDB861E0165EC04BEE7017DDD11A19BF45462EFEEB78EB8EAAD13B6977A691253JCwE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yubokun</cp:lastModifiedBy>
  <cp:revision>7</cp:revision>
  <cp:lastPrinted>2023-12-26T11:09:00Z</cp:lastPrinted>
  <dcterms:created xsi:type="dcterms:W3CDTF">2023-12-22T05:25:00Z</dcterms:created>
  <dcterms:modified xsi:type="dcterms:W3CDTF">2023-12-28T08:22:00Z</dcterms:modified>
</cp:coreProperties>
</file>