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E73" w:rsidRDefault="001B2E73"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r w:rsidRPr="00181766">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2339340</wp:posOffset>
            </wp:positionH>
            <wp:positionV relativeFrom="paragraph">
              <wp:posOffset>-186690</wp:posOffset>
            </wp:positionV>
            <wp:extent cx="933450" cy="90487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Pr="002C2DC9" w:rsidRDefault="00181766" w:rsidP="00181766">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Автономное учреждение Воронежской области</w:t>
      </w:r>
    </w:p>
    <w:p w:rsidR="00181766" w:rsidRPr="002C2DC9" w:rsidRDefault="00181766" w:rsidP="00181766">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 xml:space="preserve">«Корпоративный университет </w:t>
      </w:r>
      <w:r w:rsidR="00665EC3">
        <w:rPr>
          <w:rFonts w:ascii="Times New Roman" w:hAnsi="Times New Roman" w:cs="Times New Roman"/>
          <w:color w:val="000000" w:themeColor="text1"/>
          <w:sz w:val="28"/>
          <w:szCs w:val="28"/>
        </w:rPr>
        <w:t xml:space="preserve">правительства </w:t>
      </w:r>
      <w:bookmarkStart w:id="0" w:name="_GoBack"/>
      <w:bookmarkEnd w:id="0"/>
      <w:r w:rsidRPr="002C2DC9">
        <w:rPr>
          <w:rFonts w:ascii="Times New Roman" w:hAnsi="Times New Roman" w:cs="Times New Roman"/>
          <w:color w:val="000000" w:themeColor="text1"/>
          <w:sz w:val="28"/>
          <w:szCs w:val="28"/>
        </w:rPr>
        <w:t>Воронежской области»</w:t>
      </w:r>
    </w:p>
    <w:p w:rsidR="00181766" w:rsidRPr="002C2DC9" w:rsidRDefault="00181766" w:rsidP="00181766">
      <w:pPr>
        <w:tabs>
          <w:tab w:val="left" w:pos="709"/>
        </w:tabs>
        <w:spacing w:after="0" w:line="240" w:lineRule="auto"/>
        <w:jc w:val="center"/>
        <w:rPr>
          <w:rFonts w:ascii="Times New Roman" w:hAnsi="Times New Roman" w:cs="Times New Roman"/>
          <w:b/>
          <w:color w:val="000000" w:themeColor="text1"/>
          <w:sz w:val="24"/>
          <w:szCs w:val="24"/>
        </w:rPr>
      </w:pPr>
      <w:r w:rsidRPr="002C2DC9">
        <w:rPr>
          <w:rFonts w:ascii="Times New Roman" w:hAnsi="Times New Roman" w:cs="Times New Roman"/>
          <w:color w:val="000000" w:themeColor="text1"/>
          <w:sz w:val="24"/>
          <w:szCs w:val="24"/>
        </w:rPr>
        <w:t>394036, Воронеж, ул. К. Маркса, 80. Тел. (473) 212-57-50, т/ф. 212-57-48</w:t>
      </w: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C94E37" w:rsidRPr="001D62D6" w:rsidRDefault="00BE237A" w:rsidP="00BE237A">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СБОРНИК</w:t>
      </w:r>
    </w:p>
    <w:p w:rsidR="001D62D6" w:rsidRDefault="00C94E37" w:rsidP="001D62D6">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направлению: </w:t>
      </w:r>
    </w:p>
    <w:p w:rsidR="00C94E37" w:rsidRPr="001D62D6" w:rsidRDefault="0002793B" w:rsidP="001D62D6">
      <w:pPr>
        <w:spacing w:after="0" w:line="240" w:lineRule="auto"/>
        <w:jc w:val="center"/>
        <w:rPr>
          <w:rFonts w:ascii="Times New Roman" w:hAnsi="Times New Roman" w:cs="Times New Roman"/>
          <w:b/>
          <w:sz w:val="32"/>
          <w:szCs w:val="32"/>
          <w:shd w:val="clear" w:color="auto" w:fill="FFFFFF"/>
        </w:rPr>
      </w:pPr>
      <w:r w:rsidRPr="001D62D6">
        <w:rPr>
          <w:rFonts w:ascii="Times New Roman" w:hAnsi="Times New Roman" w:cs="Times New Roman"/>
          <w:b/>
          <w:sz w:val="32"/>
          <w:szCs w:val="32"/>
        </w:rPr>
        <w:t>«</w:t>
      </w:r>
      <w:r w:rsidR="0066178A" w:rsidRPr="001D62D6">
        <w:rPr>
          <w:rFonts w:ascii="Times New Roman" w:hAnsi="Times New Roman" w:cs="Times New Roman"/>
          <w:b/>
          <w:sz w:val="32"/>
          <w:szCs w:val="32"/>
          <w:shd w:val="clear" w:color="auto" w:fill="FFFFFF"/>
        </w:rPr>
        <w:t>Развитие мелиорации земель сельскохозяйственного назначения Воронежской области</w:t>
      </w:r>
      <w:r w:rsidRPr="001D62D6">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32"/>
          <w:szCs w:val="32"/>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181766">
        <w:rPr>
          <w:rFonts w:ascii="Times New Roman" w:hAnsi="Times New Roman" w:cs="Times New Roman"/>
          <w:b/>
          <w:sz w:val="28"/>
          <w:szCs w:val="28"/>
          <w:shd w:val="clear" w:color="auto" w:fill="FFFFFF"/>
        </w:rPr>
        <w:t>1</w:t>
      </w:r>
      <w:r>
        <w:rPr>
          <w:rFonts w:ascii="Times New Roman" w:hAnsi="Times New Roman" w:cs="Times New Roman"/>
          <w:b/>
          <w:sz w:val="28"/>
          <w:szCs w:val="28"/>
          <w:shd w:val="clear" w:color="auto" w:fill="FFFFFF"/>
        </w:rPr>
        <w:t>5</w:t>
      </w:r>
      <w:r w:rsidRPr="008F7494">
        <w:rPr>
          <w:rFonts w:ascii="Times New Roman" w:hAnsi="Times New Roman" w:cs="Times New Roman"/>
          <w:b/>
          <w:sz w:val="28"/>
          <w:szCs w:val="28"/>
          <w:shd w:val="clear" w:color="auto" w:fill="FFFFFF"/>
        </w:rPr>
        <w:t xml:space="preserve"> </w:t>
      </w:r>
      <w:r w:rsidR="00181766">
        <w:rPr>
          <w:rFonts w:ascii="Times New Roman" w:hAnsi="Times New Roman" w:cs="Times New Roman"/>
          <w:b/>
          <w:sz w:val="28"/>
          <w:szCs w:val="28"/>
          <w:shd w:val="clear" w:color="auto" w:fill="FFFFFF"/>
        </w:rPr>
        <w:t>декабря</w:t>
      </w:r>
      <w:r w:rsidRPr="008F7494">
        <w:rPr>
          <w:rFonts w:ascii="Times New Roman" w:hAnsi="Times New Roman" w:cs="Times New Roman"/>
          <w:b/>
          <w:sz w:val="28"/>
          <w:szCs w:val="28"/>
          <w:shd w:val="clear" w:color="auto" w:fill="FFFFFF"/>
        </w:rPr>
        <w:t xml:space="preserve"> 20</w:t>
      </w:r>
      <w:r>
        <w:rPr>
          <w:rFonts w:ascii="Times New Roman" w:hAnsi="Times New Roman" w:cs="Times New Roman"/>
          <w:b/>
          <w:sz w:val="28"/>
          <w:szCs w:val="28"/>
          <w:shd w:val="clear" w:color="auto" w:fill="FFFFFF"/>
        </w:rPr>
        <w:t>20</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81766" w:rsidRDefault="00181766" w:rsidP="001D62D6">
      <w:pPr>
        <w:spacing w:after="0"/>
        <w:jc w:val="center"/>
        <w:rPr>
          <w:rFonts w:ascii="Times New Roman" w:hAnsi="Times New Roman" w:cs="Times New Roman"/>
          <w:b/>
          <w:sz w:val="28"/>
          <w:szCs w:val="28"/>
        </w:rPr>
      </w:pPr>
    </w:p>
    <w:p w:rsidR="00181766" w:rsidRDefault="00181766" w:rsidP="001D62D6">
      <w:pPr>
        <w:spacing w:after="0"/>
        <w:jc w:val="center"/>
        <w:rPr>
          <w:rFonts w:ascii="Times New Roman" w:hAnsi="Times New Roman" w:cs="Times New Roman"/>
          <w:b/>
          <w:sz w:val="28"/>
          <w:szCs w:val="28"/>
        </w:rPr>
      </w:pPr>
    </w:p>
    <w:p w:rsidR="00DD438B" w:rsidRDefault="00DD438B" w:rsidP="001D62D6">
      <w:pPr>
        <w:spacing w:after="0"/>
        <w:jc w:val="center"/>
        <w:rPr>
          <w:rFonts w:ascii="Times New Roman" w:hAnsi="Times New Roman" w:cs="Times New Roman"/>
          <w:b/>
          <w:sz w:val="28"/>
          <w:szCs w:val="28"/>
        </w:rPr>
      </w:pPr>
    </w:p>
    <w:p w:rsidR="001D62D6" w:rsidRPr="00C261DC"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1D62D6"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Pr>
          <w:rFonts w:ascii="Times New Roman" w:hAnsi="Times New Roman" w:cs="Times New Roman"/>
          <w:b/>
          <w:sz w:val="28"/>
          <w:szCs w:val="28"/>
        </w:rPr>
        <w:t>20</w:t>
      </w:r>
      <w:r w:rsidRPr="00C261DC">
        <w:rPr>
          <w:rFonts w:ascii="Times New Roman" w:hAnsi="Times New Roman" w:cs="Times New Roman"/>
          <w:b/>
          <w:sz w:val="28"/>
          <w:szCs w:val="28"/>
        </w:rPr>
        <w:t xml:space="preserve"> год</w:t>
      </w:r>
    </w:p>
    <w:p w:rsidR="001D62D6" w:rsidRDefault="001D62D6" w:rsidP="001D62D6">
      <w:pPr>
        <w:jc w:val="center"/>
        <w:rPr>
          <w:rFonts w:ascii="Times New Roman" w:hAnsi="Times New Roman" w:cs="Times New Roman"/>
          <w:sz w:val="28"/>
          <w:szCs w:val="28"/>
        </w:rPr>
      </w:pPr>
      <w:r w:rsidRPr="00F41822">
        <w:rPr>
          <w:rFonts w:ascii="Times New Roman" w:hAnsi="Times New Roman" w:cs="Times New Roman"/>
          <w:sz w:val="28"/>
          <w:szCs w:val="28"/>
        </w:rPr>
        <w:lastRenderedPageBreak/>
        <w:t>ОГЛАВЛЕНИЕ</w:t>
      </w:r>
    </w:p>
    <w:p w:rsidR="001D62D6" w:rsidRPr="00F41822" w:rsidRDefault="001D62D6" w:rsidP="001D62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1D62D6" w:rsidRPr="00F41822" w:rsidRDefault="001D62D6" w:rsidP="007158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ВВЕДЕНИЕ                                                                                                </w:t>
      </w:r>
      <w:r>
        <w:rPr>
          <w:rFonts w:ascii="Times New Roman" w:hAnsi="Times New Roman" w:cs="Times New Roman"/>
          <w:sz w:val="28"/>
          <w:szCs w:val="28"/>
        </w:rPr>
        <w:t>3</w:t>
      </w:r>
    </w:p>
    <w:p w:rsidR="001D62D6" w:rsidRDefault="001D62D6" w:rsidP="00FF07A2">
      <w:pPr>
        <w:spacing w:line="336"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2</w:t>
      </w:r>
      <w:r w:rsidRPr="00F41822">
        <w:rPr>
          <w:rFonts w:ascii="Times New Roman" w:hAnsi="Times New Roman" w:cs="Times New Roman"/>
          <w:sz w:val="28"/>
          <w:szCs w:val="28"/>
        </w:rPr>
        <w:t xml:space="preserve">.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НОРМАТИВНЫЕ ПРАВОВЫЕ АКТЫ </w:t>
      </w:r>
      <w:r w:rsidR="007A612E">
        <w:rPr>
          <w:rFonts w:ascii="Times New Roman" w:hAnsi="Times New Roman" w:cs="Times New Roman"/>
          <w:sz w:val="28"/>
          <w:szCs w:val="28"/>
        </w:rPr>
        <w:t xml:space="preserve"> </w:t>
      </w:r>
      <w:r w:rsidRPr="00F41822">
        <w:rPr>
          <w:rFonts w:ascii="Times New Roman" w:hAnsi="Times New Roman" w:cs="Times New Roman"/>
          <w:sz w:val="28"/>
          <w:szCs w:val="28"/>
        </w:rPr>
        <w:t>ПРАВИТЕЛЬСТВА ВОРОНЕЖСКОЙ ОБЛАСТИ</w:t>
      </w:r>
      <w:r w:rsidR="00FF07A2">
        <w:rPr>
          <w:rFonts w:ascii="Times New Roman" w:hAnsi="Times New Roman" w:cs="Times New Roman"/>
          <w:sz w:val="28"/>
          <w:szCs w:val="28"/>
        </w:rPr>
        <w:t xml:space="preserve">                                                                       1</w:t>
      </w:r>
      <w:r w:rsidR="007919A5">
        <w:rPr>
          <w:rFonts w:ascii="Times New Roman" w:hAnsi="Times New Roman" w:cs="Times New Roman"/>
          <w:sz w:val="28"/>
          <w:szCs w:val="28"/>
        </w:rPr>
        <w:t>4</w:t>
      </w:r>
    </w:p>
    <w:p w:rsidR="0072551A" w:rsidRDefault="00715854" w:rsidP="0072551A">
      <w:pPr>
        <w:spacing w:line="336" w:lineRule="auto"/>
        <w:jc w:val="both"/>
        <w:rPr>
          <w:rFonts w:ascii="Times New Roman" w:hAnsi="Times New Roman" w:cs="Times New Roman"/>
          <w:sz w:val="28"/>
          <w:szCs w:val="28"/>
        </w:rPr>
      </w:pPr>
      <w:r>
        <w:rPr>
          <w:rFonts w:ascii="Times New Roman" w:hAnsi="Times New Roman" w:cs="Times New Roman"/>
          <w:sz w:val="28"/>
          <w:szCs w:val="28"/>
        </w:rPr>
        <w:t>2</w:t>
      </w:r>
      <w:r w:rsidRPr="00F41822">
        <w:rPr>
          <w:rFonts w:ascii="Times New Roman" w:hAnsi="Times New Roman" w:cs="Times New Roman"/>
          <w:sz w:val="28"/>
          <w:szCs w:val="28"/>
        </w:rPr>
        <w:t>.</w:t>
      </w:r>
      <w:r>
        <w:rPr>
          <w:rFonts w:ascii="Times New Roman" w:hAnsi="Times New Roman" w:cs="Times New Roman"/>
          <w:sz w:val="28"/>
          <w:szCs w:val="28"/>
        </w:rPr>
        <w:t>1</w:t>
      </w:r>
      <w:r w:rsidRPr="00F41822">
        <w:rPr>
          <w:rFonts w:ascii="Times New Roman" w:hAnsi="Times New Roman" w:cs="Times New Roman"/>
          <w:sz w:val="28"/>
          <w:szCs w:val="28"/>
        </w:rPr>
        <w:t xml:space="preserve">.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ПОСТАНОВЛЕНИЯ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ПРАВИТЕЛЬСТВА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ВОРОНЕЖСКОЙ </w:t>
      </w:r>
      <w:r w:rsidR="0072551A">
        <w:rPr>
          <w:rFonts w:ascii="Times New Roman" w:hAnsi="Times New Roman" w:cs="Times New Roman"/>
          <w:sz w:val="28"/>
          <w:szCs w:val="28"/>
        </w:rPr>
        <w:t xml:space="preserve"> </w:t>
      </w:r>
      <w:r w:rsidRPr="00F41822">
        <w:rPr>
          <w:rFonts w:ascii="Times New Roman" w:hAnsi="Times New Roman" w:cs="Times New Roman"/>
          <w:sz w:val="28"/>
          <w:szCs w:val="28"/>
        </w:rPr>
        <w:t xml:space="preserve">ОБЛАСТИ  </w:t>
      </w:r>
      <w:r w:rsidR="0072551A">
        <w:rPr>
          <w:rFonts w:ascii="Times New Roman" w:hAnsi="Times New Roman" w:cs="Times New Roman"/>
          <w:sz w:val="28"/>
          <w:szCs w:val="28"/>
        </w:rPr>
        <w:t xml:space="preserve">                                                                      </w:t>
      </w:r>
      <w:r w:rsidR="0072551A">
        <w:rPr>
          <w:rFonts w:ascii="Times New Roman" w:hAnsi="Times New Roman" w:cs="Times New Roman"/>
          <w:sz w:val="28"/>
          <w:szCs w:val="28"/>
        </w:rPr>
        <w:tab/>
        <w:t xml:space="preserve">                              16 </w:t>
      </w:r>
    </w:p>
    <w:p w:rsidR="001D62D6" w:rsidRDefault="0072551A" w:rsidP="0072551A">
      <w:pPr>
        <w:tabs>
          <w:tab w:val="left" w:pos="8625"/>
        </w:tabs>
        <w:spacing w:line="336" w:lineRule="auto"/>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2.2  </w:t>
      </w:r>
      <w:r w:rsidRPr="00F41822">
        <w:rPr>
          <w:rFonts w:ascii="Times New Roman" w:hAnsi="Times New Roman" w:cs="Times New Roman"/>
          <w:sz w:val="28"/>
          <w:szCs w:val="28"/>
        </w:rPr>
        <w:t>ПОСТАНОВЛЕНИЯ ПРАВИТЕЛЬСТВА ВОРОНЕЖСКОЙ ОБЛАСТИ  (официальный текст)</w:t>
      </w:r>
      <w:r>
        <w:rPr>
          <w:rFonts w:ascii="Times New Roman" w:hAnsi="Times New Roman" w:cs="Times New Roman"/>
          <w:sz w:val="28"/>
          <w:szCs w:val="28"/>
        </w:rPr>
        <w:t xml:space="preserve">                                                                                </w:t>
      </w:r>
      <w:r w:rsidR="00BB520A">
        <w:rPr>
          <w:rFonts w:ascii="Times New Roman" w:hAnsi="Times New Roman" w:cs="Times New Roman"/>
          <w:sz w:val="28"/>
          <w:szCs w:val="28"/>
        </w:rPr>
        <w:t xml:space="preserve">     </w:t>
      </w:r>
      <w:r>
        <w:rPr>
          <w:rFonts w:ascii="Times New Roman" w:hAnsi="Times New Roman" w:cs="Times New Roman"/>
          <w:sz w:val="28"/>
          <w:szCs w:val="28"/>
        </w:rPr>
        <w:t>17</w:t>
      </w:r>
    </w:p>
    <w:p w:rsidR="001D62D6" w:rsidRPr="0072551A" w:rsidRDefault="0072551A" w:rsidP="0072551A">
      <w:pPr>
        <w:tabs>
          <w:tab w:val="right" w:pos="9353"/>
        </w:tabs>
        <w:spacing w:line="33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C94E37" w:rsidRPr="00545E66" w:rsidRDefault="00C94E37" w:rsidP="00C94E37">
      <w:pPr>
        <w:spacing w:line="336" w:lineRule="auto"/>
        <w:jc w:val="center"/>
        <w:rPr>
          <w:rFonts w:ascii="Times New Roman" w:hAnsi="Times New Roman" w:cs="Times New Roman"/>
          <w:b/>
          <w:sz w:val="28"/>
          <w:szCs w:val="28"/>
          <w:shd w:val="clear" w:color="auto" w:fill="FFFFFF"/>
        </w:rPr>
      </w:pPr>
      <w:r w:rsidRPr="00545E66">
        <w:rPr>
          <w:rFonts w:ascii="Times New Roman" w:hAnsi="Times New Roman" w:cs="Times New Roman"/>
          <w:b/>
          <w:sz w:val="28"/>
          <w:szCs w:val="28"/>
          <w:shd w:val="clear" w:color="auto" w:fill="FFFFFF"/>
        </w:rPr>
        <w:lastRenderedPageBreak/>
        <w:t>Введение</w:t>
      </w:r>
    </w:p>
    <w:p w:rsidR="00C94E37" w:rsidRPr="00C650BD" w:rsidRDefault="00C94E37" w:rsidP="00C650B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46899">
        <w:rPr>
          <w:rFonts w:ascii="Times New Roman" w:hAnsi="Times New Roman" w:cs="Times New Roman"/>
          <w:sz w:val="28"/>
          <w:szCs w:val="28"/>
          <w:shd w:val="clear" w:color="auto" w:fill="FFFFFF"/>
        </w:rPr>
        <w:t>Объем государственной поддержки агропромышленного комплекса Воронежской области в 201</w:t>
      </w:r>
      <w:r w:rsidR="00584820">
        <w:rPr>
          <w:rFonts w:ascii="Times New Roman" w:hAnsi="Times New Roman" w:cs="Times New Roman"/>
          <w:sz w:val="28"/>
          <w:szCs w:val="28"/>
          <w:shd w:val="clear" w:color="auto" w:fill="FFFFFF"/>
        </w:rPr>
        <w:t>9</w:t>
      </w:r>
      <w:r w:rsidRPr="00746899">
        <w:rPr>
          <w:rFonts w:ascii="Times New Roman" w:hAnsi="Times New Roman" w:cs="Times New Roman"/>
          <w:sz w:val="28"/>
          <w:szCs w:val="28"/>
          <w:shd w:val="clear" w:color="auto" w:fill="FFFFFF"/>
        </w:rPr>
        <w:t xml:space="preserve"> году составил </w:t>
      </w:r>
      <w:r w:rsidR="00584820">
        <w:rPr>
          <w:rFonts w:ascii="Times New Roman" w:hAnsi="Times New Roman" w:cs="Times New Roman"/>
          <w:sz w:val="28"/>
          <w:szCs w:val="28"/>
          <w:shd w:val="clear" w:color="auto" w:fill="FFFFFF"/>
        </w:rPr>
        <w:t>8,537</w:t>
      </w:r>
      <w:r w:rsidRPr="00746899">
        <w:rPr>
          <w:rFonts w:ascii="Times New Roman" w:hAnsi="Times New Roman" w:cs="Times New Roman"/>
          <w:sz w:val="28"/>
          <w:szCs w:val="28"/>
          <w:shd w:val="clear" w:color="auto" w:fill="FFFFFF"/>
        </w:rPr>
        <w:t xml:space="preserve"> млрд. рублей. </w:t>
      </w:r>
      <w:r w:rsidRPr="00746899">
        <w:rPr>
          <w:rFonts w:ascii="Times New Roman" w:hAnsi="Times New Roman" w:cs="Times New Roman"/>
          <w:sz w:val="28"/>
          <w:szCs w:val="28"/>
        </w:rPr>
        <w:t>Всего департаментом аграрной политики Воронежской области в 201</w:t>
      </w:r>
      <w:r w:rsidR="0089249A">
        <w:rPr>
          <w:rFonts w:ascii="Times New Roman" w:hAnsi="Times New Roman" w:cs="Times New Roman"/>
          <w:sz w:val="28"/>
          <w:szCs w:val="28"/>
        </w:rPr>
        <w:t>9</w:t>
      </w:r>
      <w:r w:rsidRPr="00746899">
        <w:rPr>
          <w:rFonts w:ascii="Times New Roman" w:hAnsi="Times New Roman" w:cs="Times New Roman"/>
          <w:sz w:val="28"/>
          <w:szCs w:val="28"/>
        </w:rPr>
        <w:t xml:space="preserve"> году м</w:t>
      </w:r>
      <w:r w:rsidRPr="00746899">
        <w:rPr>
          <w:rFonts w:ascii="Times New Roman" w:hAnsi="Times New Roman" w:cs="Times New Roman"/>
          <w:sz w:val="28"/>
          <w:szCs w:val="28"/>
          <w:shd w:val="clear" w:color="auto" w:fill="FFFFFF"/>
        </w:rPr>
        <w:t>ерами государственной поддержки были охвачены 1,</w:t>
      </w:r>
      <w:r w:rsidR="0089249A">
        <w:rPr>
          <w:rFonts w:ascii="Times New Roman" w:hAnsi="Times New Roman" w:cs="Times New Roman"/>
          <w:sz w:val="28"/>
          <w:szCs w:val="28"/>
          <w:shd w:val="clear" w:color="auto" w:fill="FFFFFF"/>
        </w:rPr>
        <w:t>409</w:t>
      </w:r>
      <w:r w:rsidRPr="00746899">
        <w:rPr>
          <w:rFonts w:ascii="Times New Roman" w:hAnsi="Times New Roman" w:cs="Times New Roman"/>
          <w:sz w:val="28"/>
          <w:szCs w:val="28"/>
          <w:shd w:val="clear" w:color="auto" w:fill="FFFFFF"/>
        </w:rPr>
        <w:t xml:space="preserve"> тыс. организаций, </w:t>
      </w:r>
      <w:r w:rsidRPr="00746899">
        <w:rPr>
          <w:rFonts w:ascii="Times New Roman" w:hAnsi="Times New Roman" w:cs="Times New Roman"/>
          <w:sz w:val="28"/>
          <w:szCs w:val="28"/>
        </w:rPr>
        <w:t>крестьянских (фермерских) и личных подсобных хозяйств.</w:t>
      </w:r>
      <w:r w:rsidRPr="00746899">
        <w:rPr>
          <w:rFonts w:ascii="Times New Roman" w:hAnsi="Times New Roman" w:cs="Times New Roman"/>
          <w:sz w:val="28"/>
          <w:szCs w:val="28"/>
          <w:shd w:val="clear" w:color="auto" w:fill="FFFFFF"/>
        </w:rPr>
        <w:t xml:space="preserve"> </w:t>
      </w:r>
    </w:p>
    <w:p w:rsidR="00C94E37" w:rsidRDefault="00DA3DFB" w:rsidP="00C94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94E37" w:rsidRPr="00746899">
        <w:rPr>
          <w:rFonts w:ascii="Times New Roman" w:hAnsi="Times New Roman" w:cs="Times New Roman"/>
          <w:sz w:val="28"/>
          <w:szCs w:val="28"/>
        </w:rPr>
        <w:t xml:space="preserve">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53198E" w:rsidRDefault="0053198E" w:rsidP="00C94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все субсидии, предоставляемые сельскохозяйственным товаропроизводителям Воронежской области, предоставля</w:t>
      </w:r>
      <w:r w:rsidR="00C17C69">
        <w:rPr>
          <w:rFonts w:ascii="Times New Roman" w:hAnsi="Times New Roman" w:cs="Times New Roman"/>
          <w:sz w:val="28"/>
          <w:szCs w:val="28"/>
        </w:rPr>
        <w:t>ю</w:t>
      </w:r>
      <w:r>
        <w:rPr>
          <w:rFonts w:ascii="Times New Roman" w:hAnsi="Times New Roman" w:cs="Times New Roman"/>
          <w:sz w:val="28"/>
          <w:szCs w:val="28"/>
        </w:rPr>
        <w:t>тся не только за счет средств бюджета Воронежской области, но и за счет средств</w:t>
      </w:r>
      <w:r w:rsidR="00244874">
        <w:rPr>
          <w:rFonts w:ascii="Times New Roman" w:hAnsi="Times New Roman" w:cs="Times New Roman"/>
          <w:sz w:val="28"/>
          <w:szCs w:val="28"/>
        </w:rPr>
        <w:t>,</w:t>
      </w:r>
      <w:r>
        <w:rPr>
          <w:rFonts w:ascii="Times New Roman" w:hAnsi="Times New Roman" w:cs="Times New Roman"/>
          <w:sz w:val="28"/>
          <w:szCs w:val="28"/>
        </w:rPr>
        <w:t xml:space="preserve"> полученных Воронежской областью из федерального бюджета в качестве межбюджетных трансфертов. </w:t>
      </w:r>
    </w:p>
    <w:p w:rsidR="00244874" w:rsidRPr="00244874" w:rsidRDefault="0053198E" w:rsidP="002448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2EB0">
        <w:rPr>
          <w:rFonts w:ascii="Times New Roman" w:hAnsi="Times New Roman" w:cs="Times New Roman"/>
          <w:sz w:val="28"/>
          <w:szCs w:val="28"/>
        </w:rPr>
        <w:t xml:space="preserve">конце </w:t>
      </w:r>
      <w:r>
        <w:rPr>
          <w:rFonts w:ascii="Times New Roman" w:hAnsi="Times New Roman" w:cs="Times New Roman"/>
          <w:sz w:val="28"/>
          <w:szCs w:val="28"/>
        </w:rPr>
        <w:t xml:space="preserve">2019 </w:t>
      </w:r>
      <w:r w:rsidR="00244874">
        <w:rPr>
          <w:rFonts w:ascii="Times New Roman" w:hAnsi="Times New Roman" w:cs="Times New Roman"/>
          <w:sz w:val="28"/>
          <w:szCs w:val="28"/>
        </w:rPr>
        <w:t xml:space="preserve">в </w:t>
      </w:r>
      <w:r w:rsidR="00244874" w:rsidRPr="00244874">
        <w:rPr>
          <w:rFonts w:ascii="Times New Roman" w:hAnsi="Times New Roman" w:cs="Times New Roman"/>
          <w:sz w:val="28"/>
          <w:szCs w:val="28"/>
        </w:rPr>
        <w:t>Государственн</w:t>
      </w:r>
      <w:r w:rsidR="00244874">
        <w:rPr>
          <w:rFonts w:ascii="Times New Roman" w:hAnsi="Times New Roman" w:cs="Times New Roman"/>
          <w:sz w:val="28"/>
          <w:szCs w:val="28"/>
        </w:rPr>
        <w:t>ую</w:t>
      </w:r>
      <w:r w:rsidR="00244874" w:rsidRPr="00244874">
        <w:rPr>
          <w:rFonts w:ascii="Times New Roman" w:hAnsi="Times New Roman" w:cs="Times New Roman"/>
          <w:sz w:val="28"/>
          <w:szCs w:val="28"/>
        </w:rPr>
        <w:t xml:space="preserve"> программ</w:t>
      </w:r>
      <w:r w:rsidR="00244874">
        <w:rPr>
          <w:rFonts w:ascii="Times New Roman" w:hAnsi="Times New Roman" w:cs="Times New Roman"/>
          <w:sz w:val="28"/>
          <w:szCs w:val="28"/>
        </w:rPr>
        <w:t>у</w:t>
      </w:r>
      <w:r w:rsidR="00244874" w:rsidRPr="00244874">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w:t>
      </w:r>
      <w:r w:rsidR="00244874">
        <w:rPr>
          <w:rFonts w:ascii="Times New Roman" w:hAnsi="Times New Roman" w:cs="Times New Roman"/>
          <w:sz w:val="28"/>
          <w:szCs w:val="28"/>
        </w:rPr>
        <w:t>, утвержденн</w:t>
      </w:r>
      <w:r w:rsidR="00DA3DFB">
        <w:rPr>
          <w:rFonts w:ascii="Times New Roman" w:hAnsi="Times New Roman" w:cs="Times New Roman"/>
          <w:sz w:val="28"/>
          <w:szCs w:val="28"/>
        </w:rPr>
        <w:t>ую</w:t>
      </w:r>
      <w:r w:rsidR="00244874">
        <w:rPr>
          <w:rFonts w:ascii="Times New Roman" w:hAnsi="Times New Roman" w:cs="Times New Roman"/>
          <w:sz w:val="28"/>
          <w:szCs w:val="28"/>
        </w:rPr>
        <w:t xml:space="preserve"> </w:t>
      </w:r>
      <w:r w:rsidR="00244874" w:rsidRPr="00244874">
        <w:rPr>
          <w:rFonts w:ascii="Times New Roman" w:hAnsi="Times New Roman" w:cs="Times New Roman"/>
          <w:sz w:val="28"/>
          <w:szCs w:val="28"/>
        </w:rPr>
        <w:t>Постановление</w:t>
      </w:r>
      <w:r w:rsidR="00244874">
        <w:rPr>
          <w:rFonts w:ascii="Times New Roman" w:hAnsi="Times New Roman" w:cs="Times New Roman"/>
          <w:sz w:val="28"/>
          <w:szCs w:val="28"/>
        </w:rPr>
        <w:t>м</w:t>
      </w:r>
      <w:r w:rsidR="00244874" w:rsidRPr="00244874">
        <w:rPr>
          <w:rFonts w:ascii="Times New Roman" w:hAnsi="Times New Roman" w:cs="Times New Roman"/>
          <w:sz w:val="28"/>
          <w:szCs w:val="28"/>
        </w:rPr>
        <w:t xml:space="preserve"> Правительства РФ от 14.07.2012 </w:t>
      </w:r>
      <w:r w:rsidR="00244874">
        <w:rPr>
          <w:rFonts w:ascii="Times New Roman" w:hAnsi="Times New Roman" w:cs="Times New Roman"/>
          <w:sz w:val="28"/>
          <w:szCs w:val="28"/>
        </w:rPr>
        <w:t>№</w:t>
      </w:r>
      <w:r w:rsidR="00244874" w:rsidRPr="00244874">
        <w:rPr>
          <w:rFonts w:ascii="Times New Roman" w:hAnsi="Times New Roman" w:cs="Times New Roman"/>
          <w:sz w:val="28"/>
          <w:szCs w:val="28"/>
        </w:rPr>
        <w:t xml:space="preserve"> 717</w:t>
      </w:r>
      <w:r w:rsidR="007A612E">
        <w:rPr>
          <w:rFonts w:ascii="Times New Roman" w:hAnsi="Times New Roman" w:cs="Times New Roman"/>
          <w:sz w:val="28"/>
          <w:szCs w:val="28"/>
        </w:rPr>
        <w:t>,</w:t>
      </w:r>
      <w:r w:rsidR="00244874">
        <w:rPr>
          <w:rFonts w:ascii="Times New Roman" w:hAnsi="Times New Roman" w:cs="Times New Roman"/>
          <w:sz w:val="28"/>
          <w:szCs w:val="28"/>
        </w:rPr>
        <w:t xml:space="preserve"> были внесены изменения, которые </w:t>
      </w:r>
      <w:r w:rsidR="007A612E">
        <w:rPr>
          <w:rFonts w:ascii="Times New Roman" w:hAnsi="Times New Roman" w:cs="Times New Roman"/>
          <w:sz w:val="28"/>
          <w:szCs w:val="28"/>
        </w:rPr>
        <w:t>ско</w:t>
      </w:r>
      <w:r w:rsidR="00C22795">
        <w:rPr>
          <w:rFonts w:ascii="Times New Roman" w:hAnsi="Times New Roman" w:cs="Times New Roman"/>
          <w:sz w:val="28"/>
          <w:szCs w:val="28"/>
        </w:rPr>
        <w:t>р</w:t>
      </w:r>
      <w:r w:rsidR="007A612E">
        <w:rPr>
          <w:rFonts w:ascii="Times New Roman" w:hAnsi="Times New Roman" w:cs="Times New Roman"/>
          <w:sz w:val="28"/>
          <w:szCs w:val="28"/>
        </w:rPr>
        <w:t>ректировали</w:t>
      </w:r>
      <w:r w:rsidR="00244874">
        <w:rPr>
          <w:rFonts w:ascii="Times New Roman" w:hAnsi="Times New Roman" w:cs="Times New Roman"/>
          <w:sz w:val="28"/>
          <w:szCs w:val="28"/>
        </w:rPr>
        <w:t xml:space="preserve"> правила предоставления субсидий </w:t>
      </w:r>
      <w:r w:rsidR="00244874" w:rsidRPr="00244874">
        <w:rPr>
          <w:rFonts w:ascii="Times New Roman" w:hAnsi="Times New Roman" w:cs="Times New Roman"/>
          <w:sz w:val="28"/>
          <w:szCs w:val="28"/>
        </w:rPr>
        <w:t>из федерального бюджета бюджетам субъектов Российской Федерации</w:t>
      </w:r>
      <w:r w:rsidR="00244874">
        <w:rPr>
          <w:rFonts w:ascii="Times New Roman" w:hAnsi="Times New Roman" w:cs="Times New Roman"/>
          <w:sz w:val="28"/>
          <w:szCs w:val="28"/>
        </w:rPr>
        <w:t xml:space="preserve"> и соответственно подходы предоставления субсидий сельскохозяйственным товаропроизводителям</w:t>
      </w:r>
      <w:r w:rsidR="00862EB0">
        <w:rPr>
          <w:rFonts w:ascii="Times New Roman" w:hAnsi="Times New Roman" w:cs="Times New Roman"/>
          <w:sz w:val="28"/>
          <w:szCs w:val="28"/>
        </w:rPr>
        <w:t xml:space="preserve"> из бюджетов субъектов Российской Федерации</w:t>
      </w:r>
      <w:r w:rsidR="00244874">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00C650BD" w:rsidRPr="00C650BD">
        <w:rPr>
          <w:rFonts w:ascii="Times New Roman" w:hAnsi="Times New Roman" w:cs="Times New Roman"/>
          <w:sz w:val="28"/>
          <w:szCs w:val="28"/>
        </w:rPr>
        <w:t xml:space="preserve">в информационной системе </w:t>
      </w:r>
      <w:r w:rsidR="00C650BD">
        <w:rPr>
          <w:rFonts w:ascii="Times New Roman" w:hAnsi="Times New Roman" w:cs="Times New Roman"/>
          <w:sz w:val="28"/>
          <w:szCs w:val="28"/>
        </w:rPr>
        <w:t>«</w:t>
      </w:r>
      <w:r w:rsidR="00C650BD" w:rsidRPr="00C650BD">
        <w:rPr>
          <w:rFonts w:ascii="Times New Roman" w:hAnsi="Times New Roman" w:cs="Times New Roman"/>
          <w:sz w:val="28"/>
          <w:szCs w:val="28"/>
        </w:rPr>
        <w:t>Портал Воронежской области в сети Интерне</w:t>
      </w:r>
      <w:r w:rsidR="007A612E">
        <w:rPr>
          <w:rFonts w:ascii="Times New Roman" w:hAnsi="Times New Roman" w:cs="Times New Roman"/>
          <w:sz w:val="28"/>
          <w:szCs w:val="28"/>
        </w:rPr>
        <w:t>т</w:t>
      </w:r>
      <w:r w:rsidR="00C650BD">
        <w:rPr>
          <w:rFonts w:ascii="Times New Roman" w:hAnsi="Times New Roman" w:cs="Times New Roman"/>
          <w:sz w:val="28"/>
          <w:szCs w:val="28"/>
        </w:rPr>
        <w:t>»</w:t>
      </w:r>
      <w:r w:rsidR="00C17C69">
        <w:rPr>
          <w:rFonts w:ascii="Times New Roman" w:hAnsi="Times New Roman" w:cs="Times New Roman"/>
          <w:sz w:val="28"/>
          <w:szCs w:val="28"/>
        </w:rPr>
        <w:t>.</w:t>
      </w:r>
      <w:r w:rsidR="001719B5">
        <w:rPr>
          <w:rFonts w:ascii="Times New Roman" w:hAnsi="Times New Roman" w:cs="Times New Roman"/>
          <w:sz w:val="28"/>
          <w:szCs w:val="28"/>
        </w:rPr>
        <w:t xml:space="preserve"> </w:t>
      </w:r>
      <w:r w:rsidR="00C17C69">
        <w:rPr>
          <w:rFonts w:ascii="Times New Roman" w:hAnsi="Times New Roman" w:cs="Times New Roman"/>
          <w:sz w:val="28"/>
          <w:szCs w:val="28"/>
        </w:rPr>
        <w:t>О</w:t>
      </w:r>
      <w:r w:rsidR="001719B5">
        <w:rPr>
          <w:rFonts w:ascii="Times New Roman" w:hAnsi="Times New Roman" w:cs="Times New Roman"/>
          <w:sz w:val="28"/>
          <w:szCs w:val="28"/>
        </w:rPr>
        <w:t>днако</w:t>
      </w:r>
      <w:r w:rsidRPr="00746899">
        <w:rPr>
          <w:rFonts w:ascii="Times New Roman" w:hAnsi="Times New Roman" w:cs="Times New Roman"/>
          <w:sz w:val="28"/>
          <w:szCs w:val="28"/>
        </w:rPr>
        <w:t xml:space="preserve">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Особенно это касается мелких сельскохозяйственных </w:t>
      </w:r>
      <w:r w:rsidR="003726AA" w:rsidRPr="00746899">
        <w:rPr>
          <w:rFonts w:ascii="Times New Roman" w:hAnsi="Times New Roman" w:cs="Times New Roman"/>
          <w:sz w:val="28"/>
          <w:szCs w:val="28"/>
        </w:rPr>
        <w:t>товаропроизводителей, которые</w:t>
      </w:r>
      <w:r w:rsidRPr="00746899">
        <w:rPr>
          <w:rFonts w:ascii="Times New Roman" w:hAnsi="Times New Roman" w:cs="Times New Roman"/>
          <w:sz w:val="28"/>
          <w:szCs w:val="28"/>
        </w:rPr>
        <w:t xml:space="preserve"> не могут установить правовые системы или нанять опытных юристов.</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настоящий момент возникла потребность в систематизации принятых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путем разработки собраний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w:t>
      </w:r>
      <w:r w:rsidR="00C17C69">
        <w:rPr>
          <w:rFonts w:ascii="Times New Roman" w:hAnsi="Times New Roman" w:cs="Times New Roman"/>
          <w:sz w:val="28"/>
          <w:szCs w:val="28"/>
        </w:rPr>
        <w:t>айте</w:t>
      </w:r>
      <w:r w:rsidRPr="00746899">
        <w:rPr>
          <w:rFonts w:ascii="Times New Roman" w:hAnsi="Times New Roman" w:cs="Times New Roman"/>
          <w:sz w:val="28"/>
          <w:szCs w:val="28"/>
        </w:rPr>
        <w:t xml:space="preserve"> департамента аграрной политики Воронежской области.</w:t>
      </w:r>
    </w:p>
    <w:p w:rsidR="00C94E37"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Подготовка настоящего с</w:t>
      </w:r>
      <w:r w:rsidR="007A612E">
        <w:rPr>
          <w:rFonts w:ascii="Times New Roman" w:hAnsi="Times New Roman" w:cs="Times New Roman"/>
          <w:sz w:val="28"/>
          <w:szCs w:val="28"/>
        </w:rPr>
        <w:t>борника</w:t>
      </w:r>
      <w:r w:rsidRPr="00746899">
        <w:rPr>
          <w:rFonts w:ascii="Times New Roman" w:hAnsi="Times New Roman" w:cs="Times New Roman"/>
          <w:sz w:val="28"/>
          <w:szCs w:val="28"/>
        </w:rPr>
        <w:t xml:space="preserve"> нормативных правовых актов</w:t>
      </w:r>
      <w:r w:rsidR="00C17C69">
        <w:rPr>
          <w:rFonts w:ascii="Times New Roman" w:hAnsi="Times New Roman" w:cs="Times New Roman"/>
          <w:sz w:val="28"/>
          <w:szCs w:val="28"/>
        </w:rPr>
        <w:t xml:space="preserve"> Воронежской области</w:t>
      </w:r>
      <w:r w:rsidRPr="00746899">
        <w:rPr>
          <w:rFonts w:ascii="Times New Roman" w:hAnsi="Times New Roman" w:cs="Times New Roman"/>
          <w:sz w:val="28"/>
          <w:szCs w:val="28"/>
        </w:rPr>
        <w:t xml:space="preserve"> продиктована необходимостью облегчить всем заинтересованным специалистам доступ к нормативным документам, </w:t>
      </w:r>
      <w:r w:rsidRPr="00746899">
        <w:rPr>
          <w:rFonts w:ascii="Times New Roman" w:hAnsi="Times New Roman" w:cs="Times New Roman"/>
          <w:sz w:val="28"/>
          <w:szCs w:val="28"/>
        </w:rPr>
        <w:lastRenderedPageBreak/>
        <w:t>действующим в сельском хозяйстве и перерабатывающей промышленности в части получения мер государственной поддержки.</w:t>
      </w:r>
    </w:p>
    <w:p w:rsidR="006D57B7" w:rsidRDefault="000E70DF"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862EB0">
        <w:rPr>
          <w:rFonts w:ascii="Times New Roman" w:hAnsi="Times New Roman" w:cs="Times New Roman"/>
          <w:sz w:val="28"/>
          <w:szCs w:val="28"/>
        </w:rPr>
        <w:t>19</w:t>
      </w:r>
      <w:r>
        <w:rPr>
          <w:rFonts w:ascii="Times New Roman" w:hAnsi="Times New Roman" w:cs="Times New Roman"/>
          <w:sz w:val="28"/>
          <w:szCs w:val="28"/>
        </w:rPr>
        <w:t xml:space="preserve"> году</w:t>
      </w:r>
      <w:r w:rsidR="001B2E73">
        <w:rPr>
          <w:rFonts w:ascii="Times New Roman" w:hAnsi="Times New Roman" w:cs="Times New Roman"/>
          <w:sz w:val="28"/>
          <w:szCs w:val="28"/>
        </w:rPr>
        <w:t xml:space="preserve"> и в первом полугодии 2020 года автономным учреждением Воронежской области «Институт регионального законодательства (в настоящее время - </w:t>
      </w:r>
      <w:r w:rsidRPr="000E70DF">
        <w:rPr>
          <w:rFonts w:ascii="Times New Roman" w:hAnsi="Times New Roman" w:cs="Times New Roman"/>
          <w:sz w:val="28"/>
          <w:szCs w:val="28"/>
        </w:rPr>
        <w:t>автономн</w:t>
      </w:r>
      <w:r w:rsidR="001B2E73">
        <w:rPr>
          <w:rFonts w:ascii="Times New Roman" w:hAnsi="Times New Roman" w:cs="Times New Roman"/>
          <w:sz w:val="28"/>
          <w:szCs w:val="28"/>
        </w:rPr>
        <w:t>ое</w:t>
      </w:r>
      <w:r w:rsidRPr="000E70DF">
        <w:rPr>
          <w:rFonts w:ascii="Times New Roman" w:hAnsi="Times New Roman" w:cs="Times New Roman"/>
          <w:sz w:val="28"/>
          <w:szCs w:val="28"/>
        </w:rPr>
        <w:t xml:space="preserve"> учреждение Воронежской области «</w:t>
      </w:r>
      <w:r w:rsidR="00C22795">
        <w:rPr>
          <w:rFonts w:ascii="Times New Roman" w:hAnsi="Times New Roman" w:cs="Times New Roman"/>
          <w:sz w:val="28"/>
          <w:szCs w:val="28"/>
        </w:rPr>
        <w:t>Корпоративный университет правительства Воронежской области</w:t>
      </w:r>
      <w:r w:rsidRPr="000E70DF">
        <w:rPr>
          <w:rFonts w:ascii="Times New Roman" w:hAnsi="Times New Roman" w:cs="Times New Roman"/>
          <w:sz w:val="28"/>
          <w:szCs w:val="28"/>
        </w:rPr>
        <w:t>»</w:t>
      </w:r>
      <w:r w:rsidR="001B2E73">
        <w:rPr>
          <w:rFonts w:ascii="Times New Roman" w:hAnsi="Times New Roman" w:cs="Times New Roman"/>
          <w:sz w:val="28"/>
          <w:szCs w:val="28"/>
        </w:rPr>
        <w:t>)</w:t>
      </w:r>
      <w:r>
        <w:rPr>
          <w:rFonts w:ascii="Times New Roman" w:hAnsi="Times New Roman" w:cs="Times New Roman"/>
          <w:sz w:val="28"/>
          <w:szCs w:val="28"/>
        </w:rPr>
        <w:t xml:space="preserve"> </w:t>
      </w:r>
      <w:r w:rsidR="006D57B7">
        <w:rPr>
          <w:rFonts w:ascii="Times New Roman" w:hAnsi="Times New Roman" w:cs="Times New Roman"/>
          <w:sz w:val="28"/>
          <w:szCs w:val="28"/>
        </w:rPr>
        <w:t>была осуществлена р</w:t>
      </w:r>
      <w:r w:rsidR="006D57B7" w:rsidRPr="006D57B7">
        <w:rPr>
          <w:rFonts w:ascii="Times New Roman" w:hAnsi="Times New Roman" w:cs="Times New Roman"/>
          <w:sz w:val="28"/>
          <w:szCs w:val="28"/>
        </w:rPr>
        <w:t>азработк</w:t>
      </w:r>
      <w:r w:rsidR="006D57B7">
        <w:rPr>
          <w:rFonts w:ascii="Times New Roman" w:hAnsi="Times New Roman" w:cs="Times New Roman"/>
          <w:sz w:val="28"/>
          <w:szCs w:val="28"/>
        </w:rPr>
        <w:t>а</w:t>
      </w:r>
      <w:r w:rsidR="006D57B7" w:rsidRPr="006D57B7">
        <w:rPr>
          <w:rFonts w:ascii="Times New Roman" w:hAnsi="Times New Roman" w:cs="Times New Roman"/>
          <w:sz w:val="28"/>
          <w:szCs w:val="28"/>
        </w:rPr>
        <w:t xml:space="preserve"> </w:t>
      </w:r>
      <w:r w:rsidR="007A612E">
        <w:rPr>
          <w:rFonts w:ascii="Times New Roman" w:hAnsi="Times New Roman" w:cs="Times New Roman"/>
          <w:sz w:val="28"/>
          <w:szCs w:val="28"/>
        </w:rPr>
        <w:t>четырех</w:t>
      </w:r>
      <w:r w:rsidR="00B64C9B">
        <w:rPr>
          <w:rFonts w:ascii="Times New Roman" w:hAnsi="Times New Roman" w:cs="Times New Roman"/>
          <w:sz w:val="28"/>
          <w:szCs w:val="28"/>
        </w:rPr>
        <w:t xml:space="preserve"> </w:t>
      </w:r>
      <w:r w:rsidR="006D57B7" w:rsidRPr="006D57B7">
        <w:rPr>
          <w:rFonts w:ascii="Times New Roman" w:hAnsi="Times New Roman" w:cs="Times New Roman"/>
          <w:sz w:val="28"/>
          <w:szCs w:val="28"/>
        </w:rPr>
        <w:t>сборников нормативных правовых актов Воронежской области по следующим направлениям</w:t>
      </w:r>
      <w:r w:rsidR="006D57B7">
        <w:rPr>
          <w:rFonts w:ascii="Times New Roman" w:hAnsi="Times New Roman" w:cs="Times New Roman"/>
          <w:sz w:val="28"/>
          <w:szCs w:val="28"/>
        </w:rPr>
        <w:t>:</w:t>
      </w:r>
    </w:p>
    <w:p w:rsidR="000E70DF" w:rsidRPr="000E70DF" w:rsidRDefault="00B64C9B"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D57B7">
        <w:rPr>
          <w:rFonts w:ascii="Times New Roman" w:hAnsi="Times New Roman" w:cs="Times New Roman"/>
          <w:sz w:val="28"/>
          <w:szCs w:val="28"/>
        </w:rPr>
        <w:t xml:space="preserve"> </w:t>
      </w:r>
      <w:r w:rsidR="00C17C69">
        <w:rPr>
          <w:rFonts w:ascii="Times New Roman" w:hAnsi="Times New Roman" w:cs="Times New Roman"/>
          <w:sz w:val="28"/>
          <w:szCs w:val="28"/>
        </w:rPr>
        <w:t>первом</w:t>
      </w:r>
      <w:r w:rsidR="000E70DF" w:rsidRPr="000E70DF">
        <w:rPr>
          <w:rFonts w:ascii="Times New Roman" w:hAnsi="Times New Roman" w:cs="Times New Roman"/>
          <w:sz w:val="28"/>
          <w:szCs w:val="28"/>
        </w:rPr>
        <w:t xml:space="preserve"> полугоди</w:t>
      </w:r>
      <w:r w:rsidR="006D57B7">
        <w:rPr>
          <w:rFonts w:ascii="Times New Roman" w:hAnsi="Times New Roman" w:cs="Times New Roman"/>
          <w:sz w:val="28"/>
          <w:szCs w:val="28"/>
        </w:rPr>
        <w:t>и</w:t>
      </w:r>
      <w:r w:rsidR="000E70DF" w:rsidRPr="000E70DF">
        <w:rPr>
          <w:rFonts w:ascii="Times New Roman" w:hAnsi="Times New Roman" w:cs="Times New Roman"/>
          <w:sz w:val="28"/>
          <w:szCs w:val="28"/>
        </w:rPr>
        <w:t xml:space="preserve"> 2019 года: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растениеводства, переработки и реализации продукции растениеводства;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Развитие подотрасли животноводства, переработки и реализации продукции животноводства.</w:t>
      </w:r>
    </w:p>
    <w:p w:rsidR="000E70DF" w:rsidRPr="000E70DF" w:rsidRDefault="00B64C9B"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C17C69">
        <w:rPr>
          <w:rFonts w:ascii="Times New Roman" w:hAnsi="Times New Roman" w:cs="Times New Roman"/>
          <w:sz w:val="28"/>
          <w:szCs w:val="28"/>
        </w:rPr>
        <w:t>втором</w:t>
      </w:r>
      <w:r w:rsidR="000E70DF" w:rsidRPr="000E70DF">
        <w:rPr>
          <w:rFonts w:ascii="Times New Roman" w:hAnsi="Times New Roman" w:cs="Times New Roman"/>
          <w:sz w:val="28"/>
          <w:szCs w:val="28"/>
        </w:rPr>
        <w:t xml:space="preserve"> полугоди</w:t>
      </w:r>
      <w:r>
        <w:rPr>
          <w:rFonts w:ascii="Times New Roman" w:hAnsi="Times New Roman" w:cs="Times New Roman"/>
          <w:sz w:val="28"/>
          <w:szCs w:val="28"/>
        </w:rPr>
        <w:t>и</w:t>
      </w:r>
      <w:r w:rsidR="000E70DF" w:rsidRPr="000E70DF">
        <w:rPr>
          <w:rFonts w:ascii="Times New Roman" w:hAnsi="Times New Roman" w:cs="Times New Roman"/>
          <w:sz w:val="28"/>
          <w:szCs w:val="28"/>
        </w:rPr>
        <w:t xml:space="preserve"> 2019 года:</w:t>
      </w:r>
    </w:p>
    <w:p w:rsidR="000E70DF" w:rsidRP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Поддержка малых форм хозяйствования;</w:t>
      </w:r>
    </w:p>
    <w:p w:rsidR="000E70DF" w:rsidRDefault="000E70DF" w:rsidP="000E70DF">
      <w:pPr>
        <w:spacing w:after="0" w:line="240" w:lineRule="auto"/>
        <w:ind w:firstLine="709"/>
        <w:jc w:val="both"/>
        <w:rPr>
          <w:rFonts w:ascii="Times New Roman" w:hAnsi="Times New Roman" w:cs="Times New Roman"/>
          <w:sz w:val="28"/>
          <w:szCs w:val="28"/>
        </w:rPr>
      </w:pPr>
      <w:r w:rsidRPr="000E70DF">
        <w:rPr>
          <w:rFonts w:ascii="Times New Roman" w:hAnsi="Times New Roman" w:cs="Times New Roman"/>
          <w:sz w:val="28"/>
          <w:szCs w:val="28"/>
        </w:rPr>
        <w:t>- Устойчивое развитие сельских территорий Воронежской области.</w:t>
      </w:r>
    </w:p>
    <w:p w:rsidR="006D57B7" w:rsidRDefault="006D57B7"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во </w:t>
      </w:r>
      <w:r w:rsidR="00C17C69">
        <w:rPr>
          <w:rFonts w:ascii="Times New Roman" w:hAnsi="Times New Roman" w:cs="Times New Roman"/>
          <w:sz w:val="28"/>
          <w:szCs w:val="28"/>
        </w:rPr>
        <w:t>втором</w:t>
      </w:r>
      <w:r w:rsidRPr="006D57B7">
        <w:rPr>
          <w:rFonts w:ascii="Times New Roman" w:hAnsi="Times New Roman" w:cs="Times New Roman"/>
          <w:sz w:val="28"/>
          <w:szCs w:val="28"/>
        </w:rPr>
        <w:t xml:space="preserve"> полугоди</w:t>
      </w:r>
      <w:r>
        <w:rPr>
          <w:rFonts w:ascii="Times New Roman" w:hAnsi="Times New Roman" w:cs="Times New Roman"/>
          <w:sz w:val="28"/>
          <w:szCs w:val="28"/>
        </w:rPr>
        <w:t>и</w:t>
      </w:r>
      <w:r w:rsidRPr="006D57B7">
        <w:rPr>
          <w:rFonts w:ascii="Times New Roman" w:hAnsi="Times New Roman" w:cs="Times New Roman"/>
          <w:sz w:val="28"/>
          <w:szCs w:val="28"/>
        </w:rPr>
        <w:t xml:space="preserve"> 2019 года</w:t>
      </w:r>
      <w:r>
        <w:rPr>
          <w:rFonts w:ascii="Times New Roman" w:hAnsi="Times New Roman" w:cs="Times New Roman"/>
          <w:sz w:val="28"/>
          <w:szCs w:val="28"/>
        </w:rPr>
        <w:t xml:space="preserve"> </w:t>
      </w:r>
      <w:r w:rsidR="001B2E73">
        <w:rPr>
          <w:rFonts w:ascii="Times New Roman" w:hAnsi="Times New Roman" w:cs="Times New Roman"/>
          <w:sz w:val="28"/>
          <w:szCs w:val="28"/>
        </w:rPr>
        <w:t xml:space="preserve"> и в первом полугодии 2020 года </w:t>
      </w:r>
      <w:r w:rsidRPr="006D57B7">
        <w:rPr>
          <w:rFonts w:ascii="Times New Roman" w:hAnsi="Times New Roman" w:cs="Times New Roman"/>
          <w:sz w:val="28"/>
          <w:szCs w:val="28"/>
        </w:rPr>
        <w:t>автономным учреждением Воронежской области «</w:t>
      </w:r>
      <w:r w:rsidR="001B2E73">
        <w:rPr>
          <w:rFonts w:ascii="Times New Roman" w:hAnsi="Times New Roman" w:cs="Times New Roman"/>
          <w:sz w:val="28"/>
          <w:szCs w:val="28"/>
        </w:rPr>
        <w:t>Институт регионального законодательства</w:t>
      </w:r>
      <w:r w:rsidRPr="006D57B7">
        <w:rPr>
          <w:rFonts w:ascii="Times New Roman" w:hAnsi="Times New Roman" w:cs="Times New Roman"/>
          <w:sz w:val="28"/>
          <w:szCs w:val="28"/>
        </w:rPr>
        <w:t>» была осуществлена</w:t>
      </w:r>
      <w:r w:rsidR="00C15294">
        <w:rPr>
          <w:rFonts w:ascii="Times New Roman" w:hAnsi="Times New Roman" w:cs="Times New Roman"/>
          <w:sz w:val="28"/>
          <w:szCs w:val="28"/>
        </w:rPr>
        <w:t xml:space="preserve"> актуализация сборников </w:t>
      </w:r>
      <w:r w:rsidR="00C15294" w:rsidRPr="00C15294">
        <w:rPr>
          <w:rFonts w:ascii="Times New Roman" w:hAnsi="Times New Roman" w:cs="Times New Roman"/>
          <w:sz w:val="28"/>
          <w:szCs w:val="28"/>
        </w:rPr>
        <w:t>нормативных правовых актов Воронежской области</w:t>
      </w:r>
      <w:r w:rsidR="00C15294">
        <w:rPr>
          <w:rFonts w:ascii="Times New Roman" w:hAnsi="Times New Roman" w:cs="Times New Roman"/>
          <w:sz w:val="28"/>
          <w:szCs w:val="28"/>
        </w:rPr>
        <w:t xml:space="preserve">, разработанных в </w:t>
      </w:r>
      <w:r w:rsidR="00C17C69">
        <w:rPr>
          <w:rFonts w:ascii="Times New Roman" w:hAnsi="Times New Roman" w:cs="Times New Roman"/>
          <w:sz w:val="28"/>
          <w:szCs w:val="28"/>
        </w:rPr>
        <w:t>первом</w:t>
      </w:r>
      <w:r w:rsidR="00C15294" w:rsidRPr="00C15294">
        <w:rPr>
          <w:rFonts w:ascii="Times New Roman" w:hAnsi="Times New Roman" w:cs="Times New Roman"/>
          <w:sz w:val="28"/>
          <w:szCs w:val="28"/>
        </w:rPr>
        <w:t xml:space="preserve"> полугодии 2019 года</w:t>
      </w:r>
      <w:r w:rsidR="00C15294">
        <w:rPr>
          <w:rFonts w:ascii="Times New Roman" w:hAnsi="Times New Roman" w:cs="Times New Roman"/>
          <w:sz w:val="28"/>
          <w:szCs w:val="28"/>
        </w:rPr>
        <w:t>.</w:t>
      </w:r>
    </w:p>
    <w:p w:rsidR="00244874" w:rsidRPr="00746899" w:rsidRDefault="00244874" w:rsidP="000E7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сборники были </w:t>
      </w:r>
      <w:r w:rsidR="00DA3DFB">
        <w:rPr>
          <w:rFonts w:ascii="Times New Roman" w:hAnsi="Times New Roman" w:cs="Times New Roman"/>
          <w:sz w:val="28"/>
          <w:szCs w:val="28"/>
        </w:rPr>
        <w:t xml:space="preserve">размещены </w:t>
      </w:r>
      <w:r w:rsidR="00DA3DFB" w:rsidRPr="00DA3DFB">
        <w:rPr>
          <w:rFonts w:ascii="Times New Roman" w:hAnsi="Times New Roman" w:cs="Times New Roman"/>
          <w:sz w:val="28"/>
          <w:szCs w:val="28"/>
        </w:rPr>
        <w:t xml:space="preserve">в информационной системе «Портал Воронежской области в сети «Интернет» на </w:t>
      </w:r>
      <w:r w:rsidR="00C17C69">
        <w:rPr>
          <w:rFonts w:ascii="Times New Roman" w:hAnsi="Times New Roman" w:cs="Times New Roman"/>
          <w:sz w:val="28"/>
          <w:szCs w:val="28"/>
        </w:rPr>
        <w:t>сайте</w:t>
      </w:r>
      <w:r w:rsidR="00DA3DFB" w:rsidRPr="00DA3DFB">
        <w:rPr>
          <w:rFonts w:ascii="Times New Roman" w:hAnsi="Times New Roman" w:cs="Times New Roman"/>
          <w:sz w:val="28"/>
          <w:szCs w:val="28"/>
        </w:rPr>
        <w:t xml:space="preserve"> департамента аграрной политики Воронежской области</w:t>
      </w:r>
      <w:r w:rsidR="00C17C69">
        <w:rPr>
          <w:rFonts w:ascii="Times New Roman" w:hAnsi="Times New Roman" w:cs="Times New Roman"/>
          <w:sz w:val="28"/>
          <w:szCs w:val="28"/>
        </w:rPr>
        <w:t>.</w:t>
      </w:r>
      <w:r w:rsidR="00DA3DFB">
        <w:rPr>
          <w:rFonts w:ascii="Times New Roman" w:hAnsi="Times New Roman" w:cs="Times New Roman"/>
          <w:sz w:val="28"/>
          <w:szCs w:val="28"/>
        </w:rPr>
        <w:t xml:space="preserve"> </w:t>
      </w:r>
      <w:r w:rsidR="00C17C69">
        <w:rPr>
          <w:rFonts w:ascii="Times New Roman" w:hAnsi="Times New Roman" w:cs="Times New Roman"/>
          <w:sz w:val="28"/>
          <w:szCs w:val="28"/>
        </w:rPr>
        <w:t>Н</w:t>
      </w:r>
      <w:r w:rsidR="00DA3DFB">
        <w:rPr>
          <w:rFonts w:ascii="Times New Roman" w:hAnsi="Times New Roman" w:cs="Times New Roman"/>
          <w:sz w:val="28"/>
          <w:szCs w:val="28"/>
        </w:rPr>
        <w:t xml:space="preserve">аправлены в администрации муниципальных районов (городских округов) Воронежской области для размещения </w:t>
      </w:r>
      <w:r w:rsidR="00DA3DFB" w:rsidRPr="00DA3DFB">
        <w:rPr>
          <w:rFonts w:ascii="Times New Roman" w:hAnsi="Times New Roman" w:cs="Times New Roman"/>
          <w:sz w:val="28"/>
          <w:szCs w:val="28"/>
        </w:rPr>
        <w:t xml:space="preserve">на сайтах органов </w:t>
      </w:r>
      <w:r w:rsidR="00741270">
        <w:rPr>
          <w:rFonts w:ascii="Times New Roman" w:hAnsi="Times New Roman" w:cs="Times New Roman"/>
          <w:sz w:val="28"/>
          <w:szCs w:val="28"/>
        </w:rPr>
        <w:t>местного самоуправления и</w:t>
      </w:r>
      <w:r w:rsidR="00DA3DFB" w:rsidRPr="00DA3DFB">
        <w:rPr>
          <w:rFonts w:ascii="Times New Roman" w:hAnsi="Times New Roman" w:cs="Times New Roman"/>
          <w:sz w:val="28"/>
          <w:szCs w:val="28"/>
        </w:rPr>
        <w:t xml:space="preserve"> </w:t>
      </w:r>
      <w:r w:rsidR="00862EB0">
        <w:rPr>
          <w:rFonts w:ascii="Times New Roman" w:hAnsi="Times New Roman" w:cs="Times New Roman"/>
          <w:sz w:val="28"/>
          <w:szCs w:val="28"/>
        </w:rPr>
        <w:t xml:space="preserve">для </w:t>
      </w:r>
      <w:r w:rsidR="00DA3DFB" w:rsidRPr="00DA3DFB">
        <w:rPr>
          <w:rFonts w:ascii="Times New Roman" w:hAnsi="Times New Roman" w:cs="Times New Roman"/>
          <w:sz w:val="28"/>
          <w:szCs w:val="28"/>
        </w:rPr>
        <w:t>дове</w:t>
      </w:r>
      <w:r w:rsidR="00DA3DFB">
        <w:rPr>
          <w:rFonts w:ascii="Times New Roman" w:hAnsi="Times New Roman" w:cs="Times New Roman"/>
          <w:sz w:val="28"/>
          <w:szCs w:val="28"/>
        </w:rPr>
        <w:t>дения</w:t>
      </w:r>
      <w:r w:rsidR="00DA3DFB" w:rsidRPr="00DA3DFB">
        <w:rPr>
          <w:rFonts w:ascii="Times New Roman" w:hAnsi="Times New Roman" w:cs="Times New Roman"/>
          <w:sz w:val="28"/>
          <w:szCs w:val="28"/>
        </w:rPr>
        <w:t xml:space="preserve"> указанн</w:t>
      </w:r>
      <w:r w:rsidR="00DA3DFB">
        <w:rPr>
          <w:rFonts w:ascii="Times New Roman" w:hAnsi="Times New Roman" w:cs="Times New Roman"/>
          <w:sz w:val="28"/>
          <w:szCs w:val="28"/>
        </w:rPr>
        <w:t>ой</w:t>
      </w:r>
      <w:r w:rsidR="00DA3DFB" w:rsidRPr="00DA3DFB">
        <w:rPr>
          <w:rFonts w:ascii="Times New Roman" w:hAnsi="Times New Roman" w:cs="Times New Roman"/>
          <w:sz w:val="28"/>
          <w:szCs w:val="28"/>
        </w:rPr>
        <w:t xml:space="preserve"> информаци</w:t>
      </w:r>
      <w:r w:rsidR="00DA3DFB">
        <w:rPr>
          <w:rFonts w:ascii="Times New Roman" w:hAnsi="Times New Roman" w:cs="Times New Roman"/>
          <w:sz w:val="28"/>
          <w:szCs w:val="28"/>
        </w:rPr>
        <w:t>и</w:t>
      </w:r>
      <w:r w:rsidR="00DA3DFB" w:rsidRPr="00DA3DFB">
        <w:rPr>
          <w:rFonts w:ascii="Times New Roman" w:hAnsi="Times New Roman" w:cs="Times New Roman"/>
          <w:sz w:val="28"/>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3E0870">
        <w:rPr>
          <w:rFonts w:ascii="Times New Roman" w:hAnsi="Times New Roman" w:cs="Times New Roman"/>
          <w:sz w:val="28"/>
          <w:szCs w:val="28"/>
        </w:rPr>
        <w:t>«</w:t>
      </w:r>
      <w:r w:rsidR="00B64C9B" w:rsidRPr="00B64C9B">
        <w:rPr>
          <w:rFonts w:ascii="Times New Roman" w:hAnsi="Times New Roman" w:cs="Times New Roman"/>
          <w:sz w:val="28"/>
          <w:szCs w:val="28"/>
          <w:shd w:val="clear" w:color="auto" w:fill="FFFFFF"/>
        </w:rPr>
        <w:t>Развитие мелиорации земель сельскохозяйственного назначения Воронежской области</w:t>
      </w:r>
      <w:r w:rsidR="003E0870">
        <w:rPr>
          <w:rFonts w:ascii="Times New Roman" w:hAnsi="Times New Roman" w:cs="Times New Roman"/>
          <w:sz w:val="28"/>
          <w:szCs w:val="28"/>
          <w:shd w:val="clear" w:color="auto" w:fill="FFFFFF"/>
        </w:rPr>
        <w:t>»</w:t>
      </w:r>
      <w:r w:rsidRPr="00746899">
        <w:rPr>
          <w:rFonts w:ascii="Times New Roman" w:hAnsi="Times New Roman" w:cs="Times New Roman"/>
          <w:sz w:val="28"/>
          <w:szCs w:val="28"/>
        </w:rPr>
        <w:t xml:space="preserve">. </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Сборник подготовлен </w:t>
      </w:r>
      <w:r>
        <w:rPr>
          <w:rFonts w:ascii="Times New Roman" w:hAnsi="Times New Roman" w:cs="Times New Roman"/>
          <w:sz w:val="28"/>
          <w:szCs w:val="28"/>
        </w:rPr>
        <w:t>а</w:t>
      </w:r>
      <w:r w:rsidRPr="00746899">
        <w:rPr>
          <w:rFonts w:ascii="Times New Roman" w:hAnsi="Times New Roman" w:cs="Times New Roman"/>
          <w:sz w:val="28"/>
          <w:szCs w:val="28"/>
          <w:shd w:val="clear" w:color="auto" w:fill="FFFFFF"/>
        </w:rPr>
        <w:t>втономным учреждением Воронежской области «</w:t>
      </w:r>
      <w:r w:rsidR="00181766">
        <w:rPr>
          <w:rFonts w:ascii="Times New Roman" w:hAnsi="Times New Roman" w:cs="Times New Roman"/>
          <w:sz w:val="28"/>
          <w:szCs w:val="28"/>
          <w:shd w:val="clear" w:color="auto" w:fill="FFFFFF"/>
        </w:rPr>
        <w:t>Корпоративный университет правительства Воронежской области</w:t>
      </w:r>
      <w:r w:rsidRPr="00746899">
        <w:rPr>
          <w:rFonts w:ascii="Times New Roman" w:hAnsi="Times New Roman" w:cs="Times New Roman"/>
          <w:sz w:val="28"/>
          <w:szCs w:val="28"/>
          <w:shd w:val="clear" w:color="auto" w:fill="FFFFFF"/>
        </w:rPr>
        <w:t>»</w:t>
      </w:r>
      <w:r w:rsidRPr="00746899">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Срок подготовки сборника - </w:t>
      </w:r>
      <w:r w:rsidR="00181766">
        <w:rPr>
          <w:rFonts w:ascii="Times New Roman" w:hAnsi="Times New Roman" w:cs="Times New Roman"/>
          <w:sz w:val="28"/>
          <w:szCs w:val="28"/>
        </w:rPr>
        <w:t>второе</w:t>
      </w:r>
      <w:r w:rsidRPr="00746899">
        <w:rPr>
          <w:rFonts w:ascii="Times New Roman" w:hAnsi="Times New Roman" w:cs="Times New Roman"/>
          <w:sz w:val="28"/>
          <w:szCs w:val="28"/>
          <w:shd w:val="clear" w:color="auto" w:fill="FFFFFF"/>
        </w:rPr>
        <w:t xml:space="preserve"> полугодие 20</w:t>
      </w:r>
      <w:r w:rsidR="000E70DF">
        <w:rPr>
          <w:rFonts w:ascii="Times New Roman" w:hAnsi="Times New Roman" w:cs="Times New Roman"/>
          <w:sz w:val="28"/>
          <w:szCs w:val="28"/>
          <w:shd w:val="clear" w:color="auto" w:fill="FFFFFF"/>
        </w:rPr>
        <w:t>20</w:t>
      </w:r>
      <w:r w:rsidRPr="00746899">
        <w:rPr>
          <w:rFonts w:ascii="Times New Roman" w:hAnsi="Times New Roman" w:cs="Times New Roman"/>
          <w:sz w:val="28"/>
          <w:szCs w:val="28"/>
          <w:shd w:val="clear" w:color="auto" w:fill="FFFFFF"/>
        </w:rPr>
        <w:t xml:space="preserve"> года</w:t>
      </w:r>
      <w:r w:rsidRPr="00746899">
        <w:rPr>
          <w:rFonts w:ascii="Times New Roman" w:hAnsi="Times New Roman" w:cs="Times New Roman"/>
          <w:sz w:val="28"/>
          <w:szCs w:val="28"/>
        </w:rPr>
        <w:t>.</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w:t>
      </w:r>
      <w:r w:rsidRPr="00746899">
        <w:rPr>
          <w:rFonts w:ascii="Times New Roman" w:hAnsi="Times New Roman" w:cs="Times New Roman"/>
          <w:sz w:val="28"/>
          <w:szCs w:val="28"/>
        </w:rPr>
        <w:lastRenderedPageBreak/>
        <w:t>экономической политики, направленной на устойчивое развитие сельского хозяйства и сельских территорий, которая включает в себя, в том числе</w:t>
      </w:r>
      <w:r w:rsidR="003E0870">
        <w:rPr>
          <w:rFonts w:ascii="Times New Roman" w:hAnsi="Times New Roman" w:cs="Times New Roman"/>
          <w:sz w:val="28"/>
          <w:szCs w:val="28"/>
        </w:rPr>
        <w:t>,</w:t>
      </w:r>
      <w:r w:rsidRPr="00746899">
        <w:rPr>
          <w:rFonts w:ascii="Times New Roman" w:hAnsi="Times New Roman" w:cs="Times New Roman"/>
          <w:sz w:val="28"/>
          <w:szCs w:val="28"/>
        </w:rPr>
        <w:t xml:space="preserve">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C94E37" w:rsidRPr="00746899" w:rsidRDefault="003726AA"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Статьей 7</w:t>
      </w:r>
      <w:r w:rsidR="00C94E37" w:rsidRPr="00746899">
        <w:rPr>
          <w:rFonts w:ascii="Times New Roman" w:hAnsi="Times New Roman" w:cs="Times New Roman"/>
          <w:bCs/>
          <w:sz w:val="28"/>
          <w:szCs w:val="28"/>
        </w:rPr>
        <w:t xml:space="preserve"> </w:t>
      </w:r>
      <w:r w:rsidR="00C94E37" w:rsidRPr="00746899">
        <w:rPr>
          <w:rFonts w:ascii="Times New Roman" w:hAnsi="Times New Roman" w:cs="Times New Roman"/>
          <w:sz w:val="28"/>
          <w:szCs w:val="28"/>
        </w:rPr>
        <w:t xml:space="preserve">Федерального законом от 29.12.2006 № 264-ФЗ «О развитии сельского </w:t>
      </w:r>
      <w:r w:rsidRPr="00746899">
        <w:rPr>
          <w:rFonts w:ascii="Times New Roman" w:hAnsi="Times New Roman" w:cs="Times New Roman"/>
          <w:sz w:val="28"/>
          <w:szCs w:val="28"/>
        </w:rPr>
        <w:t>хозяйства» определены</w:t>
      </w:r>
      <w:r w:rsidR="00C94E37" w:rsidRPr="00746899">
        <w:rPr>
          <w:rFonts w:ascii="Times New Roman" w:hAnsi="Times New Roman" w:cs="Times New Roman"/>
          <w:sz w:val="28"/>
          <w:szCs w:val="28"/>
        </w:rPr>
        <w:t xml:space="preserve"> о</w:t>
      </w:r>
      <w:r w:rsidR="00C94E37"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sidRPr="00746899">
          <w:rPr>
            <w:rFonts w:ascii="Times New Roman" w:hAnsi="Times New Roman" w:cs="Times New Roman"/>
            <w:sz w:val="28"/>
            <w:szCs w:val="28"/>
          </w:rPr>
          <w:t>перечнем</w:t>
        </w:r>
      </w:hyperlink>
      <w:r w:rsidRPr="00746899">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11) информационное обеспечение при реализации государственной аграрной политики;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sidRPr="00746899">
          <w:rPr>
            <w:rFonts w:ascii="Times New Roman" w:hAnsi="Times New Roman" w:cs="Times New Roman"/>
            <w:sz w:val="28"/>
            <w:szCs w:val="28"/>
          </w:rPr>
          <w:t>территория субъекта</w:t>
        </w:r>
      </w:hyperlink>
      <w:r w:rsidRPr="00746899">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sidRPr="00746899">
          <w:rPr>
            <w:rFonts w:ascii="Times New Roman" w:hAnsi="Times New Roman" w:cs="Times New Roman"/>
            <w:sz w:val="28"/>
            <w:szCs w:val="28"/>
          </w:rPr>
          <w:t>Порядок</w:t>
        </w:r>
      </w:hyperlink>
      <w:r w:rsidRPr="00746899">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sidR="00624AA1">
        <w:rPr>
          <w:rFonts w:ascii="Times New Roman" w:hAnsi="Times New Roman" w:cs="Times New Roman"/>
          <w:sz w:val="28"/>
          <w:szCs w:val="28"/>
        </w:rPr>
        <w:t>и</w:t>
      </w:r>
      <w:r w:rsidR="00B8474C">
        <w:rPr>
          <w:rFonts w:ascii="Times New Roman" w:hAnsi="Times New Roman" w:cs="Times New Roman"/>
          <w:sz w:val="28"/>
          <w:szCs w:val="28"/>
        </w:rPr>
        <w:t>;</w:t>
      </w:r>
    </w:p>
    <w:p w:rsidR="00B8474C" w:rsidRPr="00B8474C" w:rsidRDefault="00B8474C" w:rsidP="00B8474C">
      <w:pPr>
        <w:autoSpaceDE w:val="0"/>
        <w:autoSpaceDN w:val="0"/>
        <w:adjustRightInd w:val="0"/>
        <w:spacing w:after="0" w:line="240" w:lineRule="auto"/>
        <w:ind w:firstLine="709"/>
        <w:jc w:val="both"/>
        <w:rPr>
          <w:rFonts w:ascii="Times New Roman" w:hAnsi="Times New Roman" w:cs="Times New Roman"/>
          <w:sz w:val="28"/>
          <w:szCs w:val="28"/>
        </w:rPr>
      </w:pPr>
      <w:r w:rsidRPr="00B8474C">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B8474C" w:rsidRPr="00746899" w:rsidRDefault="00624AA1" w:rsidP="00B847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B8474C" w:rsidRPr="00B8474C">
        <w:rPr>
          <w:rFonts w:ascii="Times New Roman" w:hAnsi="Times New Roman" w:cs="Times New Roman"/>
          <w:sz w:val="28"/>
          <w:szCs w:val="28"/>
        </w:rPr>
        <w:t xml:space="preserve"> 13 введен Федеральным законом от 03.08.2018 </w:t>
      </w:r>
      <w:r>
        <w:rPr>
          <w:rFonts w:ascii="Times New Roman" w:hAnsi="Times New Roman" w:cs="Times New Roman"/>
          <w:sz w:val="28"/>
          <w:szCs w:val="28"/>
        </w:rPr>
        <w:t>№</w:t>
      </w:r>
      <w:r w:rsidR="00B8474C" w:rsidRPr="00B8474C">
        <w:rPr>
          <w:rFonts w:ascii="Times New Roman" w:hAnsi="Times New Roman" w:cs="Times New Roman"/>
          <w:sz w:val="28"/>
          <w:szCs w:val="28"/>
        </w:rPr>
        <w:t xml:space="preserve"> 280-ФЗ</w:t>
      </w:r>
      <w:r>
        <w:rPr>
          <w:rFonts w:ascii="Times New Roman" w:hAnsi="Times New Roman" w:cs="Times New Roman"/>
          <w:sz w:val="28"/>
          <w:szCs w:val="28"/>
        </w:rPr>
        <w:t xml:space="preserve"> и </w:t>
      </w:r>
      <w:r w:rsidRPr="00624AA1">
        <w:rPr>
          <w:rFonts w:ascii="Times New Roman" w:hAnsi="Times New Roman" w:cs="Times New Roman"/>
          <w:sz w:val="28"/>
          <w:szCs w:val="28"/>
        </w:rPr>
        <w:t>вступ</w:t>
      </w:r>
      <w:r>
        <w:rPr>
          <w:rFonts w:ascii="Times New Roman" w:hAnsi="Times New Roman" w:cs="Times New Roman"/>
          <w:sz w:val="28"/>
          <w:szCs w:val="28"/>
        </w:rPr>
        <w:t>ил</w:t>
      </w:r>
      <w:r w:rsidRPr="00624AA1">
        <w:rPr>
          <w:rFonts w:ascii="Times New Roman" w:hAnsi="Times New Roman" w:cs="Times New Roman"/>
          <w:sz w:val="28"/>
          <w:szCs w:val="28"/>
        </w:rPr>
        <w:t xml:space="preserve"> в силу с 1 января 2020 года.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C94E37" w:rsidRPr="00746899" w:rsidRDefault="00C94E37" w:rsidP="00C94E37">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Данное положение закреплено и в ст. 7 Федерального закона от 29.12.2006 № 264-ФЗ «О развитии сельского хозяйства»</w:t>
      </w:r>
      <w:r w:rsidR="007A612E">
        <w:rPr>
          <w:rFonts w:ascii="Times New Roman" w:hAnsi="Times New Roman" w:cs="Times New Roman"/>
          <w:sz w:val="28"/>
          <w:szCs w:val="28"/>
        </w:rPr>
        <w:t>,</w:t>
      </w:r>
      <w:r w:rsidRPr="00746899">
        <w:rPr>
          <w:rFonts w:ascii="Times New Roman" w:hAnsi="Times New Roman" w:cs="Times New Roman"/>
          <w:sz w:val="28"/>
          <w:szCs w:val="28"/>
        </w:rPr>
        <w:t xml:space="preserve">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0A0873" w:rsidRPr="00746899" w:rsidRDefault="000A0873" w:rsidP="000A08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0A0873">
        <w:rPr>
          <w:rFonts w:ascii="Times New Roman" w:hAnsi="Times New Roman" w:cs="Times New Roman"/>
          <w:sz w:val="28"/>
          <w:szCs w:val="28"/>
        </w:rPr>
        <w:t>снов</w:t>
      </w:r>
      <w:r>
        <w:rPr>
          <w:rFonts w:ascii="Times New Roman" w:hAnsi="Times New Roman" w:cs="Times New Roman"/>
          <w:sz w:val="28"/>
          <w:szCs w:val="28"/>
        </w:rPr>
        <w:t>ы</w:t>
      </w:r>
      <w:r w:rsidRPr="000A0873">
        <w:rPr>
          <w:rFonts w:ascii="Times New Roman" w:hAnsi="Times New Roman" w:cs="Times New Roman"/>
          <w:sz w:val="28"/>
          <w:szCs w:val="28"/>
        </w:rPr>
        <w:t xml:space="preserve"> правового регулирования в проведении мелиорации земель</w:t>
      </w:r>
      <w:r>
        <w:rPr>
          <w:rFonts w:ascii="Times New Roman" w:hAnsi="Times New Roman" w:cs="Times New Roman"/>
          <w:sz w:val="28"/>
          <w:szCs w:val="28"/>
        </w:rPr>
        <w:t xml:space="preserve"> установлены </w:t>
      </w:r>
      <w:r w:rsidRPr="000A0873">
        <w:rPr>
          <w:rFonts w:ascii="Times New Roman" w:hAnsi="Times New Roman" w:cs="Times New Roman"/>
          <w:sz w:val="28"/>
          <w:szCs w:val="28"/>
        </w:rPr>
        <w:t>Федеральны</w:t>
      </w:r>
      <w:r>
        <w:rPr>
          <w:rFonts w:ascii="Times New Roman" w:hAnsi="Times New Roman" w:cs="Times New Roman"/>
          <w:sz w:val="28"/>
          <w:szCs w:val="28"/>
        </w:rPr>
        <w:t>м</w:t>
      </w:r>
      <w:r w:rsidRPr="000A0873">
        <w:rPr>
          <w:rFonts w:ascii="Times New Roman" w:hAnsi="Times New Roman" w:cs="Times New Roman"/>
          <w:sz w:val="28"/>
          <w:szCs w:val="28"/>
        </w:rPr>
        <w:t xml:space="preserve"> закон</w:t>
      </w:r>
      <w:r>
        <w:rPr>
          <w:rFonts w:ascii="Times New Roman" w:hAnsi="Times New Roman" w:cs="Times New Roman"/>
          <w:sz w:val="28"/>
          <w:szCs w:val="28"/>
        </w:rPr>
        <w:t>ом</w:t>
      </w:r>
      <w:r w:rsidRPr="000A0873">
        <w:rPr>
          <w:rFonts w:ascii="Times New Roman" w:hAnsi="Times New Roman" w:cs="Times New Roman"/>
          <w:sz w:val="28"/>
          <w:szCs w:val="28"/>
        </w:rPr>
        <w:t xml:space="preserve"> от 10.01.1996 </w:t>
      </w:r>
      <w:r>
        <w:rPr>
          <w:rFonts w:ascii="Times New Roman" w:hAnsi="Times New Roman" w:cs="Times New Roman"/>
          <w:sz w:val="28"/>
          <w:szCs w:val="28"/>
        </w:rPr>
        <w:t xml:space="preserve">№ </w:t>
      </w:r>
      <w:r w:rsidRPr="000A0873">
        <w:rPr>
          <w:rFonts w:ascii="Times New Roman" w:hAnsi="Times New Roman" w:cs="Times New Roman"/>
          <w:sz w:val="28"/>
          <w:szCs w:val="28"/>
        </w:rPr>
        <w:t>4-ФЗ</w:t>
      </w:r>
      <w:r>
        <w:rPr>
          <w:rFonts w:ascii="Times New Roman" w:hAnsi="Times New Roman" w:cs="Times New Roman"/>
          <w:sz w:val="28"/>
          <w:szCs w:val="28"/>
        </w:rPr>
        <w:t xml:space="preserve"> «</w:t>
      </w:r>
      <w:r w:rsidRPr="000A0873">
        <w:rPr>
          <w:rFonts w:ascii="Times New Roman" w:hAnsi="Times New Roman" w:cs="Times New Roman"/>
          <w:sz w:val="28"/>
          <w:szCs w:val="28"/>
        </w:rPr>
        <w:t>О мелиорации земель</w:t>
      </w:r>
      <w:r>
        <w:rPr>
          <w:rFonts w:ascii="Times New Roman" w:hAnsi="Times New Roman" w:cs="Times New Roman"/>
          <w:sz w:val="28"/>
          <w:szCs w:val="28"/>
        </w:rPr>
        <w:t>».</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На федеральном уровне мероприятия по </w:t>
      </w:r>
      <w:r w:rsidRPr="00746899">
        <w:rPr>
          <w:rFonts w:ascii="Times New Roman" w:hAnsi="Times New Roman" w:cs="Times New Roman"/>
          <w:sz w:val="28"/>
          <w:szCs w:val="28"/>
          <w:shd w:val="clear" w:color="auto" w:fill="FFFFFF"/>
        </w:rPr>
        <w:t xml:space="preserve">развитию </w:t>
      </w:r>
      <w:r w:rsidR="00A32648">
        <w:rPr>
          <w:rFonts w:ascii="Times New Roman" w:hAnsi="Times New Roman" w:cs="Times New Roman"/>
          <w:sz w:val="28"/>
          <w:szCs w:val="28"/>
          <w:shd w:val="clear" w:color="auto" w:fill="FFFFFF"/>
        </w:rPr>
        <w:t>мелиорации земель сельскохозяйственного назначения</w:t>
      </w:r>
      <w:r w:rsidRPr="00746899">
        <w:rPr>
          <w:rFonts w:ascii="Times New Roman" w:hAnsi="Times New Roman" w:cs="Times New Roman"/>
          <w:sz w:val="28"/>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740C37" w:rsidRDefault="00740C37" w:rsidP="00C94E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Постановлением Правительства РФ от 20.11.2019 № 1477 были внесены изменения в приложение № 10 к Государственной программе развития сельского хозяйства и регулирования рынков сельскохозяйственной продукции, сырья и продовольствия, котор</w:t>
      </w:r>
      <w:r w:rsidR="00BD6A37">
        <w:rPr>
          <w:rFonts w:ascii="Times New Roman" w:hAnsi="Times New Roman" w:cs="Times New Roman"/>
          <w:sz w:val="28"/>
          <w:szCs w:val="28"/>
        </w:rPr>
        <w:t>ое</w:t>
      </w:r>
      <w:r w:rsidRPr="00740C37">
        <w:rPr>
          <w:rFonts w:ascii="Times New Roman" w:hAnsi="Times New Roman" w:cs="Times New Roman"/>
          <w:sz w:val="28"/>
          <w:szCs w:val="28"/>
        </w:rPr>
        <w:t xml:space="preserve"> утвержд</w:t>
      </w:r>
      <w:r w:rsidR="00BD6A37">
        <w:rPr>
          <w:rFonts w:ascii="Times New Roman" w:hAnsi="Times New Roman" w:cs="Times New Roman"/>
          <w:sz w:val="28"/>
          <w:szCs w:val="28"/>
        </w:rPr>
        <w:t>ает</w:t>
      </w:r>
      <w:r w:rsidRPr="00740C37">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w:t>
      </w:r>
      <w:r w:rsidR="003E0870">
        <w:rPr>
          <w:rFonts w:ascii="Times New Roman" w:hAnsi="Times New Roman" w:cs="Times New Roman"/>
          <w:sz w:val="28"/>
          <w:szCs w:val="28"/>
        </w:rPr>
        <w:t>Российской Ф</w:t>
      </w:r>
      <w:r w:rsidRPr="00740C37">
        <w:rPr>
          <w:rFonts w:ascii="Times New Roman" w:hAnsi="Times New Roman" w:cs="Times New Roman"/>
          <w:sz w:val="28"/>
          <w:szCs w:val="28"/>
        </w:rPr>
        <w:t>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w:t>
      </w:r>
      <w:r w:rsidR="00741270">
        <w:rPr>
          <w:rFonts w:ascii="Times New Roman" w:hAnsi="Times New Roman" w:cs="Times New Roman"/>
          <w:sz w:val="28"/>
          <w:szCs w:val="28"/>
        </w:rPr>
        <w:t>ии агропромышленного комплекса».</w:t>
      </w:r>
      <w:r w:rsidRPr="00740C37">
        <w:rPr>
          <w:rFonts w:ascii="Times New Roman" w:hAnsi="Times New Roman" w:cs="Times New Roman"/>
          <w:sz w:val="28"/>
          <w:szCs w:val="28"/>
        </w:rPr>
        <w:t xml:space="preserve"> </w:t>
      </w:r>
      <w:r w:rsidR="00BD6A37">
        <w:rPr>
          <w:rFonts w:ascii="Times New Roman" w:hAnsi="Times New Roman" w:cs="Times New Roman"/>
          <w:sz w:val="28"/>
          <w:szCs w:val="28"/>
        </w:rPr>
        <w:t>И</w:t>
      </w:r>
      <w:r w:rsidRPr="00740C37">
        <w:rPr>
          <w:rFonts w:ascii="Times New Roman" w:hAnsi="Times New Roman" w:cs="Times New Roman"/>
          <w:sz w:val="28"/>
          <w:szCs w:val="28"/>
        </w:rPr>
        <w:t>зменил</w:t>
      </w:r>
      <w:r w:rsidR="00BD6A37">
        <w:rPr>
          <w:rFonts w:ascii="Times New Roman" w:hAnsi="Times New Roman" w:cs="Times New Roman"/>
          <w:sz w:val="28"/>
          <w:szCs w:val="28"/>
        </w:rPr>
        <w:t>ись</w:t>
      </w:r>
      <w:r w:rsidRPr="00740C37">
        <w:rPr>
          <w:rFonts w:ascii="Times New Roman" w:hAnsi="Times New Roman" w:cs="Times New Roman"/>
          <w:sz w:val="28"/>
          <w:szCs w:val="28"/>
        </w:rPr>
        <w:t xml:space="preserve"> подходы при предоставлении субсидий </w:t>
      </w:r>
      <w:r w:rsidR="00A32648">
        <w:rPr>
          <w:rFonts w:ascii="Times New Roman" w:hAnsi="Times New Roman" w:cs="Times New Roman"/>
          <w:sz w:val="28"/>
          <w:szCs w:val="28"/>
        </w:rPr>
        <w:t xml:space="preserve">из федерального бюджета и соответственно подходы при предоставлении субсидии </w:t>
      </w:r>
      <w:r w:rsidRPr="00740C37">
        <w:rPr>
          <w:rFonts w:ascii="Times New Roman" w:hAnsi="Times New Roman" w:cs="Times New Roman"/>
          <w:sz w:val="28"/>
          <w:szCs w:val="28"/>
        </w:rPr>
        <w:t>из бюджета Воронежской области на возмещение части затрат, понесенных сельскохозяйственными товаропроизводителями, за исключением граждан, ведущих личное подсобное хозяйство, на мелиорацию земель.</w:t>
      </w:r>
    </w:p>
    <w:p w:rsidR="00C94E37" w:rsidRDefault="000909EC" w:rsidP="00C94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 10 к Г</w:t>
      </w:r>
      <w:r w:rsidR="00C94E37" w:rsidRPr="00746899">
        <w:rPr>
          <w:rFonts w:ascii="Times New Roman" w:hAnsi="Times New Roman" w:cs="Times New Roman"/>
          <w:sz w:val="28"/>
          <w:szCs w:val="28"/>
        </w:rPr>
        <w:t>осударственной программ</w:t>
      </w:r>
      <w:r w:rsidR="00741270">
        <w:rPr>
          <w:rFonts w:ascii="Times New Roman" w:hAnsi="Times New Roman" w:cs="Times New Roman"/>
          <w:sz w:val="28"/>
          <w:szCs w:val="28"/>
        </w:rPr>
        <w:t>е</w:t>
      </w:r>
      <w:r w:rsidR="00C94E37" w:rsidRPr="00746899">
        <w:rPr>
          <w:rFonts w:ascii="Times New Roman" w:hAnsi="Times New Roman" w:cs="Times New Roman"/>
          <w:sz w:val="28"/>
          <w:szCs w:val="28"/>
        </w:rPr>
        <w:t xml:space="preserve"> предусмотрено предоставление субъектам Российской Федерации межбюджетных трансфертов в виде субсидий по следующим направлениям:</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культуртехнические мероприятия на выбывших сельскохозяйственных угодьях, вовлекаемых в сельскохозяйственный оборот,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расчистка земель от древесной и травянистой растительности, кочек, пней и мха, а также от камней и иных предметов;</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рыхление, пескование, глинование, землевание, плантаж и первичная обработка почвы;</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внесение мелиорантов, понижающих кислотность почв;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агролесомелиоративные мероприятия,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предотвращение деградации земель пастбищ путем создания защитных лесных насаждений;</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защита земель от эрозии путем создания лесных насаждений в оврагах, балках, песках, на берегах рек и на других территориях;</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фитомелиоративные мероприятия, направленные на закрепление песков;</w:t>
      </w:r>
    </w:p>
    <w:p w:rsidR="00740C37" w:rsidRPr="00740C37" w:rsidRDefault="000909EC" w:rsidP="00740C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40C37">
        <w:rPr>
          <w:rFonts w:ascii="Times New Roman" w:hAnsi="Times New Roman" w:cs="Times New Roman"/>
          <w:sz w:val="28"/>
          <w:szCs w:val="28"/>
        </w:rPr>
        <w:t>на</w:t>
      </w:r>
      <w:r w:rsidR="00740C37" w:rsidRPr="00740C37">
        <w:rPr>
          <w:rFonts w:ascii="Times New Roman" w:hAnsi="Times New Roman" w:cs="Times New Roman"/>
          <w:sz w:val="28"/>
          <w:szCs w:val="28"/>
        </w:rPr>
        <w:t xml:space="preserve"> мероприятия в области известкования кислых почв на пашне, в том числе:</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740C37" w:rsidRP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740C37" w:rsidRDefault="00740C37" w:rsidP="00740C37">
      <w:pPr>
        <w:pStyle w:val="ConsPlusNormal"/>
        <w:ind w:firstLine="709"/>
        <w:jc w:val="both"/>
        <w:rPr>
          <w:rFonts w:ascii="Times New Roman" w:hAnsi="Times New Roman" w:cs="Times New Roman"/>
          <w:sz w:val="28"/>
          <w:szCs w:val="28"/>
        </w:rPr>
      </w:pPr>
      <w:r w:rsidRPr="00740C37">
        <w:rPr>
          <w:rFonts w:ascii="Times New Roman" w:hAnsi="Times New Roman" w:cs="Times New Roman"/>
          <w:sz w:val="28"/>
          <w:szCs w:val="28"/>
        </w:rPr>
        <w:t>проведение технологических работ по внесению известковых мелиорантов.</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lastRenderedPageBreak/>
        <w:t>3)  содействие развитию рынка сельскохозяйственной продукции, сырья и продовольствия;</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w:t>
      </w:r>
      <w:r w:rsidR="003E0870">
        <w:rPr>
          <w:rFonts w:ascii="Times New Roman" w:hAnsi="Times New Roman" w:cs="Times New Roman"/>
          <w:bCs/>
          <w:sz w:val="28"/>
          <w:szCs w:val="28"/>
        </w:rPr>
        <w:t>ей</w:t>
      </w:r>
      <w:r w:rsidRPr="00746899">
        <w:rPr>
          <w:rFonts w:ascii="Times New Roman" w:hAnsi="Times New Roman" w:cs="Times New Roman"/>
          <w:bCs/>
          <w:sz w:val="28"/>
          <w:szCs w:val="28"/>
        </w:rPr>
        <w:t xml:space="preserve"> 7 </w:t>
      </w:r>
      <w:r w:rsidRPr="00746899">
        <w:rPr>
          <w:rFonts w:ascii="Times New Roman"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ascii="Times New Roman" w:hAnsi="Times New Roman" w:cs="Times New Roman"/>
          <w:sz w:val="28"/>
          <w:szCs w:val="28"/>
        </w:rPr>
        <w:t>:</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развитие системы страхования рисков в сельском хозяйстве;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развитие племенного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развитие элитного семеноводства;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обеспечение производства продукции животноводства;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6) обеспечение закладки многолетних насаждений и уход за ними;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8) обеспечение мероприятий по повышению плодородия почв;</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Финансирование мероприятий осуществляется в соответствии с законодательством Российской Федерации и Воронежской области. Средства </w:t>
      </w:r>
      <w:r w:rsidRPr="00746899">
        <w:rPr>
          <w:rFonts w:ascii="Times New Roman" w:hAnsi="Times New Roman" w:cs="Times New Roman"/>
          <w:sz w:val="28"/>
          <w:szCs w:val="28"/>
        </w:rPr>
        <w:lastRenderedPageBreak/>
        <w:t>федерального бюджета на поддержку развития сельского хозяйства предоставляются в соответствии с федеральным законодательством.</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C94E37" w:rsidRPr="00746899" w:rsidRDefault="003E0870" w:rsidP="00C94E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Статьями</w:t>
      </w:r>
      <w:r w:rsidR="00BD6A37">
        <w:rPr>
          <w:rFonts w:ascii="Times New Roman" w:hAnsi="Times New Roman" w:cs="Times New Roman"/>
          <w:sz w:val="28"/>
          <w:szCs w:val="28"/>
        </w:rPr>
        <w:t xml:space="preserve"> 11, 12,</w:t>
      </w:r>
      <w:r w:rsidR="00C94E37" w:rsidRPr="00746899">
        <w:rPr>
          <w:rFonts w:ascii="Times New Roman" w:hAnsi="Times New Roman" w:cs="Times New Roman"/>
          <w:sz w:val="28"/>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 xml:space="preserve">Статья 11. Государственная (областная) поддержка кредитования в сфере развития сельского хозяйства </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sidRPr="00746899">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w:t>
      </w:r>
      <w:r w:rsidRPr="00746899">
        <w:rPr>
          <w:rFonts w:ascii="Times New Roman" w:hAnsi="Times New Roman" w:cs="Times New Roman"/>
          <w:sz w:val="28"/>
          <w:szCs w:val="28"/>
        </w:rPr>
        <w:lastRenderedPageBreak/>
        <w:t>средств, предусмотренных законом Воронежской области об областном бюджете.</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46899" w:rsidRDefault="00C94E37" w:rsidP="00C94E3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Статья 12. Сельскохозяйственное страхование, осуществляемое с государственной поддержкой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2" w:history="1">
        <w:r w:rsidRPr="00746899">
          <w:rPr>
            <w:rFonts w:ascii="Times New Roman" w:hAnsi="Times New Roman" w:cs="Times New Roman"/>
            <w:sz w:val="28"/>
            <w:szCs w:val="28"/>
          </w:rPr>
          <w:t>Законом</w:t>
        </w:r>
      </w:hyperlink>
      <w:r w:rsidRPr="00746899">
        <w:rPr>
          <w:rFonts w:ascii="Times New Roman" w:hAnsi="Times New Roman" w:cs="Times New Roman"/>
          <w:sz w:val="28"/>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46899" w:rsidRDefault="00C94E37" w:rsidP="00C94E37">
      <w:pPr>
        <w:autoSpaceDE w:val="0"/>
        <w:autoSpaceDN w:val="0"/>
        <w:adjustRightInd w:val="0"/>
        <w:spacing w:after="0" w:line="240" w:lineRule="auto"/>
        <w:ind w:firstLine="851"/>
        <w:jc w:val="both"/>
        <w:outlineLvl w:val="0"/>
        <w:rPr>
          <w:rFonts w:ascii="Times New Roman" w:hAnsi="Times New Roman" w:cs="Times New Roman"/>
          <w:bCs/>
          <w:sz w:val="28"/>
          <w:szCs w:val="28"/>
        </w:rPr>
      </w:pPr>
      <w:r w:rsidRPr="00746899">
        <w:rPr>
          <w:rFonts w:ascii="Times New Roman" w:hAnsi="Times New Roman" w:cs="Times New Roman"/>
          <w:bCs/>
          <w:sz w:val="28"/>
          <w:szCs w:val="28"/>
        </w:rPr>
        <w:t>Статья 13. Государственная поддержка мероприятий по охране и повышению плодородия земель сельскохозяйственного назначения</w:t>
      </w:r>
    </w:p>
    <w:p w:rsidR="00C94E37" w:rsidRPr="00746899"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r w:rsidRPr="00746899">
        <w:rPr>
          <w:rFonts w:ascii="Times New Roman" w:hAnsi="Times New Roman" w:cs="Times New Roman"/>
          <w:sz w:val="28"/>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4E37" w:rsidRPr="00746899"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r w:rsidRPr="00746899">
        <w:rPr>
          <w:rFonts w:ascii="Times New Roman" w:hAnsi="Times New Roman" w:cs="Times New Roman"/>
          <w:sz w:val="28"/>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746899">
          <w:rPr>
            <w:rFonts w:ascii="Times New Roman" w:hAnsi="Times New Roman" w:cs="Times New Roman"/>
            <w:sz w:val="28"/>
            <w:szCs w:val="28"/>
          </w:rPr>
          <w:t>части 1</w:t>
        </w:r>
      </w:hyperlink>
      <w:r w:rsidRPr="00746899">
        <w:rPr>
          <w:rFonts w:ascii="Times New Roman" w:hAnsi="Times New Roman" w:cs="Times New Roman"/>
          <w:sz w:val="28"/>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3" w:history="1">
        <w:r w:rsidRPr="00746899">
          <w:rPr>
            <w:rFonts w:ascii="Times New Roman" w:hAnsi="Times New Roman" w:cs="Times New Roman"/>
            <w:sz w:val="28"/>
            <w:szCs w:val="28"/>
          </w:rPr>
          <w:t>п. 7</w:t>
        </w:r>
      </w:hyperlink>
      <w:r w:rsidRPr="00746899">
        <w:rPr>
          <w:rFonts w:ascii="Times New Roman" w:hAnsi="Times New Roman" w:cs="Times New Roman"/>
          <w:sz w:val="28"/>
          <w:szCs w:val="28"/>
        </w:rPr>
        <w:t xml:space="preserve"> ст. 78 БК РФ), индивидуальным </w:t>
      </w:r>
      <w:r w:rsidRPr="00746899">
        <w:rPr>
          <w:rFonts w:ascii="Times New Roman" w:hAnsi="Times New Roman" w:cs="Times New Roman"/>
          <w:sz w:val="28"/>
          <w:szCs w:val="28"/>
        </w:rPr>
        <w:lastRenderedPageBreak/>
        <w:t>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4" w:history="1">
        <w:r w:rsidRPr="00746899">
          <w:rPr>
            <w:rFonts w:ascii="Times New Roman" w:hAnsi="Times New Roman" w:cs="Times New Roman"/>
            <w:sz w:val="28"/>
            <w:szCs w:val="28"/>
          </w:rPr>
          <w:t>требованиям</w:t>
        </w:r>
      </w:hyperlink>
      <w:r w:rsidRPr="00746899">
        <w:rPr>
          <w:rFonts w:ascii="Times New Roman" w:hAnsi="Times New Roman" w:cs="Times New Roman"/>
          <w:sz w:val="28"/>
          <w:szCs w:val="28"/>
        </w:rPr>
        <w:t>, установленным Правительством Российской Федерации, и определять:</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2) цели, условия и порядок предоставления субсидий;</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94E37" w:rsidRPr="00746899"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94E37"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3A3217" w:rsidRPr="000A0873" w:rsidRDefault="003A3217" w:rsidP="00A3264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Pr="000A0873">
        <w:rPr>
          <w:rFonts w:ascii="Times New Roman" w:hAnsi="Times New Roman" w:cs="Times New Roman"/>
          <w:bCs/>
          <w:sz w:val="28"/>
          <w:szCs w:val="28"/>
        </w:rPr>
        <w:t>тношения в сфере мелиорации земель на территории Воронежской области регулируются Законом Воронежской области от 27.12.2012 № 197-ОЗ «О регулировании отдельных отношений в сфере мелиорации земель на территории Воронежской области»</w:t>
      </w:r>
      <w:r>
        <w:rPr>
          <w:rFonts w:ascii="Times New Roman" w:hAnsi="Times New Roman" w:cs="Times New Roman"/>
          <w:bCs/>
          <w:sz w:val="28"/>
          <w:szCs w:val="28"/>
        </w:rPr>
        <w:t>.</w:t>
      </w:r>
    </w:p>
    <w:p w:rsidR="003A3217" w:rsidRPr="00746899" w:rsidRDefault="003A3217" w:rsidP="00A32648">
      <w:pPr>
        <w:autoSpaceDE w:val="0"/>
        <w:autoSpaceDN w:val="0"/>
        <w:adjustRightInd w:val="0"/>
        <w:spacing w:after="0" w:line="240" w:lineRule="auto"/>
        <w:ind w:firstLine="709"/>
        <w:jc w:val="both"/>
        <w:rPr>
          <w:rFonts w:ascii="Times New Roman" w:hAnsi="Times New Roman" w:cs="Times New Roman"/>
          <w:sz w:val="28"/>
          <w:szCs w:val="28"/>
        </w:rPr>
      </w:pPr>
      <w:r w:rsidRPr="000A0873">
        <w:rPr>
          <w:rFonts w:ascii="Times New Roman" w:hAnsi="Times New Roman" w:cs="Times New Roman"/>
          <w:bCs/>
          <w:sz w:val="28"/>
          <w:szCs w:val="28"/>
        </w:rPr>
        <w:t xml:space="preserve">Статьей 11 </w:t>
      </w:r>
      <w:r>
        <w:rPr>
          <w:rFonts w:ascii="Times New Roman" w:hAnsi="Times New Roman" w:cs="Times New Roman"/>
          <w:bCs/>
          <w:sz w:val="28"/>
          <w:szCs w:val="28"/>
        </w:rPr>
        <w:t>данного закона установлено, что ф</w:t>
      </w:r>
      <w:r w:rsidRPr="000A0873">
        <w:rPr>
          <w:rFonts w:ascii="Times New Roman" w:hAnsi="Times New Roman" w:cs="Times New Roman"/>
          <w:bCs/>
          <w:sz w:val="28"/>
          <w:szCs w:val="28"/>
        </w:rPr>
        <w:t xml:space="preserve">инансирование мелиорации земель (мелиоративных мероприятий) на территории </w:t>
      </w:r>
      <w:r w:rsidRPr="000A0873">
        <w:rPr>
          <w:rFonts w:ascii="Times New Roman" w:hAnsi="Times New Roman" w:cs="Times New Roman"/>
          <w:bCs/>
          <w:sz w:val="28"/>
          <w:szCs w:val="28"/>
        </w:rPr>
        <w:lastRenderedPageBreak/>
        <w:t>Воронежской области осуществляется за счет средств областного бюджета в соответствии с законом Воронежской области об областном бюджете на соответствующий финансовый год и плановый период.</w:t>
      </w:r>
    </w:p>
    <w:p w:rsidR="00C94E37" w:rsidRPr="00746899" w:rsidRDefault="00C94E37" w:rsidP="00C94E37">
      <w:pPr>
        <w:spacing w:after="0" w:line="240" w:lineRule="auto"/>
        <w:ind w:firstLine="709"/>
        <w:jc w:val="both"/>
        <w:rPr>
          <w:rFonts w:ascii="Times New Roman" w:hAnsi="Times New Roman" w:cs="Times New Roman"/>
          <w:sz w:val="28"/>
          <w:szCs w:val="28"/>
        </w:rPr>
      </w:pPr>
      <w:r w:rsidRPr="00746899">
        <w:rPr>
          <w:rFonts w:ascii="Times New Roman" w:hAnsi="Times New Roman" w:cs="Times New Roman"/>
          <w:sz w:val="28"/>
          <w:szCs w:val="28"/>
        </w:rPr>
        <w:t>Законодательную основу на территории Воронежской области также составляют:</w:t>
      </w:r>
    </w:p>
    <w:p w:rsidR="00C94E37" w:rsidRPr="00746899" w:rsidRDefault="00C94E37" w:rsidP="00C94E37">
      <w:pPr>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законы Воронежской области об областном бюджете на соответствующий год и на плановый период;</w:t>
      </w:r>
    </w:p>
    <w:p w:rsidR="00C94E37" w:rsidRPr="00746899"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Default="00C94E37" w:rsidP="00C94E37">
      <w:pPr>
        <w:autoSpaceDE w:val="0"/>
        <w:autoSpaceDN w:val="0"/>
        <w:adjustRightInd w:val="0"/>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sz w:val="28"/>
          <w:szCs w:val="28"/>
        </w:rPr>
        <w:t xml:space="preserve">- Закон Воронежской области от 25.06.2012 № 95-ОЗ «О государственной поддержке развития крестьянских (фермерских) </w:t>
      </w:r>
      <w:r>
        <w:rPr>
          <w:rFonts w:ascii="Times New Roman" w:hAnsi="Times New Roman" w:cs="Times New Roman"/>
          <w:sz w:val="28"/>
          <w:szCs w:val="28"/>
        </w:rPr>
        <w:t>хозяйств в Воронежской области»;</w:t>
      </w:r>
    </w:p>
    <w:p w:rsidR="00C94E37" w:rsidRPr="00746899" w:rsidRDefault="00C94E37" w:rsidP="00C94E37">
      <w:pPr>
        <w:spacing w:after="0" w:line="240" w:lineRule="auto"/>
        <w:ind w:firstLine="708"/>
        <w:jc w:val="both"/>
        <w:rPr>
          <w:rFonts w:ascii="Times New Roman" w:hAnsi="Times New Roman" w:cs="Times New Roman"/>
          <w:sz w:val="28"/>
          <w:szCs w:val="28"/>
        </w:rPr>
      </w:pPr>
      <w:r w:rsidRPr="00746899">
        <w:rPr>
          <w:rFonts w:ascii="Times New Roman" w:hAnsi="Times New Roman" w:cs="Times New Roman"/>
          <w:bCs/>
          <w:sz w:val="28"/>
          <w:szCs w:val="28"/>
        </w:rPr>
        <w:t>- Закон Воронежской области от 30.12.2014 № 226-ОЗ «О производстве органической сельскохозяйственной п</w:t>
      </w:r>
      <w:r>
        <w:rPr>
          <w:rFonts w:ascii="Times New Roman" w:hAnsi="Times New Roman" w:cs="Times New Roman"/>
          <w:bCs/>
          <w:sz w:val="28"/>
          <w:szCs w:val="28"/>
        </w:rPr>
        <w:t>родукции в Воронежской области».</w:t>
      </w:r>
    </w:p>
    <w:p w:rsidR="00A32648" w:rsidRDefault="00A32648" w:rsidP="00A32648">
      <w:pPr>
        <w:ind w:firstLine="708"/>
        <w:jc w:val="both"/>
        <w:rPr>
          <w:rFonts w:ascii="Times New Roman" w:hAnsi="Times New Roman" w:cs="Times New Roman"/>
          <w:bCs/>
          <w:sz w:val="28"/>
          <w:szCs w:val="28"/>
        </w:rPr>
      </w:pPr>
      <w:r>
        <w:rPr>
          <w:rFonts w:ascii="Times New Roman" w:hAnsi="Times New Roman" w:cs="Times New Roman"/>
          <w:bCs/>
          <w:sz w:val="28"/>
          <w:szCs w:val="28"/>
        </w:rPr>
        <w:t>Г</w:t>
      </w:r>
      <w:r w:rsidRPr="00A32648">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A32648">
        <w:rPr>
          <w:rFonts w:ascii="Times New Roman" w:hAnsi="Times New Roman" w:cs="Times New Roman"/>
          <w:bCs/>
          <w:sz w:val="28"/>
          <w:szCs w:val="28"/>
        </w:rPr>
        <w:t xml:space="preserve"> программ</w:t>
      </w:r>
      <w:r>
        <w:rPr>
          <w:rFonts w:ascii="Times New Roman" w:hAnsi="Times New Roman" w:cs="Times New Roman"/>
          <w:bCs/>
          <w:sz w:val="28"/>
          <w:szCs w:val="28"/>
        </w:rPr>
        <w:t>а</w:t>
      </w:r>
      <w:r w:rsidRPr="00A32648">
        <w:rPr>
          <w:rFonts w:ascii="Times New Roman" w:hAnsi="Times New Roman" w:cs="Times New Roman"/>
          <w:bCs/>
          <w:sz w:val="28"/>
          <w:szCs w:val="28"/>
        </w:rPr>
        <w:t xml:space="preserve"> Воронежской области </w:t>
      </w:r>
      <w:r>
        <w:rPr>
          <w:rFonts w:ascii="Times New Roman" w:hAnsi="Times New Roman" w:cs="Times New Roman"/>
          <w:bCs/>
          <w:sz w:val="28"/>
          <w:szCs w:val="28"/>
        </w:rPr>
        <w:t>«</w:t>
      </w:r>
      <w:r w:rsidRPr="00A32648">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Cs/>
          <w:sz w:val="28"/>
          <w:szCs w:val="28"/>
        </w:rPr>
        <w:t>» утверждена п</w:t>
      </w:r>
      <w:r w:rsidRPr="00A32648">
        <w:rPr>
          <w:rFonts w:ascii="Times New Roman" w:hAnsi="Times New Roman" w:cs="Times New Roman"/>
          <w:bCs/>
          <w:sz w:val="28"/>
          <w:szCs w:val="28"/>
        </w:rPr>
        <w:t>остановление</w:t>
      </w:r>
      <w:r>
        <w:rPr>
          <w:rFonts w:ascii="Times New Roman" w:hAnsi="Times New Roman" w:cs="Times New Roman"/>
          <w:bCs/>
          <w:sz w:val="28"/>
          <w:szCs w:val="28"/>
        </w:rPr>
        <w:t>м</w:t>
      </w:r>
      <w:r w:rsidRPr="00A32648">
        <w:rPr>
          <w:rFonts w:ascii="Times New Roman" w:hAnsi="Times New Roman" w:cs="Times New Roman"/>
          <w:bCs/>
          <w:sz w:val="28"/>
          <w:szCs w:val="28"/>
        </w:rPr>
        <w:t xml:space="preserve"> </w:t>
      </w:r>
      <w:r>
        <w:rPr>
          <w:rFonts w:ascii="Times New Roman" w:hAnsi="Times New Roman" w:cs="Times New Roman"/>
          <w:bCs/>
          <w:sz w:val="28"/>
          <w:szCs w:val="28"/>
        </w:rPr>
        <w:t>п</w:t>
      </w:r>
      <w:r w:rsidRPr="00A32648">
        <w:rPr>
          <w:rFonts w:ascii="Times New Roman" w:hAnsi="Times New Roman" w:cs="Times New Roman"/>
          <w:bCs/>
          <w:sz w:val="28"/>
          <w:szCs w:val="28"/>
        </w:rPr>
        <w:t>равительства Воронежской обл</w:t>
      </w:r>
      <w:r>
        <w:rPr>
          <w:rFonts w:ascii="Times New Roman" w:hAnsi="Times New Roman" w:cs="Times New Roman"/>
          <w:bCs/>
          <w:sz w:val="28"/>
          <w:szCs w:val="28"/>
        </w:rPr>
        <w:t>асти</w:t>
      </w:r>
      <w:r w:rsidRPr="00A32648">
        <w:rPr>
          <w:rFonts w:ascii="Times New Roman" w:hAnsi="Times New Roman" w:cs="Times New Roman"/>
          <w:bCs/>
          <w:sz w:val="28"/>
          <w:szCs w:val="28"/>
        </w:rPr>
        <w:t xml:space="preserve"> от 13.12.2013 </w:t>
      </w:r>
      <w:r>
        <w:rPr>
          <w:rFonts w:ascii="Times New Roman" w:hAnsi="Times New Roman" w:cs="Times New Roman"/>
          <w:bCs/>
          <w:sz w:val="28"/>
          <w:szCs w:val="28"/>
        </w:rPr>
        <w:t>№</w:t>
      </w:r>
      <w:r w:rsidRPr="00A32648">
        <w:rPr>
          <w:rFonts w:ascii="Times New Roman" w:hAnsi="Times New Roman" w:cs="Times New Roman"/>
          <w:bCs/>
          <w:sz w:val="28"/>
          <w:szCs w:val="28"/>
        </w:rPr>
        <w:t xml:space="preserve"> 1088</w:t>
      </w:r>
      <w:r>
        <w:rPr>
          <w:rFonts w:ascii="Times New Roman" w:hAnsi="Times New Roman" w:cs="Times New Roman"/>
          <w:bCs/>
          <w:sz w:val="28"/>
          <w:szCs w:val="28"/>
        </w:rPr>
        <w:t>.</w:t>
      </w: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A32648">
      <w:pPr>
        <w:ind w:firstLine="708"/>
        <w:jc w:val="both"/>
        <w:rPr>
          <w:rFonts w:ascii="Times New Roman" w:hAnsi="Times New Roman" w:cs="Times New Roman"/>
          <w:bCs/>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Default="001D62D6" w:rsidP="001D62D6">
      <w:pPr>
        <w:autoSpaceDE w:val="0"/>
        <w:autoSpaceDN w:val="0"/>
        <w:adjustRightInd w:val="0"/>
        <w:spacing w:after="0" w:line="240" w:lineRule="auto"/>
        <w:jc w:val="center"/>
        <w:rPr>
          <w:rFonts w:ascii="Times New Roman" w:hAnsi="Times New Roman" w:cs="Times New Roman"/>
          <w:b/>
          <w:sz w:val="28"/>
          <w:szCs w:val="28"/>
        </w:rPr>
      </w:pPr>
    </w:p>
    <w:p w:rsidR="001D62D6" w:rsidRPr="001D62D6" w:rsidRDefault="00DF6469" w:rsidP="001D62D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1D62D6" w:rsidRPr="001D62D6">
        <w:rPr>
          <w:rFonts w:ascii="Times New Roman" w:hAnsi="Times New Roman" w:cs="Times New Roman"/>
          <w:b/>
          <w:sz w:val="28"/>
          <w:szCs w:val="28"/>
        </w:rPr>
        <w:t xml:space="preserve">НОРМАТИВНЫЕ ПРАВОВЫЕ АКТЫ </w:t>
      </w:r>
      <w:r w:rsidR="00715854">
        <w:rPr>
          <w:rFonts w:ascii="Times New Roman" w:hAnsi="Times New Roman" w:cs="Times New Roman"/>
          <w:b/>
          <w:sz w:val="28"/>
          <w:szCs w:val="28"/>
        </w:rPr>
        <w:t xml:space="preserve">ПРАВИТЕЛЬСТВА </w:t>
      </w:r>
      <w:r w:rsidR="001D62D6" w:rsidRPr="001D62D6">
        <w:rPr>
          <w:rFonts w:ascii="Times New Roman" w:hAnsi="Times New Roman" w:cs="Times New Roman"/>
          <w:b/>
          <w:sz w:val="28"/>
          <w:szCs w:val="28"/>
        </w:rPr>
        <w:t>ВОРОНЕЖСКОЙ ОБЛАСТИ</w:t>
      </w:r>
    </w:p>
    <w:p w:rsidR="001D62D6" w:rsidRDefault="001D62D6" w:rsidP="001D62D6">
      <w:pPr>
        <w:autoSpaceDE w:val="0"/>
        <w:autoSpaceDN w:val="0"/>
        <w:adjustRightInd w:val="0"/>
        <w:spacing w:after="0" w:line="240" w:lineRule="auto"/>
        <w:jc w:val="both"/>
        <w:rPr>
          <w:rFonts w:ascii="Times New Roman" w:hAnsi="Times New Roman" w:cs="Times New Roman"/>
          <w:sz w:val="28"/>
          <w:szCs w:val="28"/>
        </w:rPr>
      </w:pPr>
    </w:p>
    <w:p w:rsidR="00715854" w:rsidRDefault="00715854"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Pr="00965F5C">
        <w:rPr>
          <w:rFonts w:ascii="Times New Roman" w:hAnsi="Times New Roman" w:cs="Times New Roman"/>
          <w:sz w:val="28"/>
          <w:szCs w:val="28"/>
        </w:rPr>
        <w:t xml:space="preserve"> </w:t>
      </w:r>
      <w:r w:rsidRPr="00965F5C">
        <w:rPr>
          <w:rFonts w:ascii="Times New Roman" w:hAnsi="Times New Roman" w:cs="Times New Roman"/>
          <w:bCs/>
          <w:sz w:val="28"/>
          <w:szCs w:val="28"/>
        </w:rPr>
        <w:t>1</w:t>
      </w:r>
      <w:r>
        <w:rPr>
          <w:rFonts w:ascii="Times New Roman" w:hAnsi="Times New Roman" w:cs="Times New Roman"/>
          <w:bCs/>
          <w:sz w:val="28"/>
          <w:szCs w:val="28"/>
        </w:rPr>
        <w:t>5</w:t>
      </w:r>
      <w:r w:rsidRPr="00965F5C">
        <w:rPr>
          <w:rFonts w:ascii="Times New Roman" w:hAnsi="Times New Roman" w:cs="Times New Roman"/>
          <w:bCs/>
          <w:sz w:val="28"/>
          <w:szCs w:val="28"/>
        </w:rPr>
        <w:t xml:space="preserve"> Закона Воронежской области от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 xml:space="preserve">» </w:t>
      </w:r>
      <w:r w:rsidRPr="00965F5C">
        <w:rPr>
          <w:rFonts w:ascii="Times New Roman" w:hAnsi="Times New Roman" w:cs="Times New Roman"/>
          <w:bCs/>
          <w:sz w:val="28"/>
          <w:szCs w:val="28"/>
        </w:rPr>
        <w:t>установлено</w:t>
      </w:r>
      <w:r w:rsidRPr="00965F5C">
        <w:rPr>
          <w:rFonts w:ascii="Times New Roman" w:hAnsi="Times New Roman" w:cs="Times New Roman"/>
          <w:sz w:val="28"/>
          <w:szCs w:val="28"/>
        </w:rPr>
        <w:t>, что в 20</w:t>
      </w:r>
      <w:r>
        <w:rPr>
          <w:rFonts w:ascii="Times New Roman" w:hAnsi="Times New Roman" w:cs="Times New Roman"/>
          <w:sz w:val="28"/>
          <w:szCs w:val="28"/>
        </w:rPr>
        <w:t>20</w:t>
      </w:r>
      <w:r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Pr="00965F5C">
        <w:rPr>
          <w:rFonts w:ascii="Times New Roman" w:hAnsi="Times New Roman" w:cs="Times New Roman"/>
          <w:bCs/>
          <w:sz w:val="28"/>
          <w:szCs w:val="28"/>
        </w:rPr>
        <w:t xml:space="preserve">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Pr="00965F5C">
        <w:rPr>
          <w:rFonts w:ascii="Times New Roman" w:hAnsi="Times New Roman" w:cs="Times New Roman"/>
          <w:sz w:val="28"/>
          <w:szCs w:val="28"/>
        </w:rPr>
        <w:t>за счет средств областного бюджета. В частности, предусмотрены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w:t>
      </w:r>
      <w:r>
        <w:rPr>
          <w:rFonts w:ascii="Times New Roman" w:hAnsi="Times New Roman" w:cs="Times New Roman"/>
          <w:sz w:val="28"/>
          <w:szCs w:val="28"/>
        </w:rPr>
        <w:t xml:space="preserve"> мелиорации земель сельскохозяйственного назначения: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гидромелиоративные мероприятия;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культуртехнические мероприятия;</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фактически осуществленных ими расходов на мероприятия в области известкования кислых почв на пашне;</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B1E43">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r>
        <w:rPr>
          <w:rFonts w:ascii="Times New Roman" w:hAnsi="Times New Roman" w:cs="Times New Roman"/>
          <w:sz w:val="28"/>
          <w:szCs w:val="28"/>
        </w:rPr>
        <w:t xml:space="preserve">законом </w:t>
      </w:r>
      <w:r w:rsidR="00CB1E43">
        <w:rPr>
          <w:rFonts w:ascii="Times New Roman" w:hAnsi="Times New Roman" w:cs="Times New Roman"/>
          <w:sz w:val="28"/>
          <w:szCs w:val="28"/>
        </w:rPr>
        <w:t xml:space="preserve">от 24.07.2007 </w:t>
      </w:r>
      <w:r>
        <w:rPr>
          <w:rFonts w:ascii="Times New Roman" w:hAnsi="Times New Roman" w:cs="Times New Roman"/>
          <w:sz w:val="28"/>
          <w:szCs w:val="28"/>
        </w:rPr>
        <w:t>№</w:t>
      </w:r>
      <w:r w:rsidR="00CB1E43">
        <w:rPr>
          <w:rFonts w:ascii="Times New Roman" w:hAnsi="Times New Roman" w:cs="Times New Roman"/>
          <w:sz w:val="28"/>
          <w:szCs w:val="28"/>
        </w:rPr>
        <w:t xml:space="preserve"> 209-ФЗ </w:t>
      </w:r>
      <w:r>
        <w:rPr>
          <w:rFonts w:ascii="Times New Roman" w:hAnsi="Times New Roman" w:cs="Times New Roman"/>
          <w:sz w:val="28"/>
          <w:szCs w:val="28"/>
        </w:rPr>
        <w:t>«</w:t>
      </w:r>
      <w:r w:rsidR="00CB1E43">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CB1E43">
        <w:rPr>
          <w:rFonts w:ascii="Times New Roman" w:hAnsi="Times New Roman" w:cs="Times New Roman"/>
          <w:sz w:val="28"/>
          <w:szCs w:val="28"/>
        </w:rPr>
        <w:t xml:space="preserve">, на возмещение части затрат на проведение агротехнологических работ, повышение уровня </w:t>
      </w:r>
      <w:r w:rsidR="00CB1E43">
        <w:rPr>
          <w:rFonts w:ascii="Times New Roman" w:hAnsi="Times New Roman" w:cs="Times New Roman"/>
          <w:sz w:val="28"/>
          <w:szCs w:val="28"/>
        </w:rPr>
        <w:lastRenderedPageBreak/>
        <w:t>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CB1E43" w:rsidRDefault="00CB1E43"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CB1E43" w:rsidRDefault="00012868" w:rsidP="00CB1E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B1E43">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FF07A2">
        <w:rPr>
          <w:rFonts w:ascii="Times New Roman" w:hAnsi="Times New Roman" w:cs="Times New Roman"/>
          <w:sz w:val="28"/>
          <w:szCs w:val="28"/>
        </w:rPr>
        <w:t>нвестиционным кредитам (займам).</w:t>
      </w:r>
    </w:p>
    <w:p w:rsidR="00715854" w:rsidRPr="00965F5C" w:rsidRDefault="00715854" w:rsidP="00715854">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715854" w:rsidRDefault="00715854" w:rsidP="00715854">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Pr>
          <w:rFonts w:ascii="Times New Roman" w:hAnsi="Times New Roman" w:cs="Times New Roman"/>
          <w:bCs/>
          <w:sz w:val="28"/>
          <w:szCs w:val="28"/>
        </w:rPr>
        <w:t xml:space="preserve"> </w:t>
      </w:r>
      <w:r w:rsidRPr="007704CC">
        <w:rPr>
          <w:rFonts w:ascii="Times New Roman" w:hAnsi="Times New Roman" w:cs="Times New Roman"/>
          <w:bCs/>
          <w:sz w:val="28"/>
          <w:szCs w:val="28"/>
        </w:rPr>
        <w:t xml:space="preserve">20.12.2019 </w:t>
      </w:r>
      <w:r>
        <w:rPr>
          <w:rFonts w:ascii="Times New Roman" w:hAnsi="Times New Roman" w:cs="Times New Roman"/>
          <w:bCs/>
          <w:sz w:val="28"/>
          <w:szCs w:val="28"/>
        </w:rPr>
        <w:t>№</w:t>
      </w:r>
      <w:r w:rsidRPr="007704CC">
        <w:rPr>
          <w:rFonts w:ascii="Times New Roman" w:hAnsi="Times New Roman" w:cs="Times New Roman"/>
          <w:bCs/>
          <w:sz w:val="28"/>
          <w:szCs w:val="28"/>
        </w:rPr>
        <w:t xml:space="preserve"> 154-ОЗ</w:t>
      </w:r>
      <w:r>
        <w:rPr>
          <w:rFonts w:ascii="Times New Roman" w:hAnsi="Times New Roman" w:cs="Times New Roman"/>
          <w:bCs/>
          <w:sz w:val="28"/>
          <w:szCs w:val="28"/>
        </w:rPr>
        <w:t xml:space="preserve"> «</w:t>
      </w:r>
      <w:r w:rsidRPr="007704CC">
        <w:rPr>
          <w:rFonts w:ascii="Times New Roman" w:hAnsi="Times New Roman" w:cs="Times New Roman"/>
          <w:bCs/>
          <w:sz w:val="28"/>
          <w:szCs w:val="28"/>
        </w:rPr>
        <w:t>Об областном бюджете на 2020 год и на плановый период 2021 и 2022 годов</w:t>
      </w:r>
      <w:r>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5"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16"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w:t>
      </w:r>
      <w:r w:rsidR="00FF07A2">
        <w:rPr>
          <w:rFonts w:ascii="Times New Roman" w:hAnsi="Times New Roman" w:cs="Times New Roman"/>
          <w:bCs/>
          <w:sz w:val="28"/>
          <w:szCs w:val="28"/>
        </w:rPr>
        <w:t xml:space="preserve">ительством Воронежской области </w:t>
      </w:r>
      <w:r w:rsidRPr="00965F5C">
        <w:rPr>
          <w:rFonts w:ascii="Times New Roman" w:hAnsi="Times New Roman" w:cs="Times New Roman"/>
          <w:bCs/>
          <w:sz w:val="28"/>
          <w:szCs w:val="28"/>
        </w:rPr>
        <w:t>приняты следующие нормативные правовые акты:</w:t>
      </w:r>
    </w:p>
    <w:p w:rsidR="00715854" w:rsidRDefault="00715854" w:rsidP="00715854">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BB520A" w:rsidRDefault="00BB520A" w:rsidP="00715854">
      <w:pPr>
        <w:ind w:firstLine="709"/>
        <w:jc w:val="center"/>
        <w:rPr>
          <w:rFonts w:ascii="Times New Roman" w:hAnsi="Times New Roman" w:cs="Times New Roman"/>
          <w:b/>
          <w:bCs/>
          <w:sz w:val="28"/>
          <w:szCs w:val="28"/>
        </w:rPr>
      </w:pPr>
    </w:p>
    <w:p w:rsidR="00715854" w:rsidRPr="00B71C30" w:rsidRDefault="00715854" w:rsidP="00715854">
      <w:pPr>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DF6469">
        <w:rPr>
          <w:rFonts w:ascii="Times New Roman" w:hAnsi="Times New Roman" w:cs="Times New Roman"/>
          <w:b/>
          <w:bCs/>
          <w:sz w:val="28"/>
          <w:szCs w:val="28"/>
        </w:rPr>
        <w:t>1.</w:t>
      </w:r>
      <w:r>
        <w:rPr>
          <w:rFonts w:ascii="Times New Roman" w:hAnsi="Times New Roman" w:cs="Times New Roman"/>
          <w:b/>
          <w:bCs/>
          <w:sz w:val="28"/>
          <w:szCs w:val="28"/>
        </w:rPr>
        <w:t xml:space="preserve">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715854" w:rsidRDefault="00715854" w:rsidP="001D62D6">
      <w:pPr>
        <w:autoSpaceDE w:val="0"/>
        <w:autoSpaceDN w:val="0"/>
        <w:adjustRightInd w:val="0"/>
        <w:spacing w:after="0" w:line="240" w:lineRule="auto"/>
        <w:ind w:firstLine="709"/>
        <w:jc w:val="both"/>
        <w:rPr>
          <w:rFonts w:ascii="Times New Roman" w:hAnsi="Times New Roman" w:cs="Times New Roman"/>
          <w:sz w:val="28"/>
          <w:szCs w:val="28"/>
        </w:rPr>
      </w:pPr>
    </w:p>
    <w:p w:rsidR="001D62D6" w:rsidRDefault="001D62D6"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правительства Воронежской области от 06.05.2010 № 376 «Об утверждении Правил рационального использования земель сельскохозяйственного назначения в Воронежской области»</w:t>
      </w:r>
      <w:r w:rsidR="00D62E62" w:rsidRPr="00D62E62">
        <w:rPr>
          <w:rFonts w:ascii="Times New Roman" w:hAnsi="Times New Roman" w:cs="Times New Roman"/>
          <w:sz w:val="28"/>
          <w:szCs w:val="28"/>
        </w:rPr>
        <w:t xml:space="preserve"> </w:t>
      </w:r>
      <w:r w:rsidR="00D62E62">
        <w:rPr>
          <w:rFonts w:ascii="Times New Roman" w:hAnsi="Times New Roman" w:cs="Times New Roman"/>
          <w:sz w:val="28"/>
          <w:szCs w:val="28"/>
        </w:rPr>
        <w:t>(в редакции постановления правительства Воронежской области от 14.07.2010 № 574);</w:t>
      </w:r>
    </w:p>
    <w:p w:rsidR="00D62E62" w:rsidRPr="00D62E62" w:rsidRDefault="001D62D6" w:rsidP="00D62E62">
      <w:pPr>
        <w:autoSpaceDE w:val="0"/>
        <w:autoSpaceDN w:val="0"/>
        <w:adjustRightInd w:val="0"/>
        <w:spacing w:after="0" w:line="240" w:lineRule="auto"/>
        <w:ind w:firstLine="709"/>
        <w:jc w:val="both"/>
        <w:rPr>
          <w:rFonts w:ascii="Times New Roman" w:hAnsi="Times New Roman" w:cs="Times New Roman"/>
          <w:color w:val="392C69"/>
          <w:sz w:val="28"/>
          <w:szCs w:val="28"/>
        </w:rPr>
      </w:pPr>
      <w:r>
        <w:rPr>
          <w:rFonts w:ascii="Times New Roman" w:hAnsi="Times New Roman" w:cs="Times New Roman"/>
          <w:sz w:val="28"/>
          <w:szCs w:val="28"/>
        </w:rPr>
        <w:t>2. Постановление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D62E62">
        <w:rPr>
          <w:rFonts w:ascii="Times New Roman" w:hAnsi="Times New Roman" w:cs="Times New Roman"/>
          <w:sz w:val="28"/>
          <w:szCs w:val="28"/>
        </w:rPr>
        <w:t xml:space="preserve"> (в редакции постановлений правительства Воронежской области от 05.02.2014 № 87, от 10.10.2014 № 917, от 27.02.2015 № 107, от 08.06.2015 № 472, от 27.10.2015 № 824, от 15.02.2016 № 79, от 22.12.2016 № 976, от 15.02.2017 № 121, от 29.09.2017 № 757, от 18.12.2017 № 1046, от 28.04.2018 № 382, от 05.12.2018 № 1076, от 20.03.2019</w:t>
      </w:r>
      <w:r w:rsidR="00D62E62" w:rsidRPr="00D62E62">
        <w:rPr>
          <w:rFonts w:ascii="Times New Roman" w:hAnsi="Times New Roman" w:cs="Times New Roman"/>
          <w:color w:val="392C69"/>
          <w:sz w:val="28"/>
          <w:szCs w:val="28"/>
        </w:rPr>
        <w:t xml:space="preserve"> </w:t>
      </w:r>
      <w:r w:rsidR="00D62E62">
        <w:rPr>
          <w:rFonts w:ascii="Times New Roman" w:hAnsi="Times New Roman" w:cs="Times New Roman"/>
          <w:color w:val="392C69"/>
          <w:sz w:val="28"/>
          <w:szCs w:val="28"/>
        </w:rPr>
        <w:t>№ 272, от 22.11.2019 № 1122, от 16.12.2019 № 1227, от 30.12.2019 № 1330</w:t>
      </w:r>
      <w:r w:rsidR="00181766">
        <w:rPr>
          <w:rFonts w:ascii="Times New Roman" w:hAnsi="Times New Roman" w:cs="Times New Roman"/>
          <w:color w:val="392C69"/>
          <w:sz w:val="28"/>
          <w:szCs w:val="28"/>
        </w:rPr>
        <w:t>; от 07.08.2020 № 738; от 16.10.2020 № 994</w:t>
      </w:r>
      <w:r w:rsidR="00D62E62">
        <w:rPr>
          <w:rFonts w:ascii="Times New Roman" w:hAnsi="Times New Roman" w:cs="Times New Roman"/>
          <w:color w:val="392C69"/>
          <w:sz w:val="28"/>
          <w:szCs w:val="28"/>
        </w:rPr>
        <w:t>);</w:t>
      </w:r>
    </w:p>
    <w:p w:rsidR="001D62D6" w:rsidRDefault="001D62D6" w:rsidP="001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правительства Воронежской области от 28.12.2019 № 1319 «Об утверждении порядков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гидромелиоративные, культуртехнические мероприятия, на мероприятия в области известкования кислых почв на пашне»</w:t>
      </w:r>
      <w:r w:rsidR="00D62E62">
        <w:rPr>
          <w:rFonts w:ascii="Times New Roman" w:hAnsi="Times New Roman" w:cs="Times New Roman"/>
          <w:sz w:val="28"/>
          <w:szCs w:val="28"/>
        </w:rPr>
        <w:t xml:space="preserve"> (в редакции постановления правительства Воронежской области от 14.02.2020 № 105)</w:t>
      </w:r>
      <w:r>
        <w:rPr>
          <w:rFonts w:ascii="Times New Roman" w:hAnsi="Times New Roman" w:cs="Times New Roman"/>
          <w:sz w:val="28"/>
          <w:szCs w:val="28"/>
        </w:rPr>
        <w:t>.</w:t>
      </w:r>
    </w:p>
    <w:p w:rsidR="00A32648" w:rsidRDefault="00A32648" w:rsidP="00A32648">
      <w:pPr>
        <w:ind w:firstLine="708"/>
        <w:jc w:val="both"/>
        <w:rPr>
          <w:rFonts w:ascii="Times New Roman" w:hAnsi="Times New Roman" w:cs="Times New Roman"/>
          <w:bCs/>
          <w:sz w:val="28"/>
          <w:szCs w:val="28"/>
        </w:rPr>
      </w:pPr>
    </w:p>
    <w:p w:rsidR="00715854" w:rsidRDefault="00715854" w:rsidP="00715854">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DF6469" w:rsidRDefault="00DF6469" w:rsidP="00715854">
      <w:pPr>
        <w:spacing w:after="0" w:line="240" w:lineRule="auto"/>
        <w:ind w:firstLine="709"/>
        <w:jc w:val="both"/>
        <w:rPr>
          <w:rFonts w:ascii="Times New Roman" w:hAnsi="Times New Roman" w:cs="Times New Roman"/>
          <w:bCs/>
          <w:sz w:val="28"/>
          <w:szCs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BB520A" w:rsidRDefault="00BB520A" w:rsidP="00DF6469">
      <w:pPr>
        <w:spacing w:after="1" w:line="280" w:lineRule="atLeast"/>
        <w:jc w:val="center"/>
        <w:rPr>
          <w:rFonts w:ascii="Times New Roman" w:hAnsi="Times New Roman" w:cs="Times New Roman"/>
          <w:b/>
          <w:sz w:val="28"/>
        </w:rPr>
      </w:pPr>
    </w:p>
    <w:p w:rsidR="00DF6469" w:rsidRDefault="00DF6469" w:rsidP="00DF6469">
      <w:pPr>
        <w:spacing w:after="1" w:line="280" w:lineRule="atLeast"/>
        <w:jc w:val="center"/>
        <w:rPr>
          <w:rFonts w:ascii="Times New Roman" w:hAnsi="Times New Roman" w:cs="Times New Roman"/>
          <w:b/>
          <w:sz w:val="28"/>
        </w:rPr>
      </w:pPr>
      <w:r>
        <w:rPr>
          <w:rFonts w:ascii="Times New Roman" w:hAnsi="Times New Roman" w:cs="Times New Roman"/>
          <w:b/>
          <w:sz w:val="28"/>
        </w:rPr>
        <w:lastRenderedPageBreak/>
        <w:t>ПОСТАНОВЛЕНИЕ</w:t>
      </w:r>
    </w:p>
    <w:p w:rsidR="00DF6469" w:rsidRDefault="00DF6469">
      <w:pPr>
        <w:spacing w:after="1" w:line="280" w:lineRule="atLeast"/>
        <w:jc w:val="center"/>
        <w:outlineLvl w:val="0"/>
      </w:pPr>
      <w:r>
        <w:rPr>
          <w:rFonts w:ascii="Times New Roman" w:hAnsi="Times New Roman" w:cs="Times New Roman"/>
          <w:b/>
          <w:sz w:val="28"/>
        </w:rPr>
        <w:t>ПРАВИТЕЛЬСТВА ВОРОНЕЖСКОЙ ОБЛАСТИ</w:t>
      </w:r>
    </w:p>
    <w:p w:rsidR="00DF6469" w:rsidRDefault="00DF6469">
      <w:pPr>
        <w:spacing w:after="1" w:line="280" w:lineRule="atLeast"/>
        <w:jc w:val="center"/>
      </w:pPr>
      <w:r>
        <w:rPr>
          <w:rFonts w:ascii="Times New Roman" w:hAnsi="Times New Roman" w:cs="Times New Roman"/>
          <w:b/>
          <w:sz w:val="28"/>
        </w:rPr>
        <w:t>от 06.05. 2010 № 376</w:t>
      </w:r>
    </w:p>
    <w:p w:rsidR="00DF6469" w:rsidRDefault="00DF6469">
      <w:pPr>
        <w:spacing w:after="1" w:line="280" w:lineRule="atLeast"/>
        <w:jc w:val="center"/>
      </w:pPr>
    </w:p>
    <w:p w:rsidR="00DF6469" w:rsidRDefault="00DF6469">
      <w:pPr>
        <w:spacing w:after="1" w:line="280" w:lineRule="atLeast"/>
        <w:jc w:val="center"/>
      </w:pPr>
      <w:r>
        <w:rPr>
          <w:rFonts w:ascii="Times New Roman" w:hAnsi="Times New Roman" w:cs="Times New Roman"/>
          <w:b/>
          <w:sz w:val="28"/>
        </w:rPr>
        <w:t>ОБ УТВЕРЖДЕНИИ ПРАВИЛ РАЦИОНАЛЬНОГО ИСПОЛЬЗОВАНИЯ</w:t>
      </w:r>
    </w:p>
    <w:p w:rsidR="00DF6469" w:rsidRDefault="00DF6469">
      <w:pPr>
        <w:spacing w:after="1" w:line="280" w:lineRule="atLeast"/>
        <w:jc w:val="center"/>
      </w:pPr>
      <w:r>
        <w:rPr>
          <w:rFonts w:ascii="Times New Roman" w:hAnsi="Times New Roman" w:cs="Times New Roman"/>
          <w:b/>
          <w:sz w:val="28"/>
        </w:rPr>
        <w:t>ЗЕМЕЛЬ СЕЛЬСКОХОЗЯЙСТВЕННОГО НАЗНАЧЕНИЯ В</w:t>
      </w:r>
    </w:p>
    <w:p w:rsidR="00DF6469" w:rsidRDefault="00DF6469">
      <w:pPr>
        <w:spacing w:after="1" w:line="280" w:lineRule="atLeast"/>
        <w:jc w:val="center"/>
      </w:pPr>
      <w:r>
        <w:rPr>
          <w:rFonts w:ascii="Times New Roman" w:hAnsi="Times New Roman" w:cs="Times New Roman"/>
          <w:b/>
          <w:sz w:val="28"/>
        </w:rPr>
        <w:t>ВОРОНЕЖСКОЙ ОБЛАСТИ</w:t>
      </w:r>
    </w:p>
    <w:p w:rsidR="00DF6469" w:rsidRDefault="00DF6469">
      <w:pPr>
        <w:spacing w:after="1"/>
      </w:pP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14.07.2010 № 574)</w:t>
      </w:r>
    </w:p>
    <w:p w:rsidR="00DF6469" w:rsidRPr="00DF6469" w:rsidRDefault="00DF6469" w:rsidP="00DF6469">
      <w:pPr>
        <w:spacing w:after="1" w:line="280" w:lineRule="atLeast"/>
        <w:jc w:val="center"/>
        <w:rPr>
          <w:rFonts w:ascii="Times New Roman" w:hAnsi="Times New Roman" w:cs="Times New Roman"/>
          <w:sz w:val="28"/>
          <w:szCs w:val="28"/>
        </w:rPr>
      </w:pPr>
    </w:p>
    <w:p w:rsidR="00DF6469" w:rsidRDefault="00DF6469" w:rsidP="00DF6469">
      <w:pPr>
        <w:spacing w:after="0" w:line="240" w:lineRule="auto"/>
        <w:ind w:firstLine="709"/>
        <w:jc w:val="both"/>
      </w:pPr>
      <w:r>
        <w:rPr>
          <w:rFonts w:ascii="Times New Roman" w:hAnsi="Times New Roman" w:cs="Times New Roman"/>
          <w:sz w:val="28"/>
        </w:rPr>
        <w:t>В соответствии с пунктом 3 статьи 5 Закона Воронежской области от 25.02.2010 № 7-ОЗ «Об обеспечении плодородия земель сельскохозяйственного назначения на территории Воронежской области» правительство Воронежской области постановляет:</w:t>
      </w:r>
    </w:p>
    <w:p w:rsidR="00DF6469" w:rsidRDefault="00DF6469" w:rsidP="00DF6469">
      <w:pPr>
        <w:spacing w:after="0" w:line="240" w:lineRule="auto"/>
        <w:ind w:firstLine="709"/>
        <w:jc w:val="both"/>
      </w:pPr>
      <w:r>
        <w:rPr>
          <w:rFonts w:ascii="Times New Roman" w:hAnsi="Times New Roman" w:cs="Times New Roman"/>
          <w:sz w:val="28"/>
        </w:rPr>
        <w:t>1. Утвердить прилагаемые Правила рационального использования земель сельскохозяйственного назначения в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2. Департаменту аграрной политики Воронежской области (Спиваков) осуществлять взаимодействие с Управлением Федеральной службы по ветеринарному и фитосанитарному надзору по Воронежской и Волгоградской областям, агрохимическими службами Министерства сельского хозяйства Российской Федерации, собственниками земельных участков, землевладельцами, землепользователями и арендаторами земельных участков по вопросам рационального использования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 руководителя департамента аграрной политики Воронежской области Спивакова А.А.</w:t>
      </w:r>
    </w:p>
    <w:p w:rsidR="00DF6469" w:rsidRDefault="00DF6469" w:rsidP="00DF6469">
      <w:pPr>
        <w:spacing w:after="0" w:line="240" w:lineRule="auto"/>
        <w:ind w:firstLine="709"/>
        <w:jc w:val="both"/>
      </w:pPr>
    </w:p>
    <w:p w:rsidR="00DF6469" w:rsidRDefault="00DF6469" w:rsidP="00DF6469">
      <w:pPr>
        <w:spacing w:after="0" w:line="240" w:lineRule="auto"/>
        <w:ind w:firstLine="709"/>
        <w:jc w:val="right"/>
      </w:pPr>
      <w:r>
        <w:rPr>
          <w:rFonts w:ascii="Times New Roman" w:hAnsi="Times New Roman" w:cs="Times New Roman"/>
          <w:sz w:val="28"/>
        </w:rPr>
        <w:t>Губернатор Воронежской области</w:t>
      </w:r>
    </w:p>
    <w:p w:rsidR="00DF6469" w:rsidRDefault="00DF6469" w:rsidP="00DF6469">
      <w:pPr>
        <w:spacing w:after="0" w:line="240" w:lineRule="auto"/>
        <w:ind w:firstLine="709"/>
        <w:jc w:val="right"/>
      </w:pPr>
      <w:r>
        <w:rPr>
          <w:rFonts w:ascii="Times New Roman" w:hAnsi="Times New Roman" w:cs="Times New Roman"/>
          <w:sz w:val="28"/>
        </w:rPr>
        <w:t>А.В.ГОРДЕЕВ</w:t>
      </w: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rPr>
          <w:rFonts w:ascii="Times New Roman" w:hAnsi="Times New Roman" w:cs="Times New Roman"/>
          <w:sz w:val="28"/>
        </w:rPr>
      </w:pPr>
    </w:p>
    <w:p w:rsidR="00DF6469" w:rsidRDefault="00DF6469" w:rsidP="00DF6469">
      <w:pPr>
        <w:spacing w:after="0" w:line="240" w:lineRule="auto"/>
        <w:ind w:firstLine="709"/>
        <w:jc w:val="right"/>
        <w:outlineLvl w:val="0"/>
      </w:pPr>
      <w:r>
        <w:rPr>
          <w:rFonts w:ascii="Times New Roman" w:hAnsi="Times New Roman" w:cs="Times New Roman"/>
          <w:sz w:val="28"/>
        </w:rPr>
        <w:lastRenderedPageBreak/>
        <w:t>Утверждены</w:t>
      </w:r>
    </w:p>
    <w:p w:rsidR="00DF6469" w:rsidRDefault="00DF6469" w:rsidP="00DF6469">
      <w:pPr>
        <w:spacing w:after="0" w:line="240" w:lineRule="auto"/>
        <w:ind w:firstLine="709"/>
        <w:jc w:val="right"/>
      </w:pPr>
      <w:r>
        <w:rPr>
          <w:rFonts w:ascii="Times New Roman" w:hAnsi="Times New Roman" w:cs="Times New Roman"/>
          <w:sz w:val="28"/>
        </w:rPr>
        <w:t>постановлением</w:t>
      </w:r>
    </w:p>
    <w:p w:rsidR="00DF6469" w:rsidRDefault="00DF6469" w:rsidP="00DF6469">
      <w:pPr>
        <w:spacing w:after="0" w:line="240" w:lineRule="auto"/>
        <w:ind w:firstLine="709"/>
        <w:jc w:val="right"/>
      </w:pPr>
      <w:r>
        <w:rPr>
          <w:rFonts w:ascii="Times New Roman" w:hAnsi="Times New Roman" w:cs="Times New Roman"/>
          <w:sz w:val="28"/>
        </w:rPr>
        <w:t>правительства Воронежской области</w:t>
      </w:r>
    </w:p>
    <w:p w:rsidR="00DF6469" w:rsidRDefault="00DF6469" w:rsidP="00DF6469">
      <w:pPr>
        <w:spacing w:after="0" w:line="240" w:lineRule="auto"/>
        <w:ind w:firstLine="709"/>
        <w:jc w:val="right"/>
      </w:pPr>
      <w:r>
        <w:rPr>
          <w:rFonts w:ascii="Times New Roman" w:hAnsi="Times New Roman" w:cs="Times New Roman"/>
          <w:sz w:val="28"/>
        </w:rPr>
        <w:t>от 06.05.2010 № 376</w:t>
      </w:r>
    </w:p>
    <w:p w:rsidR="00DF6469" w:rsidRDefault="00DF6469" w:rsidP="00DF6469">
      <w:pPr>
        <w:spacing w:after="0" w:line="240" w:lineRule="auto"/>
        <w:ind w:firstLine="709"/>
        <w:jc w:val="center"/>
      </w:pPr>
    </w:p>
    <w:p w:rsidR="00DF6469" w:rsidRDefault="00DF6469" w:rsidP="00DF6469">
      <w:pPr>
        <w:spacing w:after="0" w:line="240" w:lineRule="auto"/>
        <w:ind w:firstLine="709"/>
        <w:jc w:val="center"/>
      </w:pPr>
      <w:bookmarkStart w:id="3" w:name="P30"/>
      <w:bookmarkEnd w:id="3"/>
      <w:r>
        <w:rPr>
          <w:rFonts w:ascii="Times New Roman" w:hAnsi="Times New Roman" w:cs="Times New Roman"/>
          <w:b/>
          <w:sz w:val="28"/>
        </w:rPr>
        <w:t>ПРАВИЛА</w:t>
      </w:r>
    </w:p>
    <w:p w:rsidR="00DF6469" w:rsidRDefault="00DF6469" w:rsidP="00DF6469">
      <w:pPr>
        <w:spacing w:after="0" w:line="240" w:lineRule="auto"/>
        <w:ind w:firstLine="709"/>
        <w:jc w:val="center"/>
      </w:pPr>
      <w:r>
        <w:rPr>
          <w:rFonts w:ascii="Times New Roman" w:hAnsi="Times New Roman" w:cs="Times New Roman"/>
          <w:b/>
          <w:sz w:val="28"/>
        </w:rPr>
        <w:t>РАЦИОНАЛЬНОГО ИСПОЛЬЗОВАНИЯ ЗЕМЕЛЬ</w:t>
      </w:r>
    </w:p>
    <w:p w:rsidR="00DF6469" w:rsidRDefault="00DF6469" w:rsidP="00DF6469">
      <w:pPr>
        <w:spacing w:after="0" w:line="240" w:lineRule="auto"/>
        <w:ind w:firstLine="709"/>
        <w:jc w:val="center"/>
      </w:pPr>
      <w:r>
        <w:rPr>
          <w:rFonts w:ascii="Times New Roman" w:hAnsi="Times New Roman" w:cs="Times New Roman"/>
          <w:b/>
          <w:sz w:val="28"/>
        </w:rPr>
        <w:t>СЕЛЬСКОХОЗЯЙСТВЕННОГО НАЗНАЧЕНИЯ В ВОРОНЕЖСКОЙ ОБЛАСТИ</w:t>
      </w:r>
    </w:p>
    <w:p w:rsidR="00DF6469" w:rsidRDefault="00DF6469" w:rsidP="00DF6469">
      <w:pPr>
        <w:spacing w:after="0" w:line="240" w:lineRule="auto"/>
        <w:ind w:firstLine="709"/>
      </w:pP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F6469" w:rsidRDefault="00DF6469" w:rsidP="00DF646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14.07.2010 № 574)</w:t>
      </w:r>
    </w:p>
    <w:p w:rsidR="00DF6469" w:rsidRPr="00DF6469" w:rsidRDefault="00DF6469" w:rsidP="00DF6469">
      <w:pPr>
        <w:spacing w:after="0" w:line="240" w:lineRule="auto"/>
        <w:ind w:firstLine="709"/>
        <w:jc w:val="center"/>
        <w:rPr>
          <w:rFonts w:ascii="Times New Roman" w:hAnsi="Times New Roman" w:cs="Times New Roman"/>
          <w:sz w:val="28"/>
          <w:szCs w:val="28"/>
        </w:rPr>
      </w:pPr>
    </w:p>
    <w:p w:rsidR="00DF6469" w:rsidRDefault="00DF6469" w:rsidP="00DF6469">
      <w:pPr>
        <w:spacing w:after="0" w:line="240" w:lineRule="auto"/>
        <w:ind w:firstLine="709"/>
        <w:jc w:val="center"/>
        <w:outlineLvl w:val="1"/>
      </w:pPr>
      <w:r>
        <w:rPr>
          <w:rFonts w:ascii="Times New Roman" w:hAnsi="Times New Roman" w:cs="Times New Roman"/>
          <w:sz w:val="28"/>
        </w:rPr>
        <w:t>I. Общие положения</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1. Настоящие Правила рационального использования земель сельскохозяйственного назначения в Воронежской области (далее - Правила) разработаны в соответствии с Земельным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18.06.2001 № 78-ФЗ «О землеустройстве», Федеральным законом от 16.07.1998 № 101-ФЗ «О государственном регулировании обеспечения плодородия земель сельскохозяйственного назначения», Законом Воронежской области от 25.02.2010 № 7-ОЗ «Об обеспечении плодородия земель сельскохозяйственного назначения на территории Воронежской области», методическими указаниями по проведению комплексного мониторинга плодородия почв земель сельскохозяйственного назначения, утвержденными Минсельхозом России 24.09.2003, распоряжением администрации Воронежской области от 17.07.2002 № 1339-р «О мерах по улучшению использования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2. Настоящие Правила устанавливают обязательные требования к собственникам земельных участков, землевладельцам, землепользователям и арендаторам земельных участков по рациональному использованию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3. Настоящие Правила регламентируют деятельность собственников земельных участков, землевладельцев, землепользователей и арендаторов земельных участков, направленную на сохранение и восстановление плодородия почв, получение определенного уровня урожайности сельскохозяйственных культур, увеличение объемов производства сельскохозяйственной продукции и развитие животноводства.</w:t>
      </w:r>
    </w:p>
    <w:p w:rsidR="00DF6469" w:rsidRDefault="00DF6469" w:rsidP="00DF6469">
      <w:pPr>
        <w:spacing w:after="0" w:line="240" w:lineRule="auto"/>
        <w:ind w:firstLine="709"/>
        <w:jc w:val="both"/>
      </w:pPr>
      <w:r>
        <w:rPr>
          <w:rFonts w:ascii="Times New Roman" w:hAnsi="Times New Roman" w:cs="Times New Roman"/>
          <w:sz w:val="28"/>
        </w:rPr>
        <w:t>4. В настоящих Правилах используются следующие понятия:</w:t>
      </w:r>
    </w:p>
    <w:p w:rsidR="00DF6469" w:rsidRDefault="00DF6469" w:rsidP="00DF6469">
      <w:pPr>
        <w:spacing w:after="0" w:line="240" w:lineRule="auto"/>
        <w:ind w:firstLine="709"/>
        <w:jc w:val="both"/>
      </w:pPr>
      <w:r>
        <w:rPr>
          <w:rFonts w:ascii="Times New Roman" w:hAnsi="Times New Roman" w:cs="Times New Roman"/>
          <w:sz w:val="28"/>
        </w:rPr>
        <w:t>- уполномоченный орган в сфере обеспечения плодородия земель сельскохозяйственного назначения - департамент аграрной политики Воронежской области (далее - уполномоченный орган);</w:t>
      </w:r>
    </w:p>
    <w:p w:rsidR="00DF6469" w:rsidRDefault="00DF6469" w:rsidP="00DF6469">
      <w:pPr>
        <w:spacing w:after="0" w:line="240" w:lineRule="auto"/>
        <w:ind w:firstLine="709"/>
        <w:jc w:val="both"/>
      </w:pPr>
      <w:r>
        <w:rPr>
          <w:rFonts w:ascii="Times New Roman" w:hAnsi="Times New Roman" w:cs="Times New Roman"/>
          <w:sz w:val="28"/>
        </w:rPr>
        <w:lastRenderedPageBreak/>
        <w:t>- рациональное использование земель сельскохозяйственного назначения - обеспечение собственниками земельных участков, землевладельцами, землепользователями и арендаторами земельных участков в процессе производства сельскохозяйственной продукции максимального эффекта в осуществлении целей землепользования с учетом охраны земель и оптимального взаимодействия с природными факторами, способами их использования, не приводящими к существенному снижению плодородия почв;</w:t>
      </w:r>
    </w:p>
    <w:p w:rsidR="00DF6469" w:rsidRDefault="00DF6469" w:rsidP="00DF6469">
      <w:pPr>
        <w:spacing w:after="0" w:line="240" w:lineRule="auto"/>
        <w:ind w:firstLine="709"/>
        <w:jc w:val="both"/>
      </w:pPr>
      <w:r>
        <w:rPr>
          <w:rFonts w:ascii="Times New Roman" w:hAnsi="Times New Roman" w:cs="Times New Roman"/>
          <w:sz w:val="28"/>
        </w:rPr>
        <w:t>- охрана почв - комплекс организационно-хозяйственных агрономических, агрохимических, мелиоративных, экономических и правовых мероприятий по предотвращению и устранению процессов, ухудшающих состояние земель;</w:t>
      </w:r>
    </w:p>
    <w:p w:rsidR="00DF6469" w:rsidRDefault="00DF6469" w:rsidP="00DF6469">
      <w:pPr>
        <w:spacing w:after="0" w:line="240" w:lineRule="auto"/>
        <w:ind w:firstLine="709"/>
        <w:jc w:val="both"/>
      </w:pPr>
      <w:r>
        <w:rPr>
          <w:rFonts w:ascii="Times New Roman" w:hAnsi="Times New Roman" w:cs="Times New Roman"/>
          <w:sz w:val="28"/>
        </w:rPr>
        <w:t>- снижение плодородия почв - снижение показателей плодородия почв, установленных при сравнении результатов последнего тура агрохимического обследования;</w:t>
      </w:r>
    </w:p>
    <w:p w:rsidR="00DF6469" w:rsidRDefault="00DF6469" w:rsidP="00DF6469">
      <w:pPr>
        <w:spacing w:after="0" w:line="240" w:lineRule="auto"/>
        <w:ind w:firstLine="709"/>
        <w:jc w:val="both"/>
      </w:pPr>
      <w:r>
        <w:rPr>
          <w:rFonts w:ascii="Times New Roman" w:hAnsi="Times New Roman" w:cs="Times New Roman"/>
          <w:sz w:val="28"/>
        </w:rPr>
        <w:t>-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DF6469" w:rsidRDefault="00DF6469" w:rsidP="00DF6469">
      <w:pPr>
        <w:spacing w:after="0" w:line="240" w:lineRule="auto"/>
        <w:ind w:firstLine="709"/>
        <w:jc w:val="both"/>
      </w:pPr>
      <w:r>
        <w:rPr>
          <w:rFonts w:ascii="Times New Roman" w:hAnsi="Times New Roman" w:cs="Times New Roman"/>
          <w:sz w:val="28"/>
        </w:rPr>
        <w:t>- проект внутрихозяйственного землеустройства - документ, определяющий и обосновывающий организацию и устройство территории сельскохозяйственных земель на ближайшую перспективу, содержащий комплекс мероприятий, обеспечивающих наиболее оптимальное использование каждого земельного участка с учетом его индивидуальных характеристик (плодородия, технологических свойств, местоположения, природно-исторических, экологических и других особенностей);</w:t>
      </w:r>
    </w:p>
    <w:p w:rsidR="00DF6469" w:rsidRDefault="00DF6469" w:rsidP="00DF6469">
      <w:pPr>
        <w:spacing w:after="0" w:line="240" w:lineRule="auto"/>
        <w:ind w:firstLine="709"/>
        <w:jc w:val="both"/>
      </w:pPr>
      <w:r>
        <w:rPr>
          <w:rFonts w:ascii="Times New Roman" w:hAnsi="Times New Roman" w:cs="Times New Roman"/>
          <w:sz w:val="28"/>
        </w:rPr>
        <w:t>- эколого-ландшафтная система земледелия - это система использования земли, направленная на производство продукции с учетом экономических и материальных ресурсов, обеспечивающая устойчивость агроландшафта и воспроизводство плодородия почв;</w:t>
      </w:r>
    </w:p>
    <w:p w:rsidR="00DF6469" w:rsidRDefault="00DF6469" w:rsidP="00DF6469">
      <w:pPr>
        <w:spacing w:after="0" w:line="240" w:lineRule="auto"/>
        <w:ind w:firstLine="709"/>
        <w:jc w:val="both"/>
      </w:pPr>
      <w:r>
        <w:rPr>
          <w:rFonts w:ascii="Times New Roman" w:hAnsi="Times New Roman" w:cs="Times New Roman"/>
          <w:sz w:val="28"/>
        </w:rPr>
        <w:t>- шнуровая книга истории полей севооборотов - документ, отражающий планируемый севооборот, фактическое чередование культур и паров, выполнение технологических операций во времени и на территории;</w:t>
      </w:r>
    </w:p>
    <w:p w:rsidR="00DF6469" w:rsidRDefault="00DF6469" w:rsidP="00DF6469">
      <w:pPr>
        <w:spacing w:after="0" w:line="240" w:lineRule="auto"/>
        <w:ind w:firstLine="709"/>
        <w:jc w:val="both"/>
      </w:pPr>
      <w:r>
        <w:rPr>
          <w:rFonts w:ascii="Times New Roman" w:hAnsi="Times New Roman" w:cs="Times New Roman"/>
          <w:sz w:val="28"/>
        </w:rPr>
        <w:t>- севооборот - научно обоснованное чередование сельскохозяйственных культур (и пара) по полям и во времени;</w:t>
      </w:r>
    </w:p>
    <w:p w:rsidR="00DF6469" w:rsidRDefault="00DF6469" w:rsidP="00DF6469">
      <w:pPr>
        <w:spacing w:after="0" w:line="240" w:lineRule="auto"/>
        <w:ind w:firstLine="709"/>
        <w:jc w:val="both"/>
      </w:pPr>
      <w:r>
        <w:rPr>
          <w:rFonts w:ascii="Times New Roman" w:hAnsi="Times New Roman" w:cs="Times New Roman"/>
          <w:sz w:val="28"/>
        </w:rPr>
        <w:t>- монокультура - единственная сельскохозяйственная культура, возделываемая в хозяйстве.</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II. Основные обязанности собственников земельных участков,</w:t>
      </w:r>
    </w:p>
    <w:p w:rsidR="00DF6469" w:rsidRDefault="00DF6469" w:rsidP="00DF6469">
      <w:pPr>
        <w:spacing w:after="0" w:line="240" w:lineRule="auto"/>
        <w:ind w:firstLine="709"/>
        <w:jc w:val="center"/>
      </w:pPr>
      <w:r>
        <w:rPr>
          <w:rFonts w:ascii="Times New Roman" w:hAnsi="Times New Roman" w:cs="Times New Roman"/>
          <w:sz w:val="28"/>
        </w:rPr>
        <w:t>землевладельцев, землепользователей и арендаторов</w:t>
      </w:r>
    </w:p>
    <w:p w:rsidR="00DF6469" w:rsidRDefault="00DF6469" w:rsidP="00DF6469">
      <w:pPr>
        <w:spacing w:after="0" w:line="240" w:lineRule="auto"/>
        <w:ind w:firstLine="709"/>
        <w:jc w:val="center"/>
      </w:pPr>
      <w:r>
        <w:rPr>
          <w:rFonts w:ascii="Times New Roman" w:hAnsi="Times New Roman" w:cs="Times New Roman"/>
          <w:sz w:val="28"/>
        </w:rPr>
        <w:t>земельных участков по рациональному использованию земель</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 xml:space="preserve">1. 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w:t>
      </w:r>
      <w:r>
        <w:rPr>
          <w:rFonts w:ascii="Times New Roman" w:hAnsi="Times New Roman" w:cs="Times New Roman"/>
          <w:sz w:val="28"/>
        </w:rPr>
        <w:lastRenderedPageBreak/>
        <w:t>сельскохозяйственного назначения должны исполнять обязанности, установленные федеральным законодательством, а также:</w:t>
      </w:r>
    </w:p>
    <w:p w:rsidR="00DF6469" w:rsidRDefault="00DF6469" w:rsidP="00DF6469">
      <w:pPr>
        <w:spacing w:after="0" w:line="240" w:lineRule="auto"/>
        <w:ind w:firstLine="709"/>
        <w:jc w:val="both"/>
      </w:pPr>
      <w:r>
        <w:rPr>
          <w:rFonts w:ascii="Times New Roman" w:hAnsi="Times New Roman" w:cs="Times New Roman"/>
          <w:sz w:val="28"/>
        </w:rPr>
        <w:t>1.1. Не допускать деградацию земель сельскохозяйственного назначения, находящихся в их собственности, владении или пользовании:</w:t>
      </w:r>
    </w:p>
    <w:p w:rsidR="00DF6469" w:rsidRDefault="00DF6469" w:rsidP="00DF6469">
      <w:pPr>
        <w:spacing w:after="0" w:line="240" w:lineRule="auto"/>
        <w:ind w:firstLine="709"/>
        <w:jc w:val="both"/>
      </w:pPr>
      <w:r>
        <w:rPr>
          <w:rFonts w:ascii="Times New Roman" w:hAnsi="Times New Roman" w:cs="Times New Roman"/>
          <w:sz w:val="28"/>
        </w:rPr>
        <w:t>1.1.1. Не допускать снижения плодородия почв ниже уровня, зафиксированного результатами последнего агрохимического обследования, по следующим показателям:</w:t>
      </w:r>
    </w:p>
    <w:p w:rsidR="00DF6469" w:rsidRDefault="00DF6469" w:rsidP="00DF6469">
      <w:pPr>
        <w:spacing w:after="0" w:line="240" w:lineRule="auto"/>
        <w:ind w:firstLine="709"/>
        <w:jc w:val="both"/>
      </w:pPr>
      <w:r>
        <w:rPr>
          <w:rFonts w:ascii="Times New Roman" w:hAnsi="Times New Roman" w:cs="Times New Roman"/>
          <w:sz w:val="28"/>
        </w:rPr>
        <w:t>- уменьшение содержания органического вещества (гумуса) в пахотном горизонте;</w:t>
      </w:r>
    </w:p>
    <w:p w:rsidR="00DF6469" w:rsidRDefault="00DF6469" w:rsidP="00DF6469">
      <w:pPr>
        <w:spacing w:after="0" w:line="240" w:lineRule="auto"/>
        <w:ind w:firstLine="709"/>
        <w:jc w:val="both"/>
      </w:pPr>
      <w:r>
        <w:rPr>
          <w:rFonts w:ascii="Times New Roman" w:hAnsi="Times New Roman" w:cs="Times New Roman"/>
          <w:sz w:val="28"/>
        </w:rPr>
        <w:t>- снижение содержания питательных веществ - азота, фосфора, калия и микроэлементов;</w:t>
      </w:r>
    </w:p>
    <w:p w:rsidR="00DF6469" w:rsidRDefault="00DF6469" w:rsidP="00DF6469">
      <w:pPr>
        <w:spacing w:after="0" w:line="240" w:lineRule="auto"/>
        <w:ind w:firstLine="709"/>
        <w:jc w:val="both"/>
      </w:pPr>
      <w:r>
        <w:rPr>
          <w:rFonts w:ascii="Times New Roman" w:hAnsi="Times New Roman" w:cs="Times New Roman"/>
          <w:sz w:val="28"/>
        </w:rPr>
        <w:t>- увеличение кислотности и щелочности почв.</w:t>
      </w:r>
    </w:p>
    <w:p w:rsidR="00DF6469" w:rsidRDefault="00DF6469" w:rsidP="00DF6469">
      <w:pPr>
        <w:spacing w:after="0" w:line="240" w:lineRule="auto"/>
        <w:ind w:firstLine="709"/>
        <w:jc w:val="both"/>
      </w:pPr>
      <w:r>
        <w:rPr>
          <w:rFonts w:ascii="Times New Roman" w:hAnsi="Times New Roman" w:cs="Times New Roman"/>
          <w:sz w:val="28"/>
        </w:rPr>
        <w:t>1.1.2. Не допускать сжигание пожнивных остатков и побочной продукции сельскохозяйственных культур на землях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1.2.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DF6469" w:rsidRDefault="00DF6469" w:rsidP="00DF6469">
      <w:pPr>
        <w:spacing w:after="0" w:line="240" w:lineRule="auto"/>
        <w:ind w:firstLine="709"/>
        <w:jc w:val="both"/>
      </w:pPr>
      <w:r>
        <w:rPr>
          <w:rFonts w:ascii="Times New Roman" w:hAnsi="Times New Roman" w:cs="Times New Roman"/>
          <w:sz w:val="28"/>
        </w:rPr>
        <w:t>- разрабатывать проекты внутрихозяйственного землеустройства с учетом принципов эколого-ландшафтной системы земледелия;</w:t>
      </w:r>
    </w:p>
    <w:p w:rsidR="00DF6469" w:rsidRDefault="00DF6469" w:rsidP="00DF6469">
      <w:pPr>
        <w:spacing w:after="0" w:line="240" w:lineRule="auto"/>
        <w:ind w:firstLine="709"/>
        <w:jc w:val="both"/>
      </w:pPr>
      <w:r>
        <w:rPr>
          <w:rFonts w:ascii="Times New Roman" w:hAnsi="Times New Roman" w:cs="Times New Roman"/>
          <w:sz w:val="28"/>
        </w:rPr>
        <w:t>- проводить противоэрозионную контурную обработку почвы (по горизонталям);</w:t>
      </w:r>
    </w:p>
    <w:p w:rsidR="00DF6469" w:rsidRDefault="00DF6469" w:rsidP="00DF6469">
      <w:pPr>
        <w:spacing w:after="0" w:line="240" w:lineRule="auto"/>
        <w:ind w:firstLine="709"/>
        <w:jc w:val="both"/>
      </w:pPr>
      <w:r>
        <w:rPr>
          <w:rFonts w:ascii="Times New Roman" w:hAnsi="Times New Roman" w:cs="Times New Roman"/>
          <w:sz w:val="28"/>
        </w:rPr>
        <w:t>- осуществлять залужение эрозионно опасных склонов;</w:t>
      </w:r>
    </w:p>
    <w:p w:rsidR="00DF6469" w:rsidRDefault="00DF6469" w:rsidP="00DF6469">
      <w:pPr>
        <w:spacing w:after="0" w:line="240" w:lineRule="auto"/>
        <w:ind w:firstLine="709"/>
        <w:jc w:val="both"/>
      </w:pPr>
      <w:r>
        <w:rPr>
          <w:rFonts w:ascii="Times New Roman" w:hAnsi="Times New Roman" w:cs="Times New Roman"/>
          <w:sz w:val="28"/>
        </w:rPr>
        <w:t>- создавать защитные лесные насаждения, предотвращающие ветровую и водную эрозию почв;</w:t>
      </w:r>
    </w:p>
    <w:p w:rsidR="00DF6469" w:rsidRDefault="00DF6469" w:rsidP="00DF6469">
      <w:pPr>
        <w:spacing w:after="0" w:line="240" w:lineRule="auto"/>
        <w:ind w:firstLine="709"/>
        <w:jc w:val="both"/>
      </w:pPr>
      <w:r>
        <w:rPr>
          <w:rFonts w:ascii="Times New Roman" w:hAnsi="Times New Roman" w:cs="Times New Roman"/>
          <w:sz w:val="28"/>
        </w:rPr>
        <w:t>- осуществлять строительство противоэрозионных гидротехнических сооружений.</w:t>
      </w:r>
    </w:p>
    <w:p w:rsidR="00DF6469" w:rsidRDefault="00DF6469" w:rsidP="00DF6469">
      <w:pPr>
        <w:spacing w:after="0" w:line="240" w:lineRule="auto"/>
        <w:ind w:firstLine="709"/>
        <w:jc w:val="both"/>
      </w:pPr>
      <w:r>
        <w:rPr>
          <w:rFonts w:ascii="Times New Roman" w:hAnsi="Times New Roman" w:cs="Times New Roman"/>
          <w:sz w:val="28"/>
        </w:rPr>
        <w:t>1.3.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DF6469" w:rsidRDefault="00DF6469" w:rsidP="00DF6469">
      <w:pPr>
        <w:spacing w:after="0" w:line="240" w:lineRule="auto"/>
        <w:ind w:firstLine="709"/>
        <w:jc w:val="both"/>
      </w:pPr>
      <w:bookmarkStart w:id="4" w:name="P72"/>
      <w:bookmarkEnd w:id="4"/>
      <w:r>
        <w:rPr>
          <w:rFonts w:ascii="Times New Roman" w:hAnsi="Times New Roman" w:cs="Times New Roman"/>
          <w:sz w:val="28"/>
        </w:rPr>
        <w:t>1.4.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DF6469" w:rsidRDefault="00DF6469" w:rsidP="00DF6469">
      <w:pPr>
        <w:spacing w:after="0" w:line="240" w:lineRule="auto"/>
        <w:ind w:firstLine="709"/>
        <w:jc w:val="both"/>
      </w:pPr>
      <w:r>
        <w:rPr>
          <w:rFonts w:ascii="Times New Roman" w:hAnsi="Times New Roman" w:cs="Times New Roman"/>
          <w:sz w:val="28"/>
        </w:rPr>
        <w:t>С целью недопущения нарушения чередования культур в севообороте, предусмотренного абзацем 1 пункта 1.4 раздела 2 настоящих Правил, необходимо:</w:t>
      </w:r>
    </w:p>
    <w:p w:rsidR="00DF6469" w:rsidRDefault="00DF6469" w:rsidP="00DF6469">
      <w:pPr>
        <w:spacing w:after="0" w:line="240" w:lineRule="auto"/>
        <w:ind w:firstLine="709"/>
        <w:jc w:val="both"/>
      </w:pPr>
      <w:r>
        <w:rPr>
          <w:rFonts w:ascii="Times New Roman" w:hAnsi="Times New Roman" w:cs="Times New Roman"/>
          <w:sz w:val="28"/>
        </w:rPr>
        <w:lastRenderedPageBreak/>
        <w:t>(в ред. постановления правительства Воронежской области от 14.07.2010 № 574)</w:t>
      </w:r>
    </w:p>
    <w:p w:rsidR="00DF6469" w:rsidRDefault="00DF6469" w:rsidP="00DF6469">
      <w:pPr>
        <w:spacing w:after="0" w:line="240" w:lineRule="auto"/>
        <w:ind w:firstLine="709"/>
        <w:jc w:val="both"/>
      </w:pPr>
      <w:r>
        <w:rPr>
          <w:rFonts w:ascii="Times New Roman" w:hAnsi="Times New Roman" w:cs="Times New Roman"/>
          <w:sz w:val="28"/>
        </w:rPr>
        <w:t>- использовать в структуре посевных площадей один из следующих компонентов: многолетние травы, зернобобовые культуры, занятые и сидеральные пары;</w:t>
      </w:r>
    </w:p>
    <w:p w:rsidR="00DF6469" w:rsidRDefault="00DF6469" w:rsidP="00DF6469">
      <w:pPr>
        <w:spacing w:after="0" w:line="240" w:lineRule="auto"/>
        <w:ind w:firstLine="709"/>
        <w:jc w:val="both"/>
      </w:pPr>
      <w:r>
        <w:rPr>
          <w:rFonts w:ascii="Times New Roman" w:hAnsi="Times New Roman" w:cs="Times New Roman"/>
          <w:sz w:val="28"/>
        </w:rPr>
        <w:t>- выращивать подсолнечник на площади, не превышающей 15 процентов общей площади пашни;</w:t>
      </w:r>
    </w:p>
    <w:p w:rsidR="00DF6469" w:rsidRDefault="00DF6469" w:rsidP="00DF6469">
      <w:pPr>
        <w:spacing w:after="0" w:line="240" w:lineRule="auto"/>
        <w:ind w:firstLine="709"/>
        <w:jc w:val="both"/>
      </w:pPr>
      <w:r>
        <w:rPr>
          <w:rFonts w:ascii="Times New Roman" w:hAnsi="Times New Roman" w:cs="Times New Roman"/>
          <w:sz w:val="28"/>
        </w:rPr>
        <w:t>- не размещать сельскохозяйственные культуры, возделывание которых в монокультуре недопустимо на одном поле более 3 лет подряд.</w:t>
      </w:r>
    </w:p>
    <w:p w:rsidR="00DF6469" w:rsidRDefault="00DF6469" w:rsidP="00DF6469">
      <w:pPr>
        <w:spacing w:after="0" w:line="240" w:lineRule="auto"/>
        <w:ind w:firstLine="709"/>
        <w:jc w:val="both"/>
      </w:pPr>
      <w:r>
        <w:rPr>
          <w:rFonts w:ascii="Times New Roman" w:hAnsi="Times New Roman" w:cs="Times New Roman"/>
          <w:sz w:val="28"/>
        </w:rPr>
        <w:t>1.5. Соблюдать стандарты, нормы, нормативы, правила и регламенты в области обеспечения плодородия земель сельскохозяйственного назначения, установленные законами и другими нормативными правовыми актами Российской Федерации и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1.6. Представлять в уполномоченный орган сведения об использовании агрохимикатов и пестицидов.</w:t>
      </w:r>
    </w:p>
    <w:p w:rsidR="00DF6469" w:rsidRDefault="00DF6469" w:rsidP="00DF6469">
      <w:pPr>
        <w:spacing w:after="0" w:line="240" w:lineRule="auto"/>
        <w:ind w:firstLine="709"/>
        <w:jc w:val="both"/>
      </w:pPr>
      <w:r>
        <w:rPr>
          <w:rFonts w:ascii="Times New Roman" w:hAnsi="Times New Roman" w:cs="Times New Roman"/>
          <w:sz w:val="28"/>
        </w:rPr>
        <w:t>Порядок представления сведений об использовании агрохимикатов и пестицидов в уполномоченный орган утверждается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t>1.7.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DF6469" w:rsidRDefault="00DF6469" w:rsidP="00DF6469">
      <w:pPr>
        <w:spacing w:after="0" w:line="240" w:lineRule="auto"/>
        <w:ind w:firstLine="709"/>
        <w:jc w:val="both"/>
      </w:pPr>
      <w:r>
        <w:rPr>
          <w:rFonts w:ascii="Times New Roman" w:hAnsi="Times New Roman" w:cs="Times New Roman"/>
          <w:sz w:val="28"/>
        </w:rPr>
        <w:t>1.8.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DF6469" w:rsidRDefault="00DF6469" w:rsidP="00DF6469">
      <w:pPr>
        <w:spacing w:after="0" w:line="240" w:lineRule="auto"/>
        <w:ind w:firstLine="709"/>
        <w:jc w:val="both"/>
      </w:pPr>
      <w:r>
        <w:rPr>
          <w:rFonts w:ascii="Times New Roman" w:hAnsi="Times New Roman" w:cs="Times New Roman"/>
          <w:sz w:val="28"/>
        </w:rPr>
        <w:t>1.9. Поддерживать способность почвы обеспечивать валовое производство сельскохозяйственной продукции в соответствии с требованиями рационального использования земель сельскохозяйственного назначения, установленными правительством Воронежской области:</w:t>
      </w:r>
    </w:p>
    <w:p w:rsidR="00DF6469" w:rsidRDefault="00DF6469" w:rsidP="00DF6469">
      <w:pPr>
        <w:spacing w:after="0" w:line="240" w:lineRule="auto"/>
        <w:ind w:firstLine="709"/>
        <w:jc w:val="both"/>
      </w:pPr>
      <w:r>
        <w:rPr>
          <w:rFonts w:ascii="Times New Roman" w:hAnsi="Times New Roman" w:cs="Times New Roman"/>
          <w:sz w:val="28"/>
        </w:rPr>
        <w:t>- вносить органические и минеральные удобрения;</w:t>
      </w:r>
    </w:p>
    <w:p w:rsidR="00DF6469" w:rsidRDefault="00DF6469" w:rsidP="00DF6469">
      <w:pPr>
        <w:spacing w:after="0" w:line="240" w:lineRule="auto"/>
        <w:ind w:firstLine="709"/>
        <w:jc w:val="both"/>
      </w:pPr>
      <w:r>
        <w:rPr>
          <w:rFonts w:ascii="Times New Roman" w:hAnsi="Times New Roman" w:cs="Times New Roman"/>
          <w:sz w:val="28"/>
        </w:rPr>
        <w:t>- проводить химическую мелиорацию кислых и солонцовых почв;</w:t>
      </w:r>
    </w:p>
    <w:p w:rsidR="00DF6469" w:rsidRDefault="00DF6469" w:rsidP="00DF6469">
      <w:pPr>
        <w:spacing w:after="0" w:line="240" w:lineRule="auto"/>
        <w:ind w:firstLine="709"/>
        <w:jc w:val="both"/>
      </w:pPr>
      <w:r>
        <w:rPr>
          <w:rFonts w:ascii="Times New Roman" w:hAnsi="Times New Roman" w:cs="Times New Roman"/>
          <w:sz w:val="28"/>
        </w:rPr>
        <w:t>- обеспечивать урожайность основных сельскохозяйственных культур (озимая пшеница, яровой ячмень, подсолнечник, кукуруза на зерно, горох, сахарная свекла) не ниже пятнадцати процентов в сравнении со среднерайонными показателями, в соответствии с государственной статистической отчетностью (форма 29 с/х) за последние пять лет.</w:t>
      </w:r>
    </w:p>
    <w:p w:rsidR="00DF6469" w:rsidRDefault="00DF6469" w:rsidP="00DF6469">
      <w:pPr>
        <w:spacing w:after="0" w:line="240" w:lineRule="auto"/>
        <w:ind w:firstLine="709"/>
        <w:jc w:val="both"/>
      </w:pPr>
      <w:r>
        <w:rPr>
          <w:rFonts w:ascii="Times New Roman" w:hAnsi="Times New Roman" w:cs="Times New Roman"/>
          <w:sz w:val="28"/>
        </w:rPr>
        <w:t>1.10. Вести шнуровые книги истории полей севооборотов.</w:t>
      </w:r>
    </w:p>
    <w:p w:rsidR="00DF6469" w:rsidRDefault="00DF6469" w:rsidP="00DF6469">
      <w:pPr>
        <w:spacing w:after="0" w:line="240" w:lineRule="auto"/>
        <w:ind w:firstLine="709"/>
        <w:jc w:val="both"/>
      </w:pPr>
      <w:r>
        <w:rPr>
          <w:rFonts w:ascii="Times New Roman" w:hAnsi="Times New Roman" w:cs="Times New Roman"/>
          <w:sz w:val="28"/>
        </w:rPr>
        <w:t>Форма и порядок ведения шнуровой книги истории полей севооборотов утверждаются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t>1.11.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DF6469" w:rsidRDefault="00DF6469" w:rsidP="00DF6469">
      <w:pPr>
        <w:spacing w:after="0" w:line="240" w:lineRule="auto"/>
        <w:ind w:firstLine="709"/>
        <w:jc w:val="both"/>
      </w:pPr>
      <w:r>
        <w:rPr>
          <w:rFonts w:ascii="Times New Roman" w:hAnsi="Times New Roman" w:cs="Times New Roman"/>
          <w:sz w:val="28"/>
        </w:rPr>
        <w:t>Порядок предоставления информации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 в уполномоченный орган утверждается уполномоченным органом.</w:t>
      </w:r>
    </w:p>
    <w:p w:rsidR="00DF6469" w:rsidRDefault="00DF6469" w:rsidP="00DF6469">
      <w:pPr>
        <w:spacing w:after="0" w:line="240" w:lineRule="auto"/>
        <w:ind w:firstLine="709"/>
        <w:jc w:val="both"/>
      </w:pPr>
      <w:r>
        <w:rPr>
          <w:rFonts w:ascii="Times New Roman" w:hAnsi="Times New Roman" w:cs="Times New Roman"/>
          <w:sz w:val="28"/>
        </w:rPr>
        <w:lastRenderedPageBreak/>
        <w:t>1.12. Осуществлять мероприятия по обеспечению сохранности защитных лесных насаждений, противоэрозионных и других аналогичных сооружений.</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III. Ответственность за нарушение настоящих Правил</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Лица, виновные в нарушении настоящих Правил, несут ответственность в соответствии с федеральным и областным законодательством.</w:t>
      </w:r>
    </w:p>
    <w:p w:rsidR="00DF6469" w:rsidRDefault="00DF6469" w:rsidP="00DF6469">
      <w:pPr>
        <w:spacing w:after="0" w:line="240" w:lineRule="auto"/>
        <w:ind w:firstLine="709"/>
        <w:jc w:val="both"/>
      </w:pPr>
    </w:p>
    <w:p w:rsidR="00DF6469" w:rsidRDefault="00DF6469" w:rsidP="00DF6469">
      <w:pPr>
        <w:spacing w:after="0" w:line="240" w:lineRule="auto"/>
        <w:ind w:firstLine="709"/>
        <w:jc w:val="center"/>
        <w:outlineLvl w:val="1"/>
      </w:pPr>
      <w:r>
        <w:rPr>
          <w:rFonts w:ascii="Times New Roman" w:hAnsi="Times New Roman" w:cs="Times New Roman"/>
          <w:sz w:val="28"/>
        </w:rPr>
        <w:t>IV. Контроль за исполнением настоящих Правил</w:t>
      </w:r>
    </w:p>
    <w:p w:rsidR="00DF6469" w:rsidRDefault="00DF6469" w:rsidP="00DF6469">
      <w:pPr>
        <w:spacing w:after="0" w:line="240" w:lineRule="auto"/>
        <w:ind w:firstLine="709"/>
        <w:jc w:val="center"/>
      </w:pPr>
    </w:p>
    <w:p w:rsidR="00DF6469" w:rsidRDefault="00DF6469" w:rsidP="00DF6469">
      <w:pPr>
        <w:spacing w:after="0" w:line="240" w:lineRule="auto"/>
        <w:ind w:firstLine="709"/>
        <w:jc w:val="both"/>
      </w:pPr>
      <w:r>
        <w:rPr>
          <w:rFonts w:ascii="Times New Roman" w:hAnsi="Times New Roman" w:cs="Times New Roman"/>
          <w:sz w:val="28"/>
        </w:rPr>
        <w:t>Контроль за исполнением настоящих Правил осуществляет уполномоченный орган.</w:t>
      </w:r>
    </w:p>
    <w:p w:rsidR="00DF6469" w:rsidRDefault="00DF6469">
      <w:pPr>
        <w:spacing w:after="1" w:line="280" w:lineRule="atLeast"/>
        <w:ind w:firstLine="540"/>
        <w:jc w:val="both"/>
      </w:pPr>
    </w:p>
    <w:p w:rsidR="00DF6469" w:rsidRPr="00183D23" w:rsidRDefault="00DF6469" w:rsidP="00715854">
      <w:pPr>
        <w:spacing w:after="0" w:line="240" w:lineRule="auto"/>
        <w:ind w:firstLine="709"/>
        <w:jc w:val="both"/>
        <w:rPr>
          <w:rFonts w:ascii="Times New Roman" w:hAnsi="Times New Roman" w:cs="Times New Roman"/>
          <w:bCs/>
          <w:sz w:val="28"/>
          <w:szCs w:val="28"/>
        </w:rPr>
      </w:pPr>
    </w:p>
    <w:p w:rsidR="00715854" w:rsidRDefault="00715854"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lastRenderedPageBreak/>
        <w:t>ПОСТАНОВЛЕНИЕ</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t>ПРАВИТЕЛЬСТВ</w:t>
      </w:r>
      <w:r>
        <w:rPr>
          <w:rFonts w:ascii="Times New Roman" w:hAnsi="Times New Roman" w:cs="Times New Roman"/>
          <w:b/>
          <w:sz w:val="28"/>
          <w:szCs w:val="28"/>
        </w:rPr>
        <w:t>А</w:t>
      </w:r>
      <w:r w:rsidRPr="001725A6">
        <w:rPr>
          <w:rFonts w:ascii="Times New Roman" w:hAnsi="Times New Roman" w:cs="Times New Roman"/>
          <w:b/>
          <w:sz w:val="28"/>
          <w:szCs w:val="28"/>
        </w:rPr>
        <w:t xml:space="preserve"> ВОРОНЕЖСКОЙ ОБЛАСТИ </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r w:rsidRPr="001725A6">
        <w:rPr>
          <w:rFonts w:ascii="Times New Roman" w:hAnsi="Times New Roman" w:cs="Times New Roman"/>
          <w:b/>
          <w:sz w:val="28"/>
          <w:szCs w:val="28"/>
        </w:rPr>
        <w:t>от 13</w:t>
      </w:r>
      <w:r>
        <w:rPr>
          <w:rFonts w:ascii="Times New Roman" w:hAnsi="Times New Roman" w:cs="Times New Roman"/>
          <w:b/>
          <w:sz w:val="28"/>
          <w:szCs w:val="28"/>
        </w:rPr>
        <w:t>.12.</w:t>
      </w:r>
      <w:r w:rsidRPr="001725A6">
        <w:rPr>
          <w:rFonts w:ascii="Times New Roman" w:hAnsi="Times New Roman" w:cs="Times New Roman"/>
          <w:b/>
          <w:sz w:val="28"/>
          <w:szCs w:val="28"/>
        </w:rPr>
        <w:t xml:space="preserve">2013 </w:t>
      </w:r>
      <w:r>
        <w:rPr>
          <w:rFonts w:ascii="Times New Roman" w:hAnsi="Times New Roman" w:cs="Times New Roman"/>
          <w:b/>
          <w:sz w:val="28"/>
          <w:szCs w:val="28"/>
        </w:rPr>
        <w:t>№</w:t>
      </w:r>
      <w:r w:rsidRPr="001725A6">
        <w:rPr>
          <w:rFonts w:ascii="Times New Roman" w:hAnsi="Times New Roman" w:cs="Times New Roman"/>
          <w:b/>
          <w:sz w:val="28"/>
          <w:szCs w:val="28"/>
        </w:rPr>
        <w:t xml:space="preserve"> 1088 </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sz w:val="28"/>
          <w:szCs w:val="28"/>
        </w:rPr>
      </w:pPr>
    </w:p>
    <w:p w:rsidR="001725A6" w:rsidRPr="001725A6" w:rsidRDefault="001725A6" w:rsidP="00B459F9">
      <w:pPr>
        <w:autoSpaceDE w:val="0"/>
        <w:autoSpaceDN w:val="0"/>
        <w:adjustRightInd w:val="0"/>
        <w:spacing w:after="0" w:line="240" w:lineRule="auto"/>
        <w:jc w:val="center"/>
        <w:outlineLvl w:val="0"/>
        <w:rPr>
          <w:rFonts w:ascii="Times New Roman" w:hAnsi="Times New Roman" w:cs="Times New Roman"/>
          <w:b/>
          <w:bCs/>
          <w:sz w:val="28"/>
          <w:szCs w:val="28"/>
        </w:rPr>
      </w:pPr>
      <w:r w:rsidRPr="001725A6">
        <w:rPr>
          <w:rFonts w:ascii="Times New Roman" w:hAnsi="Times New Roman" w:cs="Times New Roman"/>
          <w:b/>
          <w:sz w:val="28"/>
          <w:szCs w:val="28"/>
        </w:rPr>
        <w:t xml:space="preserve">ОБ УТВЕРЖДЕНИИ ГОСУДАРСТВЕННОЙ ПРОГРАММЫ ВОРОНЕЖСКОЙ ОБЛАСТИ </w:t>
      </w:r>
      <w:r>
        <w:rPr>
          <w:rFonts w:ascii="Times New Roman" w:hAnsi="Times New Roman" w:cs="Times New Roman"/>
          <w:b/>
          <w:sz w:val="28"/>
          <w:szCs w:val="28"/>
        </w:rPr>
        <w:t>«</w:t>
      </w:r>
      <w:r w:rsidRPr="001725A6">
        <w:rPr>
          <w:rFonts w:ascii="Times New Roman" w:hAnsi="Times New Roman" w:cs="Times New Roman"/>
          <w:b/>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
          <w:sz w:val="28"/>
          <w:szCs w:val="28"/>
        </w:rPr>
        <w:t>»</w:t>
      </w:r>
    </w:p>
    <w:p w:rsidR="001725A6" w:rsidRDefault="001725A6" w:rsidP="00B459F9">
      <w:pPr>
        <w:autoSpaceDE w:val="0"/>
        <w:autoSpaceDN w:val="0"/>
        <w:adjustRightInd w:val="0"/>
        <w:spacing w:after="0" w:line="240" w:lineRule="auto"/>
        <w:jc w:val="center"/>
        <w:outlineLvl w:val="0"/>
        <w:rPr>
          <w:rFonts w:ascii="Times New Roman" w:hAnsi="Times New Roman" w:cs="Times New Roman"/>
          <w:b/>
          <w:bCs/>
          <w:sz w:val="28"/>
          <w:szCs w:val="28"/>
        </w:rPr>
      </w:pPr>
    </w:p>
    <w:p w:rsidR="00D62E62" w:rsidRDefault="00D62E62" w:rsidP="00B459F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1725A6" w:rsidRDefault="00D62E62" w:rsidP="00B459F9">
      <w:pPr>
        <w:autoSpaceDE w:val="0"/>
        <w:autoSpaceDN w:val="0"/>
        <w:adjustRightInd w:val="0"/>
        <w:spacing w:after="0" w:line="240" w:lineRule="auto"/>
        <w:jc w:val="center"/>
        <w:outlineLvl w:val="0"/>
        <w:rPr>
          <w:rFonts w:ascii="Times New Roman" w:hAnsi="Times New Roman" w:cs="Times New Roman"/>
          <w:color w:val="392C69"/>
          <w:sz w:val="28"/>
          <w:szCs w:val="28"/>
        </w:rPr>
      </w:pPr>
      <w:r>
        <w:rPr>
          <w:rFonts w:ascii="Times New Roman" w:hAnsi="Times New Roman" w:cs="Times New Roman"/>
          <w:sz w:val="28"/>
          <w:szCs w:val="28"/>
        </w:rPr>
        <w:t>(в редакции постановлений правительства Воронежской области от 05.02.2014 № 87, от 10.10.2014 № 917, от 27.02.2015 № 107, от 08.06.2015 № 472, от 27.10.2015 № 824, от 15.02.2016 № 79, от 22.12.2016 № 976, от 15.02.2017 № 121, от 29.09.2017 № 757, от 18.12.2017 № 1046, от 28.04.2018 № 382, от 05.12.2018 № 1076, от 20.03.2019</w:t>
      </w:r>
      <w:r w:rsidRPr="00D62E62">
        <w:rPr>
          <w:rFonts w:ascii="Times New Roman" w:hAnsi="Times New Roman" w:cs="Times New Roman"/>
          <w:color w:val="392C69"/>
          <w:sz w:val="28"/>
          <w:szCs w:val="28"/>
        </w:rPr>
        <w:t xml:space="preserve"> </w:t>
      </w:r>
      <w:r>
        <w:rPr>
          <w:rFonts w:ascii="Times New Roman" w:hAnsi="Times New Roman" w:cs="Times New Roman"/>
          <w:color w:val="392C69"/>
          <w:sz w:val="28"/>
          <w:szCs w:val="28"/>
        </w:rPr>
        <w:t>№ 272, от 22.11.2019 № 1122, от 16.12.2019 № 1227, от 30.12.2019 № 1330</w:t>
      </w:r>
      <w:r w:rsidR="00181766">
        <w:rPr>
          <w:rFonts w:ascii="Times New Roman" w:hAnsi="Times New Roman" w:cs="Times New Roman"/>
          <w:color w:val="392C69"/>
          <w:sz w:val="28"/>
          <w:szCs w:val="28"/>
        </w:rPr>
        <w:t>; от 07.08.2020 № 738; от 16.10.2020 № 994</w:t>
      </w:r>
      <w:r>
        <w:rPr>
          <w:rFonts w:ascii="Times New Roman" w:hAnsi="Times New Roman" w:cs="Times New Roman"/>
          <w:color w:val="392C69"/>
          <w:sz w:val="28"/>
          <w:szCs w:val="28"/>
        </w:rPr>
        <w:t>)</w:t>
      </w:r>
    </w:p>
    <w:p w:rsidR="00D62E62" w:rsidRDefault="00D62E62" w:rsidP="00B459F9">
      <w:pPr>
        <w:autoSpaceDE w:val="0"/>
        <w:autoSpaceDN w:val="0"/>
        <w:adjustRightInd w:val="0"/>
        <w:spacing w:after="0" w:line="240" w:lineRule="auto"/>
        <w:jc w:val="center"/>
        <w:outlineLvl w:val="0"/>
        <w:rPr>
          <w:rFonts w:ascii="Times New Roman" w:hAnsi="Times New Roman" w:cs="Times New Roman"/>
          <w:b/>
          <w:bCs/>
          <w:sz w:val="28"/>
          <w:szCs w:val="28"/>
        </w:rPr>
      </w:pPr>
    </w:p>
    <w:p w:rsidR="00B459F9" w:rsidRPr="00B459F9" w:rsidRDefault="00B459F9" w:rsidP="00B459F9">
      <w:pPr>
        <w:autoSpaceDE w:val="0"/>
        <w:autoSpaceDN w:val="0"/>
        <w:adjustRightInd w:val="0"/>
        <w:spacing w:after="0" w:line="240" w:lineRule="auto"/>
        <w:jc w:val="center"/>
        <w:outlineLvl w:val="0"/>
        <w:rPr>
          <w:rFonts w:ascii="Times New Roman" w:hAnsi="Times New Roman" w:cs="Times New Roman"/>
          <w:b/>
          <w:bCs/>
          <w:sz w:val="28"/>
          <w:szCs w:val="28"/>
        </w:rPr>
      </w:pPr>
      <w:r w:rsidRPr="00B459F9">
        <w:rPr>
          <w:rFonts w:ascii="Times New Roman" w:hAnsi="Times New Roman" w:cs="Times New Roman"/>
          <w:b/>
          <w:bCs/>
          <w:sz w:val="28"/>
          <w:szCs w:val="28"/>
        </w:rPr>
        <w:t xml:space="preserve">Подпрограмма 8 </w:t>
      </w:r>
      <w:r w:rsidR="001725A6">
        <w:rPr>
          <w:rFonts w:ascii="Times New Roman" w:hAnsi="Times New Roman" w:cs="Times New Roman"/>
          <w:b/>
          <w:bCs/>
          <w:sz w:val="28"/>
          <w:szCs w:val="28"/>
        </w:rPr>
        <w:t>«</w:t>
      </w:r>
      <w:r w:rsidRPr="00B459F9">
        <w:rPr>
          <w:rFonts w:ascii="Times New Roman" w:hAnsi="Times New Roman" w:cs="Times New Roman"/>
          <w:b/>
          <w:bCs/>
          <w:sz w:val="28"/>
          <w:szCs w:val="28"/>
        </w:rPr>
        <w:t>Развитие мелиорации земель</w:t>
      </w:r>
    </w:p>
    <w:p w:rsidR="00B459F9" w:rsidRPr="00B459F9" w:rsidRDefault="00B459F9" w:rsidP="00B459F9">
      <w:pPr>
        <w:autoSpaceDE w:val="0"/>
        <w:autoSpaceDN w:val="0"/>
        <w:adjustRightInd w:val="0"/>
        <w:spacing w:after="0" w:line="240" w:lineRule="auto"/>
        <w:jc w:val="center"/>
        <w:rPr>
          <w:rFonts w:ascii="Times New Roman" w:hAnsi="Times New Roman" w:cs="Times New Roman"/>
          <w:b/>
          <w:bCs/>
          <w:sz w:val="28"/>
          <w:szCs w:val="28"/>
        </w:rPr>
      </w:pPr>
      <w:r w:rsidRPr="00B459F9">
        <w:rPr>
          <w:rFonts w:ascii="Times New Roman" w:hAnsi="Times New Roman" w:cs="Times New Roman"/>
          <w:b/>
          <w:bCs/>
          <w:sz w:val="28"/>
          <w:szCs w:val="28"/>
        </w:rPr>
        <w:t>сельскохозяйственного назначения Воронежской области</w:t>
      </w:r>
      <w:r w:rsidR="001725A6">
        <w:rPr>
          <w:rFonts w:ascii="Times New Roman" w:hAnsi="Times New Roman" w:cs="Times New Roman"/>
          <w:b/>
          <w:bCs/>
          <w:sz w:val="28"/>
          <w:szCs w:val="28"/>
        </w:rPr>
        <w:t>»</w:t>
      </w:r>
    </w:p>
    <w:p w:rsidR="00B459F9" w:rsidRP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B459F9" w:rsidRDefault="00B459F9" w:rsidP="00B459F9">
      <w:pPr>
        <w:autoSpaceDE w:val="0"/>
        <w:autoSpaceDN w:val="0"/>
        <w:adjustRightInd w:val="0"/>
        <w:spacing w:after="0" w:line="240" w:lineRule="auto"/>
        <w:ind w:firstLine="540"/>
        <w:jc w:val="both"/>
        <w:rPr>
          <w:rFonts w:ascii="Times New Roman" w:hAnsi="Times New Roman" w:cs="Times New Roman"/>
          <w:sz w:val="28"/>
          <w:szCs w:val="28"/>
        </w:rPr>
      </w:pPr>
    </w:p>
    <w:p w:rsidR="0035759B" w:rsidRPr="0035759B" w:rsidRDefault="0035759B" w:rsidP="0035759B">
      <w:pPr>
        <w:autoSpaceDE w:val="0"/>
        <w:autoSpaceDN w:val="0"/>
        <w:adjustRightInd w:val="0"/>
        <w:spacing w:after="0" w:line="240" w:lineRule="auto"/>
        <w:jc w:val="center"/>
        <w:outlineLvl w:val="0"/>
        <w:rPr>
          <w:rFonts w:ascii="Times New Roman" w:hAnsi="Times New Roman" w:cs="Times New Roman"/>
          <w:b/>
          <w:bCs/>
          <w:sz w:val="28"/>
          <w:szCs w:val="28"/>
        </w:rPr>
      </w:pPr>
      <w:r w:rsidRPr="0035759B">
        <w:rPr>
          <w:rFonts w:ascii="Times New Roman" w:hAnsi="Times New Roman" w:cs="Times New Roman"/>
          <w:b/>
          <w:bCs/>
          <w:sz w:val="28"/>
          <w:szCs w:val="28"/>
        </w:rPr>
        <w:t>Паспорт</w:t>
      </w:r>
    </w:p>
    <w:p w:rsidR="0035759B" w:rsidRPr="0035759B" w:rsidRDefault="0035759B" w:rsidP="0035759B">
      <w:pPr>
        <w:autoSpaceDE w:val="0"/>
        <w:autoSpaceDN w:val="0"/>
        <w:adjustRightInd w:val="0"/>
        <w:spacing w:after="0" w:line="240" w:lineRule="auto"/>
        <w:jc w:val="center"/>
        <w:rPr>
          <w:rFonts w:ascii="Times New Roman" w:hAnsi="Times New Roman" w:cs="Times New Roman"/>
          <w:b/>
          <w:bCs/>
          <w:sz w:val="28"/>
          <w:szCs w:val="28"/>
        </w:rPr>
      </w:pPr>
      <w:r w:rsidRPr="0035759B">
        <w:rPr>
          <w:rFonts w:ascii="Times New Roman" w:hAnsi="Times New Roman" w:cs="Times New Roman"/>
          <w:b/>
          <w:bCs/>
          <w:sz w:val="28"/>
          <w:szCs w:val="28"/>
        </w:rPr>
        <w:t xml:space="preserve">подпрограммы 8 </w:t>
      </w:r>
      <w:r>
        <w:rPr>
          <w:rFonts w:ascii="Times New Roman" w:hAnsi="Times New Roman" w:cs="Times New Roman"/>
          <w:b/>
          <w:bCs/>
          <w:sz w:val="28"/>
          <w:szCs w:val="28"/>
        </w:rPr>
        <w:t>«</w:t>
      </w:r>
      <w:r w:rsidRPr="0035759B">
        <w:rPr>
          <w:rFonts w:ascii="Times New Roman" w:hAnsi="Times New Roman" w:cs="Times New Roman"/>
          <w:b/>
          <w:bCs/>
          <w:sz w:val="28"/>
          <w:szCs w:val="28"/>
        </w:rPr>
        <w:t>Развитие мелиорации земель</w:t>
      </w:r>
    </w:p>
    <w:p w:rsidR="0035759B" w:rsidRPr="0035759B" w:rsidRDefault="0035759B" w:rsidP="0035759B">
      <w:pPr>
        <w:autoSpaceDE w:val="0"/>
        <w:autoSpaceDN w:val="0"/>
        <w:adjustRightInd w:val="0"/>
        <w:spacing w:after="0" w:line="240" w:lineRule="auto"/>
        <w:jc w:val="center"/>
        <w:rPr>
          <w:rFonts w:ascii="Times New Roman" w:hAnsi="Times New Roman" w:cs="Times New Roman"/>
          <w:b/>
          <w:bCs/>
          <w:sz w:val="28"/>
          <w:szCs w:val="28"/>
        </w:rPr>
      </w:pPr>
      <w:r w:rsidRPr="0035759B">
        <w:rPr>
          <w:rFonts w:ascii="Times New Roman" w:hAnsi="Times New Roman" w:cs="Times New Roman"/>
          <w:b/>
          <w:bCs/>
          <w:sz w:val="28"/>
          <w:szCs w:val="28"/>
        </w:rPr>
        <w:t>сельскохозяйственного назначения Воронежской области</w:t>
      </w:r>
      <w:r>
        <w:rPr>
          <w:rFonts w:ascii="Times New Roman" w:hAnsi="Times New Roman" w:cs="Times New Roman"/>
          <w:b/>
          <w:bCs/>
          <w:sz w:val="28"/>
          <w:szCs w:val="28"/>
        </w:rPr>
        <w:t>»</w:t>
      </w:r>
    </w:p>
    <w:p w:rsidR="0035759B" w:rsidRPr="0035759B" w:rsidRDefault="0035759B" w:rsidP="0035759B">
      <w:pPr>
        <w:autoSpaceDE w:val="0"/>
        <w:autoSpaceDN w:val="0"/>
        <w:adjustRightInd w:val="0"/>
        <w:spacing w:after="0" w:line="240" w:lineRule="auto"/>
        <w:jc w:val="center"/>
        <w:rPr>
          <w:rFonts w:ascii="Times New Roman" w:hAnsi="Times New Roman" w:cs="Times New Roman"/>
          <w:b/>
          <w:bCs/>
          <w:sz w:val="28"/>
          <w:szCs w:val="28"/>
        </w:rPr>
      </w:pPr>
      <w:r w:rsidRPr="0035759B">
        <w:rPr>
          <w:rFonts w:ascii="Times New Roman" w:hAnsi="Times New Roman" w:cs="Times New Roman"/>
          <w:b/>
          <w:bCs/>
          <w:sz w:val="28"/>
          <w:szCs w:val="28"/>
        </w:rPr>
        <w:t>государственной программы</w:t>
      </w:r>
    </w:p>
    <w:p w:rsidR="0035759B" w:rsidRPr="0035759B" w:rsidRDefault="0035759B" w:rsidP="003575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35759B">
        <w:rPr>
          <w:rFonts w:ascii="Times New Roman" w:hAnsi="Times New Roman" w:cs="Times New Roman"/>
          <w:b/>
          <w:bCs/>
          <w:sz w:val="28"/>
          <w:szCs w:val="28"/>
        </w:rPr>
        <w:t>Развитие сельского хозяйства, производства пищевых</w:t>
      </w:r>
    </w:p>
    <w:p w:rsidR="0035759B" w:rsidRPr="0035759B" w:rsidRDefault="0035759B" w:rsidP="0035759B">
      <w:pPr>
        <w:autoSpaceDE w:val="0"/>
        <w:autoSpaceDN w:val="0"/>
        <w:adjustRightInd w:val="0"/>
        <w:spacing w:after="0" w:line="240" w:lineRule="auto"/>
        <w:jc w:val="center"/>
        <w:rPr>
          <w:rFonts w:ascii="Times New Roman" w:hAnsi="Times New Roman" w:cs="Times New Roman"/>
          <w:b/>
          <w:bCs/>
          <w:sz w:val="28"/>
          <w:szCs w:val="28"/>
        </w:rPr>
      </w:pPr>
      <w:r w:rsidRPr="0035759B">
        <w:rPr>
          <w:rFonts w:ascii="Times New Roman" w:hAnsi="Times New Roman" w:cs="Times New Roman"/>
          <w:b/>
          <w:bCs/>
          <w:sz w:val="28"/>
          <w:szCs w:val="28"/>
        </w:rPr>
        <w:t>продуктов и инфраструктуры агропродовольственного рынка</w:t>
      </w:r>
      <w:r>
        <w:rPr>
          <w:rFonts w:ascii="Times New Roman" w:hAnsi="Times New Roman" w:cs="Times New Roman"/>
          <w:b/>
          <w:bCs/>
          <w:sz w:val="28"/>
          <w:szCs w:val="28"/>
        </w:rPr>
        <w:t>»</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Исполнители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Департамент аграрной политики Воронежской области</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Основные мероприятия, входящие в состав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гидромелиоративные мероприятия (2014 - 2018);</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агролесомелиоративное обустройство земель сельскохозяйственного назначения (2014 - 2018);</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развитие мелиоративного комплекса Воронежской области (2019 - 2024)</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Цель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повышение продукционного потенциала мелиорируемых земель и эффективного использования природных ресурсов</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lastRenderedPageBreak/>
              <w:t>Задачи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восстановление мелиоративного фонда (мелиорируемые земли и мелиоративные системы), включая реализацию мер по орошению земель;</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повышение водообеспеченности земель сельскохозяйственного назначения;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 увеличение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Показатели (индикаторы)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Прирост объема производства продукции растениеводства на орошаемых площадях (нарастающим итогом к 2013 году), процентов</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Сроки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Подпрограмма реализуется в 4 этапа (2014 - 2024 годы): I этап - 2014 - 2016 годы, II этап - 2017 - 2018 годы, III этап - 2019 - 2020 годы, IV этап - 2021 - 2024 годы</w:t>
            </w:r>
          </w:p>
        </w:tc>
      </w:tr>
      <w:tr w:rsidR="0035759B" w:rsidRPr="0035759B">
        <w:tc>
          <w:tcPr>
            <w:tcW w:w="2324"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rPr>
                <w:rFonts w:ascii="Times New Roman" w:hAnsi="Times New Roman" w:cs="Times New Roman"/>
                <w:sz w:val="28"/>
                <w:szCs w:val="28"/>
              </w:rPr>
            </w:pPr>
            <w:r w:rsidRPr="0035759B">
              <w:rPr>
                <w:rFonts w:ascii="Times New Roman" w:hAnsi="Times New Roman" w:cs="Times New Roman"/>
                <w:sz w:val="28"/>
                <w:szCs w:val="28"/>
              </w:rPr>
              <w:t>Объемы и источники финансирования подпрограммы (в действующих ценах каждого года реализации подпрограммы)</w:t>
            </w:r>
          </w:p>
        </w:tc>
        <w:tc>
          <w:tcPr>
            <w:tcW w:w="6746" w:type="dxa"/>
            <w:tcBorders>
              <w:top w:val="single" w:sz="4" w:space="0" w:color="auto"/>
              <w:left w:val="single" w:sz="4" w:space="0" w:color="auto"/>
              <w:bottom w:val="single" w:sz="4" w:space="0" w:color="auto"/>
              <w:right w:val="single" w:sz="4" w:space="0" w:color="auto"/>
            </w:tcBorders>
          </w:tcPr>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по подпрограмме - 2661163,7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- 497348,7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- 285741,9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- 1878073,1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 том числе по годам реализации подпрограммы:</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2014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- 173515,4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- 19507,0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- 28172,0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- 125836,4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2015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- 457906,0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lastRenderedPageBreak/>
              <w:t>федеральный бюджет - 68626,0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- 43260,0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- 346020,0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2016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- 217196,4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- 37250,0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- 43260,0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- 136686,4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2017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- 498396,4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- 105201,8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- 50009,0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- 343185,6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2018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- 380403,0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- 61419,0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- 50000,0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- 268984,0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2019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- 251377,0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- 81158,9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- 50000,0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- 120218,1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2020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- 253076,5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- 46390,0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- 8186,5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- 198500,0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2021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- 144299,3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- 13875,0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- 2448,6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- 127975,7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2022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- 94997,9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- 21307,0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- 3468,6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lastRenderedPageBreak/>
              <w:t>внебюджетные источники - 70222,3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2023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- 94997,9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- 21307,0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- 3468,6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- 70222,3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2024 год:</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всего - 94997,9 тыс. рублей, в том числе по источникам финансирования:</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федеральный бюджет - 21307,0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областной бюджет - 3468,6 тыс. рублей;</w:t>
            </w:r>
          </w:p>
          <w:p w:rsidR="0035759B" w:rsidRPr="0035759B" w:rsidRDefault="0035759B" w:rsidP="0035759B">
            <w:pPr>
              <w:autoSpaceDE w:val="0"/>
              <w:autoSpaceDN w:val="0"/>
              <w:adjustRightInd w:val="0"/>
              <w:spacing w:after="0" w:line="240" w:lineRule="auto"/>
              <w:jc w:val="both"/>
              <w:rPr>
                <w:rFonts w:ascii="Times New Roman" w:hAnsi="Times New Roman" w:cs="Times New Roman"/>
                <w:sz w:val="28"/>
                <w:szCs w:val="28"/>
              </w:rPr>
            </w:pPr>
            <w:r w:rsidRPr="0035759B">
              <w:rPr>
                <w:rFonts w:ascii="Times New Roman" w:hAnsi="Times New Roman" w:cs="Times New Roman"/>
                <w:sz w:val="28"/>
                <w:szCs w:val="28"/>
              </w:rPr>
              <w:t>внебюджетные источники - 70222,3 тыс. рублей</w:t>
            </w:r>
          </w:p>
        </w:tc>
      </w:tr>
    </w:tbl>
    <w:p w:rsidR="0035759B" w:rsidRDefault="0035759B" w:rsidP="00B459F9">
      <w:pPr>
        <w:autoSpaceDE w:val="0"/>
        <w:autoSpaceDN w:val="0"/>
        <w:adjustRightInd w:val="0"/>
        <w:spacing w:after="0" w:line="240" w:lineRule="auto"/>
        <w:ind w:firstLine="540"/>
        <w:jc w:val="both"/>
        <w:rPr>
          <w:rFonts w:ascii="Times New Roman" w:hAnsi="Times New Roman" w:cs="Times New Roman"/>
          <w:sz w:val="28"/>
          <w:szCs w:val="28"/>
        </w:rPr>
      </w:pPr>
    </w:p>
    <w:p w:rsidR="0035759B" w:rsidRDefault="0035759B" w:rsidP="00B459F9">
      <w:pPr>
        <w:autoSpaceDE w:val="0"/>
        <w:autoSpaceDN w:val="0"/>
        <w:adjustRightInd w:val="0"/>
        <w:spacing w:after="0" w:line="240" w:lineRule="auto"/>
        <w:ind w:firstLine="540"/>
        <w:jc w:val="both"/>
        <w:rPr>
          <w:rFonts w:ascii="Times New Roman" w:hAnsi="Times New Roman" w:cs="Times New Roman"/>
          <w:sz w:val="28"/>
          <w:szCs w:val="28"/>
        </w:rPr>
      </w:pPr>
    </w:p>
    <w:p w:rsidR="0035759B" w:rsidRPr="00B459F9" w:rsidRDefault="0035759B" w:rsidP="00B459F9">
      <w:pPr>
        <w:autoSpaceDE w:val="0"/>
        <w:autoSpaceDN w:val="0"/>
        <w:adjustRightInd w:val="0"/>
        <w:spacing w:after="0" w:line="240" w:lineRule="auto"/>
        <w:ind w:firstLine="540"/>
        <w:jc w:val="both"/>
        <w:rPr>
          <w:rFonts w:ascii="Times New Roman" w:hAnsi="Times New Roman" w:cs="Times New Roman"/>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sectPr w:rsidR="00E10D1E" w:rsidSect="007919A5">
          <w:headerReference w:type="default" r:id="rId17"/>
          <w:pgSz w:w="11905" w:h="16838" w:code="9"/>
          <w:pgMar w:top="1134" w:right="851" w:bottom="1134" w:left="1701" w:header="0" w:footer="0" w:gutter="0"/>
          <w:cols w:space="720"/>
          <w:noEndnote/>
          <w:titlePg/>
          <w:docGrid w:linePitch="299"/>
        </w:sectPr>
      </w:pPr>
    </w:p>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tbl>
      <w:tblPr>
        <w:tblW w:w="14968" w:type="dxa"/>
        <w:tblLayout w:type="fixed"/>
        <w:tblCellMar>
          <w:top w:w="102" w:type="dxa"/>
          <w:left w:w="62" w:type="dxa"/>
          <w:bottom w:w="102" w:type="dxa"/>
          <w:right w:w="62" w:type="dxa"/>
        </w:tblCellMar>
        <w:tblLook w:val="0000" w:firstRow="0" w:lastRow="0" w:firstColumn="0" w:lastColumn="0" w:noHBand="0" w:noVBand="0"/>
      </w:tblPr>
      <w:tblGrid>
        <w:gridCol w:w="1928"/>
        <w:gridCol w:w="3345"/>
        <w:gridCol w:w="3685"/>
        <w:gridCol w:w="1169"/>
        <w:gridCol w:w="1836"/>
        <w:gridCol w:w="3005"/>
      </w:tblGrid>
      <w:tr w:rsidR="00E10D1E" w:rsidRPr="00E10D1E" w:rsidTr="00E10D1E">
        <w:tc>
          <w:tcPr>
            <w:tcW w:w="14968" w:type="dxa"/>
            <w:gridSpan w:val="6"/>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outlineLvl w:val="0"/>
              <w:rPr>
                <w:rFonts w:ascii="Times New Roman" w:hAnsi="Times New Roman" w:cs="Times New Roman"/>
                <w:b/>
                <w:bCs/>
                <w:sz w:val="28"/>
                <w:szCs w:val="28"/>
              </w:rPr>
            </w:pPr>
            <w:r w:rsidRPr="00E10D1E">
              <w:rPr>
                <w:rFonts w:ascii="Times New Roman" w:hAnsi="Times New Roman" w:cs="Times New Roman"/>
                <w:b/>
                <w:bCs/>
                <w:sz w:val="28"/>
                <w:szCs w:val="28"/>
              </w:rPr>
              <w:t xml:space="preserve">ПОДПРОГРАММА 8 </w:t>
            </w:r>
            <w:r>
              <w:rPr>
                <w:rFonts w:ascii="Times New Roman" w:hAnsi="Times New Roman" w:cs="Times New Roman"/>
                <w:b/>
                <w:bCs/>
                <w:sz w:val="28"/>
                <w:szCs w:val="28"/>
              </w:rPr>
              <w:t>«</w:t>
            </w:r>
            <w:r w:rsidRPr="00E10D1E">
              <w:rPr>
                <w:rFonts w:ascii="Times New Roman" w:hAnsi="Times New Roman" w:cs="Times New Roman"/>
                <w:b/>
                <w:bCs/>
                <w:sz w:val="28"/>
                <w:szCs w:val="28"/>
              </w:rPr>
              <w:t>Развитие мелиорации земель сельскохозяйственного назначения Воронежской области</w:t>
            </w:r>
            <w:r>
              <w:rPr>
                <w:rFonts w:ascii="Times New Roman" w:hAnsi="Times New Roman" w:cs="Times New Roman"/>
                <w:b/>
                <w:bCs/>
                <w:sz w:val="28"/>
                <w:szCs w:val="28"/>
              </w:rPr>
              <w:t>»</w:t>
            </w:r>
          </w:p>
        </w:tc>
      </w:tr>
      <w:tr w:rsidR="00E10D1E" w:rsidRPr="00E10D1E" w:rsidTr="00E10D1E">
        <w:tc>
          <w:tcPr>
            <w:tcW w:w="1928"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Основное мероприятие 8.1</w:t>
            </w:r>
          </w:p>
        </w:tc>
        <w:tc>
          <w:tcPr>
            <w:tcW w:w="334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Гидромелиоративные мероприятия</w:t>
            </w: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8.1.1.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2014 - 2018</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Департамент аграрной политики 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Гарантированное обеспечение высокой урожайности сельскохозяйственных культур в условиях рискованного земледелия за счет ввода в эксплуатацию мелиорированных земель</w:t>
            </w:r>
          </w:p>
        </w:tc>
      </w:tr>
      <w:tr w:rsidR="00E10D1E" w:rsidRPr="00E10D1E" w:rsidTr="00E10D1E">
        <w:tc>
          <w:tcPr>
            <w:tcW w:w="1928"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Основное мероприятие 8.2</w:t>
            </w:r>
          </w:p>
        </w:tc>
        <w:tc>
          <w:tcPr>
            <w:tcW w:w="334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Агролесомелиоративное обустройство земель сельскохозяйственного назначения</w:t>
            </w: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8.2.1.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w:t>
            </w:r>
            <w:r w:rsidRPr="00E10D1E">
              <w:rPr>
                <w:rFonts w:ascii="Times New Roman" w:hAnsi="Times New Roman" w:cs="Times New Roman"/>
                <w:bCs/>
                <w:sz w:val="28"/>
                <w:szCs w:val="28"/>
              </w:rPr>
              <w:lastRenderedPageBreak/>
              <w:t>агролесомелиоративные мероприятия - реконструкцию или создание защитных лесных насаждений</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lastRenderedPageBreak/>
              <w:t>2014 - 2018</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Департамент аграрной политики 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Защита и сохранение сельскохозяйственных угодий в условиях лесостепной и степной зон от ветровой эрозии за счет проведения агролесомелиоративных мероприятий</w:t>
            </w:r>
          </w:p>
        </w:tc>
      </w:tr>
      <w:tr w:rsidR="00E10D1E" w:rsidRPr="00E10D1E" w:rsidTr="00E10D1E">
        <w:tc>
          <w:tcPr>
            <w:tcW w:w="1928" w:type="dxa"/>
            <w:vMerge w:val="restart"/>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Основное мероприятие 8.3</w:t>
            </w:r>
          </w:p>
        </w:tc>
        <w:tc>
          <w:tcPr>
            <w:tcW w:w="3345" w:type="dxa"/>
            <w:vMerge w:val="restart"/>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Развитие мелиоративного комплекса Воронежской области</w:t>
            </w: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Мероприятие 8.3.1 </w:t>
            </w:r>
            <w:r>
              <w:rPr>
                <w:rFonts w:ascii="Times New Roman" w:hAnsi="Times New Roman" w:cs="Times New Roman"/>
                <w:bCs/>
                <w:sz w:val="28"/>
                <w:szCs w:val="28"/>
              </w:rPr>
              <w:t>«</w:t>
            </w:r>
            <w:r w:rsidRPr="00E10D1E">
              <w:rPr>
                <w:rFonts w:ascii="Times New Roman" w:hAnsi="Times New Roman" w:cs="Times New Roman"/>
                <w:bCs/>
                <w:sz w:val="28"/>
                <w:szCs w:val="28"/>
              </w:rPr>
              <w:t>Гидромелиоративные мероприятия</w:t>
            </w:r>
            <w:r>
              <w:rPr>
                <w:rFonts w:ascii="Times New Roman" w:hAnsi="Times New Roman" w:cs="Times New Roman"/>
                <w:bCs/>
                <w:sz w:val="28"/>
                <w:szCs w:val="28"/>
              </w:rPr>
              <w:t>»</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2019 - 2024</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Департамент аграрной политики 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Гарантированное обеспечение высокой урожайности сельскохозяйственных культур в условиях рискованного земледелия за счет ввода в эксплуатацию мелиорированных земель</w:t>
            </w:r>
          </w:p>
        </w:tc>
      </w:tr>
      <w:tr w:rsidR="00E10D1E" w:rsidRPr="00E10D1E" w:rsidTr="00E10D1E">
        <w:tc>
          <w:tcPr>
            <w:tcW w:w="1928"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Мероприятие 8.3.2 </w:t>
            </w:r>
            <w:r>
              <w:rPr>
                <w:rFonts w:ascii="Times New Roman" w:hAnsi="Times New Roman" w:cs="Times New Roman"/>
                <w:bCs/>
                <w:sz w:val="28"/>
                <w:szCs w:val="28"/>
              </w:rPr>
              <w:t>«</w:t>
            </w:r>
            <w:r w:rsidRPr="00E10D1E">
              <w:rPr>
                <w:rFonts w:ascii="Times New Roman" w:hAnsi="Times New Roman" w:cs="Times New Roman"/>
                <w:bCs/>
                <w:sz w:val="28"/>
                <w:szCs w:val="28"/>
              </w:rPr>
              <w:t>Агролесомелиоративное обустройство земель сельскохозяйственного назначения</w:t>
            </w:r>
            <w:r>
              <w:rPr>
                <w:rFonts w:ascii="Times New Roman" w:hAnsi="Times New Roman" w:cs="Times New Roman"/>
                <w:bCs/>
                <w:sz w:val="28"/>
                <w:szCs w:val="28"/>
              </w:rPr>
              <w:t>»</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2019</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Департамент аграрной политики 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Защита и сохранение сельскохозяйственных угодий в условиях лесостепной и степной зон от ветровой эрозии за счет проведения агролесомелиоративных мероприятий</w:t>
            </w:r>
          </w:p>
        </w:tc>
      </w:tr>
      <w:tr w:rsidR="00E10D1E" w:rsidRPr="00E10D1E" w:rsidTr="00E10D1E">
        <w:tc>
          <w:tcPr>
            <w:tcW w:w="1928"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Мероприятие 8.3.3 </w:t>
            </w:r>
            <w:r>
              <w:rPr>
                <w:rFonts w:ascii="Times New Roman" w:hAnsi="Times New Roman" w:cs="Times New Roman"/>
                <w:bCs/>
                <w:sz w:val="28"/>
                <w:szCs w:val="28"/>
              </w:rPr>
              <w:t>«</w:t>
            </w:r>
            <w:r w:rsidRPr="00E10D1E">
              <w:rPr>
                <w:rFonts w:ascii="Times New Roman" w:hAnsi="Times New Roman" w:cs="Times New Roman"/>
                <w:bCs/>
                <w:sz w:val="28"/>
                <w:szCs w:val="28"/>
              </w:rPr>
              <w:t>Культуртехнические мероприятия</w:t>
            </w:r>
            <w:r>
              <w:rPr>
                <w:rFonts w:ascii="Times New Roman" w:hAnsi="Times New Roman" w:cs="Times New Roman"/>
                <w:bCs/>
                <w:sz w:val="28"/>
                <w:szCs w:val="28"/>
              </w:rPr>
              <w:t>»</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2019 - 2020</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Департамент аграрной политики </w:t>
            </w:r>
            <w:r w:rsidRPr="00E10D1E">
              <w:rPr>
                <w:rFonts w:ascii="Times New Roman" w:hAnsi="Times New Roman" w:cs="Times New Roman"/>
                <w:bCs/>
                <w:sz w:val="28"/>
                <w:szCs w:val="28"/>
              </w:rPr>
              <w:lastRenderedPageBreak/>
              <w:t>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lastRenderedPageBreak/>
              <w:t xml:space="preserve">Вовлечение в оборот выбывших сельскохозяйственных </w:t>
            </w:r>
            <w:r w:rsidRPr="00E10D1E">
              <w:rPr>
                <w:rFonts w:ascii="Times New Roman" w:hAnsi="Times New Roman" w:cs="Times New Roman"/>
                <w:bCs/>
                <w:sz w:val="28"/>
                <w:szCs w:val="28"/>
              </w:rPr>
              <w:lastRenderedPageBreak/>
              <w:t>угодий при переходе к рыночной экономике за счет проведения культуртехнических мероприятий</w:t>
            </w:r>
          </w:p>
        </w:tc>
      </w:tr>
      <w:tr w:rsidR="00E10D1E" w:rsidRPr="00E10D1E" w:rsidTr="00E10D1E">
        <w:tc>
          <w:tcPr>
            <w:tcW w:w="1928"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 xml:space="preserve">Мероприятие 8.3.4 </w:t>
            </w:r>
            <w:r>
              <w:rPr>
                <w:rFonts w:ascii="Times New Roman" w:hAnsi="Times New Roman" w:cs="Times New Roman"/>
                <w:bCs/>
                <w:sz w:val="28"/>
                <w:szCs w:val="28"/>
              </w:rPr>
              <w:t>«</w:t>
            </w:r>
            <w:r w:rsidRPr="00E10D1E">
              <w:rPr>
                <w:rFonts w:ascii="Times New Roman" w:hAnsi="Times New Roman" w:cs="Times New Roman"/>
                <w:bCs/>
                <w:sz w:val="28"/>
                <w:szCs w:val="28"/>
              </w:rPr>
              <w:t>Мероприятия в области известкования кислых почв на пашне</w:t>
            </w:r>
            <w:r>
              <w:rPr>
                <w:rFonts w:ascii="Times New Roman" w:hAnsi="Times New Roman" w:cs="Times New Roman"/>
                <w:bCs/>
                <w:sz w:val="28"/>
                <w:szCs w:val="28"/>
              </w:rPr>
              <w:t>»</w:t>
            </w:r>
          </w:p>
        </w:tc>
        <w:tc>
          <w:tcPr>
            <w:tcW w:w="1169"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2021 - 2024</w:t>
            </w:r>
          </w:p>
        </w:tc>
        <w:tc>
          <w:tcPr>
            <w:tcW w:w="1836"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Департамент аграрной политики Воронежской области</w:t>
            </w:r>
          </w:p>
        </w:tc>
        <w:tc>
          <w:tcPr>
            <w:tcW w:w="3005" w:type="dxa"/>
            <w:tcBorders>
              <w:top w:val="single" w:sz="4" w:space="0" w:color="auto"/>
              <w:left w:val="single" w:sz="4" w:space="0" w:color="auto"/>
              <w:bottom w:val="single" w:sz="4" w:space="0" w:color="auto"/>
              <w:right w:val="single" w:sz="4" w:space="0" w:color="auto"/>
            </w:tcBorders>
          </w:tcPr>
          <w:p w:rsidR="00E10D1E" w:rsidRPr="00E10D1E" w:rsidRDefault="00E10D1E" w:rsidP="00E10D1E">
            <w:pPr>
              <w:autoSpaceDE w:val="0"/>
              <w:autoSpaceDN w:val="0"/>
              <w:adjustRightInd w:val="0"/>
              <w:spacing w:after="0" w:line="240" w:lineRule="auto"/>
              <w:rPr>
                <w:rFonts w:ascii="Times New Roman" w:hAnsi="Times New Roman" w:cs="Times New Roman"/>
                <w:bCs/>
                <w:sz w:val="28"/>
                <w:szCs w:val="28"/>
              </w:rPr>
            </w:pPr>
            <w:r w:rsidRPr="00E10D1E">
              <w:rPr>
                <w:rFonts w:ascii="Times New Roman" w:hAnsi="Times New Roman" w:cs="Times New Roman"/>
                <w:bCs/>
                <w:sz w:val="28"/>
                <w:szCs w:val="28"/>
              </w:rPr>
              <w:t>Прирост производства продукции растениеводства, произведенной за счет улучшения плодородия земель при реализации мероприятий в области известкования кислых почв</w:t>
            </w:r>
          </w:p>
        </w:tc>
      </w:tr>
    </w:tbl>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pPr>
    </w:p>
    <w:p w:rsidR="00E10D1E" w:rsidRDefault="00E10D1E">
      <w:pPr>
        <w:rPr>
          <w:rFonts w:ascii="Times New Roman" w:hAnsi="Times New Roman" w:cs="Times New Roman"/>
          <w:b/>
          <w:bCs/>
          <w:sz w:val="28"/>
          <w:szCs w:val="28"/>
        </w:rPr>
      </w:pPr>
      <w:r>
        <w:rPr>
          <w:rFonts w:ascii="Times New Roman" w:hAnsi="Times New Roman" w:cs="Times New Roman"/>
          <w:b/>
          <w:bCs/>
          <w:sz w:val="28"/>
          <w:szCs w:val="28"/>
        </w:rPr>
        <w:br w:type="page"/>
      </w:r>
    </w:p>
    <w:p w:rsidR="005A55B3" w:rsidRDefault="005A55B3" w:rsidP="00B459F9">
      <w:pPr>
        <w:autoSpaceDE w:val="0"/>
        <w:autoSpaceDN w:val="0"/>
        <w:adjustRightInd w:val="0"/>
        <w:spacing w:after="0" w:line="240" w:lineRule="auto"/>
        <w:jc w:val="center"/>
        <w:outlineLvl w:val="1"/>
        <w:rPr>
          <w:rFonts w:ascii="Times New Roman" w:hAnsi="Times New Roman" w:cs="Times New Roman"/>
          <w:b/>
          <w:bCs/>
          <w:sz w:val="28"/>
          <w:szCs w:val="28"/>
        </w:rPr>
        <w:sectPr w:rsidR="005A55B3" w:rsidSect="00E10D1E">
          <w:pgSz w:w="16838" w:h="11905" w:orient="landscape" w:code="9"/>
          <w:pgMar w:top="1701" w:right="1134" w:bottom="851" w:left="1134"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79"/>
        <w:gridCol w:w="1641"/>
        <w:gridCol w:w="3801"/>
        <w:gridCol w:w="310"/>
        <w:gridCol w:w="1444"/>
        <w:gridCol w:w="824"/>
        <w:gridCol w:w="2835"/>
      </w:tblGrid>
      <w:tr w:rsidR="005A55B3" w:rsidRPr="005A55B3" w:rsidTr="005A55B3">
        <w:tc>
          <w:tcPr>
            <w:tcW w:w="14663" w:type="dxa"/>
            <w:gridSpan w:val="8"/>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outlineLvl w:val="0"/>
              <w:rPr>
                <w:rFonts w:ascii="Times New Roman" w:hAnsi="Times New Roman" w:cs="Times New Roman"/>
                <w:bCs/>
                <w:sz w:val="28"/>
                <w:szCs w:val="28"/>
              </w:rPr>
            </w:pPr>
            <w:r w:rsidRPr="005A55B3">
              <w:rPr>
                <w:rFonts w:ascii="Times New Roman" w:hAnsi="Times New Roman" w:cs="Times New Roman"/>
                <w:bCs/>
                <w:sz w:val="28"/>
                <w:szCs w:val="28"/>
              </w:rPr>
              <w:lastRenderedPageBreak/>
              <w:t xml:space="preserve">ПОДПРОГРАММА 8 </w:t>
            </w:r>
            <w:r>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мелиорации земель сельскохозяйственного назначения Воронежской области</w:t>
            </w:r>
            <w:r>
              <w:rPr>
                <w:rFonts w:ascii="Times New Roman" w:hAnsi="Times New Roman" w:cs="Times New Roman"/>
                <w:bCs/>
                <w:sz w:val="28"/>
                <w:szCs w:val="28"/>
              </w:rPr>
              <w:t>»</w:t>
            </w:r>
          </w:p>
        </w:tc>
      </w:tr>
      <w:tr w:rsidR="005A55B3" w:rsidRPr="005A55B3" w:rsidTr="005A55B3">
        <w:tc>
          <w:tcPr>
            <w:tcW w:w="62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103</w:t>
            </w:r>
          </w:p>
        </w:tc>
        <w:tc>
          <w:tcPr>
            <w:tcW w:w="317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Показатель 8.1а</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Прирост объема производства продукции растениеводства на орошаемых площадях (нарастающим итогом к 2013 году)</w:t>
            </w:r>
          </w:p>
        </w:tc>
        <w:tc>
          <w:tcPr>
            <w:tcW w:w="164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процентов</w:t>
            </w:r>
          </w:p>
        </w:tc>
        <w:tc>
          <w:tcPr>
            <w:tcW w:w="4111"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Оценка достижения показателя осуществляется на основании отчетов о реализации мероприятий подпрограммы 8 </w:t>
            </w:r>
            <w:r>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мелиоративного комплекса Воронежской области</w:t>
            </w:r>
            <w:r>
              <w:rPr>
                <w:rFonts w:ascii="Times New Roman" w:hAnsi="Times New Roman" w:cs="Times New Roman"/>
                <w:bCs/>
                <w:sz w:val="28"/>
                <w:szCs w:val="28"/>
              </w:rPr>
              <w:t>»</w:t>
            </w:r>
            <w:r w:rsidRPr="005A55B3">
              <w:rPr>
                <w:rFonts w:ascii="Times New Roman" w:hAnsi="Times New Roman" w:cs="Times New Roman"/>
                <w:bCs/>
                <w:sz w:val="28"/>
                <w:szCs w:val="28"/>
              </w:rPr>
              <w:t xml:space="preserve"> государственной программы, представляемых муниципальными районами Воронежской области в департамент аграрной политики Воронежской области.</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Расчет показателя осуществляется по следующей формуле: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noProof/>
                <w:position w:val="-5"/>
                <w:sz w:val="28"/>
                <w:szCs w:val="28"/>
                <w:lang w:eastAsia="ru-RU"/>
              </w:rPr>
              <w:drawing>
                <wp:inline distT="0" distB="0" distL="0" distR="0">
                  <wp:extent cx="2581275" cy="238125"/>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cstate="print"/>
                          <a:srcRect/>
                          <a:stretch>
                            <a:fillRect/>
                          </a:stretch>
                        </pic:blipFill>
                        <pic:spPr bwMode="auto">
                          <a:xfrm>
                            <a:off x="0" y="0"/>
                            <a:ext cx="2581275" cy="238125"/>
                          </a:xfrm>
                          <a:prstGeom prst="rect">
                            <a:avLst/>
                          </a:prstGeom>
                          <a:noFill/>
                          <a:ln w="9525">
                            <a:noFill/>
                            <a:miter lim="800000"/>
                            <a:headEnd/>
                            <a:tailEnd/>
                          </a:ln>
                        </pic:spPr>
                      </pic:pic>
                    </a:graphicData>
                  </a:graphic>
                </wp:inline>
              </w:drawing>
            </w:r>
            <w:r w:rsidRPr="005A55B3">
              <w:rPr>
                <w:rFonts w:ascii="Times New Roman" w:hAnsi="Times New Roman" w:cs="Times New Roman"/>
                <w:bCs/>
                <w:sz w:val="28"/>
                <w:szCs w:val="28"/>
              </w:rPr>
              <w:t xml:space="preserve"> где: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noProof/>
                <w:position w:val="-5"/>
                <w:sz w:val="28"/>
                <w:szCs w:val="28"/>
                <w:lang w:eastAsia="ru-RU"/>
              </w:rPr>
              <w:drawing>
                <wp:inline distT="0" distB="0" distL="0" distR="0">
                  <wp:extent cx="514350"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Pr="005A55B3">
              <w:rPr>
                <w:rFonts w:ascii="Times New Roman" w:hAnsi="Times New Roman" w:cs="Times New Roman"/>
                <w:bCs/>
                <w:sz w:val="28"/>
                <w:szCs w:val="28"/>
              </w:rPr>
              <w:t xml:space="preserve"> - прирост объема производства продукции растениеводства на орошаемых землях сельскохозяйственного назначения нарастающим итогом к 2013 году, процентов;</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Vт.г. - объем производства продукции растениеводства на орошаемых землях </w:t>
            </w:r>
            <w:r w:rsidRPr="005A55B3">
              <w:rPr>
                <w:rFonts w:ascii="Times New Roman" w:hAnsi="Times New Roman" w:cs="Times New Roman"/>
                <w:bCs/>
                <w:sz w:val="28"/>
                <w:szCs w:val="28"/>
              </w:rPr>
              <w:lastRenderedPageBreak/>
              <w:t>сельскохозяйственного назначения в текущем году, тыс. тонн кормовых единиц;</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Vб.г. - объем производства продукции растениеводства на орошаемых землях сельскохозяйственного назначения в 2013 году, тыс. тонн кормовых единиц</w:t>
            </w:r>
          </w:p>
        </w:tc>
        <w:tc>
          <w:tcPr>
            <w:tcW w:w="2268"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lastRenderedPageBreak/>
              <w:t>До 28 января года, следующего за отчетным</w:t>
            </w:r>
          </w:p>
        </w:tc>
        <w:tc>
          <w:tcPr>
            <w:tcW w:w="2835"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Департамент аграрной политики Воронежской области</w:t>
            </w:r>
          </w:p>
        </w:tc>
      </w:tr>
      <w:tr w:rsidR="005A55B3" w:rsidRPr="005A55B3" w:rsidTr="005A55B3">
        <w:tc>
          <w:tcPr>
            <w:tcW w:w="14663" w:type="dxa"/>
            <w:gridSpan w:val="8"/>
            <w:tcBorders>
              <w:top w:val="single" w:sz="4" w:space="0" w:color="auto"/>
              <w:left w:val="single" w:sz="4" w:space="0" w:color="auto"/>
              <w:bottom w:val="single" w:sz="4" w:space="0" w:color="auto"/>
              <w:right w:val="single" w:sz="4" w:space="0" w:color="auto"/>
            </w:tcBorders>
          </w:tcPr>
          <w:p w:rsidR="005A55B3" w:rsidRPr="005A55B3" w:rsidRDefault="005A55B3" w:rsidP="00076ED8">
            <w:pPr>
              <w:autoSpaceDE w:val="0"/>
              <w:autoSpaceDN w:val="0"/>
              <w:adjustRightInd w:val="0"/>
              <w:spacing w:after="0" w:line="240" w:lineRule="auto"/>
              <w:outlineLvl w:val="1"/>
              <w:rPr>
                <w:rFonts w:ascii="Times New Roman" w:hAnsi="Times New Roman" w:cs="Times New Roman"/>
                <w:bCs/>
                <w:sz w:val="28"/>
                <w:szCs w:val="28"/>
              </w:rPr>
            </w:pPr>
            <w:r w:rsidRPr="005A55B3">
              <w:rPr>
                <w:rFonts w:ascii="Times New Roman" w:hAnsi="Times New Roman" w:cs="Times New Roman"/>
                <w:bCs/>
                <w:sz w:val="28"/>
                <w:szCs w:val="28"/>
              </w:rPr>
              <w:t xml:space="preserve">Основное мероприятие 8.3 </w:t>
            </w:r>
            <w:r>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мелиоративного комплекса Воронежской области</w:t>
            </w:r>
            <w:r w:rsidR="00076ED8">
              <w:rPr>
                <w:rFonts w:ascii="Times New Roman" w:hAnsi="Times New Roman" w:cs="Times New Roman"/>
                <w:bCs/>
                <w:sz w:val="28"/>
                <w:szCs w:val="28"/>
              </w:rPr>
              <w:t>»</w:t>
            </w:r>
          </w:p>
        </w:tc>
      </w:tr>
      <w:tr w:rsidR="005A55B3" w:rsidRPr="005A55B3" w:rsidTr="005A55B3">
        <w:tc>
          <w:tcPr>
            <w:tcW w:w="62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right"/>
              <w:rPr>
                <w:rFonts w:ascii="Times New Roman" w:hAnsi="Times New Roman" w:cs="Times New Roman"/>
                <w:bCs/>
                <w:sz w:val="28"/>
                <w:szCs w:val="28"/>
              </w:rPr>
            </w:pPr>
            <w:r w:rsidRPr="005A55B3">
              <w:rPr>
                <w:rFonts w:ascii="Times New Roman" w:hAnsi="Times New Roman" w:cs="Times New Roman"/>
                <w:bCs/>
                <w:sz w:val="28"/>
                <w:szCs w:val="28"/>
              </w:rPr>
              <w:t>108</w:t>
            </w:r>
          </w:p>
        </w:tc>
        <w:tc>
          <w:tcPr>
            <w:tcW w:w="317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Показатель 8.3.1</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64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тыс. гектаров</w:t>
            </w:r>
          </w:p>
        </w:tc>
        <w:tc>
          <w:tcPr>
            <w:tcW w:w="3801" w:type="dxa"/>
            <w:tcBorders>
              <w:top w:val="single" w:sz="4" w:space="0" w:color="auto"/>
              <w:left w:val="single" w:sz="4" w:space="0" w:color="auto"/>
              <w:bottom w:val="single" w:sz="4" w:space="0" w:color="auto"/>
              <w:right w:val="single" w:sz="4" w:space="0" w:color="auto"/>
            </w:tcBorders>
          </w:tcPr>
          <w:p w:rsidR="005A55B3" w:rsidRPr="005A55B3" w:rsidRDefault="005A55B3" w:rsidP="0056682C">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Оценка достижения показателя осуществляется на основании отчетов о достижении значений показателей результативности в соответствии с порядками, утвержденными </w:t>
            </w:r>
            <w:r w:rsidR="00076ED8">
              <w:rPr>
                <w:rFonts w:ascii="Times New Roman" w:hAnsi="Times New Roman" w:cs="Times New Roman"/>
                <w:bCs/>
                <w:sz w:val="28"/>
                <w:szCs w:val="28"/>
              </w:rPr>
              <w:t>постановл</w:t>
            </w:r>
            <w:r w:rsidR="0056682C">
              <w:rPr>
                <w:rFonts w:ascii="Times New Roman" w:hAnsi="Times New Roman" w:cs="Times New Roman"/>
                <w:bCs/>
                <w:sz w:val="28"/>
                <w:szCs w:val="28"/>
              </w:rPr>
              <w:t xml:space="preserve">ением </w:t>
            </w:r>
            <w:r w:rsidRPr="005A55B3">
              <w:rPr>
                <w:rFonts w:ascii="Times New Roman" w:hAnsi="Times New Roman" w:cs="Times New Roman"/>
                <w:bCs/>
                <w:sz w:val="28"/>
                <w:szCs w:val="28"/>
              </w:rPr>
              <w:t xml:space="preserve">правительства Воронежской области от 28.12.2019 </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1319, и отчетов о реализации мероприятий подпрограммы 8 </w:t>
            </w:r>
            <w:r w:rsidR="0056682C">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мелиоративного комплекса Воронежской области</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государственной программы, представляемых муниципальными районами </w:t>
            </w:r>
            <w:r w:rsidRPr="005A55B3">
              <w:rPr>
                <w:rFonts w:ascii="Times New Roman" w:hAnsi="Times New Roman" w:cs="Times New Roman"/>
                <w:bCs/>
                <w:sz w:val="28"/>
                <w:szCs w:val="28"/>
              </w:rPr>
              <w:lastRenderedPageBreak/>
              <w:t>Воронежской области в департамент аграрной политики Воронежской области</w:t>
            </w:r>
          </w:p>
        </w:tc>
        <w:tc>
          <w:tcPr>
            <w:tcW w:w="1754"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lastRenderedPageBreak/>
              <w:t>До 28 января года, следующего за отчетным</w:t>
            </w:r>
          </w:p>
        </w:tc>
        <w:tc>
          <w:tcPr>
            <w:tcW w:w="3659"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Департамент аграрной политики Воронежской области</w:t>
            </w:r>
          </w:p>
        </w:tc>
      </w:tr>
      <w:tr w:rsidR="005A55B3" w:rsidRPr="005A55B3" w:rsidTr="005A55B3">
        <w:tc>
          <w:tcPr>
            <w:tcW w:w="62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112</w:t>
            </w:r>
          </w:p>
        </w:tc>
        <w:tc>
          <w:tcPr>
            <w:tcW w:w="317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Показатель 8.3.5</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Вовлечение в оборот выбывших сельскохозяйственных угодий за счет проведения культуртехнических мероприятий</w:t>
            </w:r>
          </w:p>
        </w:tc>
        <w:tc>
          <w:tcPr>
            <w:tcW w:w="164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тыс. гектаров</w:t>
            </w:r>
          </w:p>
        </w:tc>
        <w:tc>
          <w:tcPr>
            <w:tcW w:w="380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Оценка достижения показателя осуществляется на основании отчетов о достижении значений показателей результативности в соответствии с порядками, утвержденными </w:t>
            </w:r>
            <w:r w:rsidR="0056682C">
              <w:rPr>
                <w:rFonts w:ascii="Times New Roman" w:hAnsi="Times New Roman" w:cs="Times New Roman"/>
                <w:bCs/>
                <w:sz w:val="28"/>
                <w:szCs w:val="28"/>
              </w:rPr>
              <w:t xml:space="preserve">постановлением </w:t>
            </w:r>
            <w:r w:rsidRPr="005A55B3">
              <w:rPr>
                <w:rFonts w:ascii="Times New Roman" w:hAnsi="Times New Roman" w:cs="Times New Roman"/>
                <w:bCs/>
                <w:sz w:val="28"/>
                <w:szCs w:val="28"/>
              </w:rPr>
              <w:t xml:space="preserve">правительства Воронежской области от 28.12.2019 </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1319, и отчетов о реализации мероприятий подпрограммы 8 </w:t>
            </w:r>
            <w:r w:rsidR="0056682C">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мелиоративного комплекса Воронежской области</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государственной программы, представляемых муниципальными районами Воронежской области в департамент аграрной политики Воронежской области.</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Расчет показателя осуществляется по </w:t>
            </w:r>
            <w:r w:rsidRPr="005A55B3">
              <w:rPr>
                <w:rFonts w:ascii="Times New Roman" w:hAnsi="Times New Roman" w:cs="Times New Roman"/>
                <w:bCs/>
                <w:sz w:val="28"/>
                <w:szCs w:val="28"/>
              </w:rPr>
              <w:lastRenderedPageBreak/>
              <w:t>следующей формуле: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Sв.о. = Sв.о.(т.г.) + Sв.о.(п.г.), где: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Sв.о. - площадь сельскохозяйственных угодий, вовлеченных в оборот за счет культуртехнических мероприятий, тыс. гектаров;</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Sв.о.(т.г.) - площадь сельскохозяйственных угодий, вовлеченных в оборот за счет культуртехнических мероприятий, в текущем году, тыс. гектаров;</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Sв.о.(п.г.) - площадь сельскохозяйственных угодий, вовлеченных в оборот за счет культуртехнических мероприятий, нарастающим итогом в предшествующем году, тыс. гектаров</w:t>
            </w:r>
          </w:p>
        </w:tc>
        <w:tc>
          <w:tcPr>
            <w:tcW w:w="1754"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lastRenderedPageBreak/>
              <w:t>До 28 января года, следующего за отчетным</w:t>
            </w:r>
          </w:p>
        </w:tc>
        <w:tc>
          <w:tcPr>
            <w:tcW w:w="3659"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Департамент аграрной политики Воронежской области</w:t>
            </w:r>
          </w:p>
        </w:tc>
      </w:tr>
      <w:tr w:rsidR="005A55B3" w:rsidRPr="005A55B3" w:rsidTr="005A55B3">
        <w:tc>
          <w:tcPr>
            <w:tcW w:w="62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113</w:t>
            </w:r>
          </w:p>
        </w:tc>
        <w:tc>
          <w:tcPr>
            <w:tcW w:w="317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Показатель 8.3.6</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Площадь пашни, на которой реализованы мероприятия в области известкования кислых почв</w:t>
            </w:r>
          </w:p>
        </w:tc>
        <w:tc>
          <w:tcPr>
            <w:tcW w:w="164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тыс. га</w:t>
            </w:r>
          </w:p>
        </w:tc>
        <w:tc>
          <w:tcPr>
            <w:tcW w:w="3801" w:type="dxa"/>
            <w:tcBorders>
              <w:top w:val="single" w:sz="4" w:space="0" w:color="auto"/>
              <w:left w:val="single" w:sz="4" w:space="0" w:color="auto"/>
              <w:bottom w:val="single" w:sz="4" w:space="0" w:color="auto"/>
              <w:right w:val="single" w:sz="4" w:space="0" w:color="auto"/>
            </w:tcBorders>
          </w:tcPr>
          <w:p w:rsidR="005A55B3" w:rsidRPr="005A55B3" w:rsidRDefault="005A55B3" w:rsidP="0056682C">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Оценка достижения показателя осуществляется на основании отчетов о достижении значений показателей результативности в соответствии с порядками, </w:t>
            </w:r>
            <w:r w:rsidRPr="005A55B3">
              <w:rPr>
                <w:rFonts w:ascii="Times New Roman" w:hAnsi="Times New Roman" w:cs="Times New Roman"/>
                <w:bCs/>
                <w:sz w:val="28"/>
                <w:szCs w:val="28"/>
              </w:rPr>
              <w:lastRenderedPageBreak/>
              <w:t xml:space="preserve">утвержденными </w:t>
            </w:r>
            <w:r w:rsidR="0056682C">
              <w:rPr>
                <w:rFonts w:ascii="Times New Roman" w:hAnsi="Times New Roman" w:cs="Times New Roman"/>
                <w:bCs/>
                <w:sz w:val="28"/>
                <w:szCs w:val="28"/>
              </w:rPr>
              <w:t xml:space="preserve">постановлением </w:t>
            </w:r>
            <w:r w:rsidRPr="005A55B3">
              <w:rPr>
                <w:rFonts w:ascii="Times New Roman" w:hAnsi="Times New Roman" w:cs="Times New Roman"/>
                <w:bCs/>
                <w:sz w:val="28"/>
                <w:szCs w:val="28"/>
              </w:rPr>
              <w:t xml:space="preserve">правительства Воронежской области от 28.12.2019 </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1319, и отчетов о реализации мероприятий подпрограммы 8 </w:t>
            </w:r>
            <w:r w:rsidR="0056682C">
              <w:rPr>
                <w:rFonts w:ascii="Times New Roman" w:hAnsi="Times New Roman" w:cs="Times New Roman"/>
                <w:bCs/>
                <w:sz w:val="28"/>
                <w:szCs w:val="28"/>
              </w:rPr>
              <w:t>«</w:t>
            </w:r>
            <w:r w:rsidRPr="005A55B3">
              <w:rPr>
                <w:rFonts w:ascii="Times New Roman" w:hAnsi="Times New Roman" w:cs="Times New Roman"/>
                <w:bCs/>
                <w:sz w:val="28"/>
                <w:szCs w:val="28"/>
              </w:rPr>
              <w:t>Развитие мелиоративного комплекса Воронежской области</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государственной программы, представляемых муниципальными районами Воронежской области в департамент аграрной политики Воронежской области</w:t>
            </w:r>
          </w:p>
        </w:tc>
        <w:tc>
          <w:tcPr>
            <w:tcW w:w="1754"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lastRenderedPageBreak/>
              <w:t>До 28 января года, следующего за отчетным</w:t>
            </w:r>
          </w:p>
        </w:tc>
        <w:tc>
          <w:tcPr>
            <w:tcW w:w="3659"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Департамент аграрной политики Воронежской области</w:t>
            </w:r>
          </w:p>
        </w:tc>
      </w:tr>
      <w:tr w:rsidR="005A55B3" w:rsidRPr="005A55B3" w:rsidTr="005A55B3">
        <w:tc>
          <w:tcPr>
            <w:tcW w:w="62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114</w:t>
            </w:r>
          </w:p>
        </w:tc>
        <w:tc>
          <w:tcPr>
            <w:tcW w:w="3179"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Показатель 8.3.7</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Прирост объема производства продукции растениеводства, произведенной за счет реализации мероприятий в области известкования кислых почв</w:t>
            </w:r>
          </w:p>
        </w:tc>
        <w:tc>
          <w:tcPr>
            <w:tcW w:w="164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jc w:val="center"/>
              <w:rPr>
                <w:rFonts w:ascii="Times New Roman" w:hAnsi="Times New Roman" w:cs="Times New Roman"/>
                <w:bCs/>
                <w:sz w:val="28"/>
                <w:szCs w:val="28"/>
              </w:rPr>
            </w:pPr>
            <w:r w:rsidRPr="005A55B3">
              <w:rPr>
                <w:rFonts w:ascii="Times New Roman" w:hAnsi="Times New Roman" w:cs="Times New Roman"/>
                <w:bCs/>
                <w:sz w:val="28"/>
                <w:szCs w:val="28"/>
              </w:rPr>
              <w:t>тыс. тонн зерновых единиц</w:t>
            </w:r>
          </w:p>
        </w:tc>
        <w:tc>
          <w:tcPr>
            <w:tcW w:w="3801" w:type="dxa"/>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 xml:space="preserve">Оценка достижения показателя осуществляется на основании отчетов о достижении значений показателей результативности в соответствии с порядками, утвержденными </w:t>
            </w:r>
            <w:r w:rsidR="0056682C">
              <w:rPr>
                <w:rFonts w:ascii="Times New Roman" w:hAnsi="Times New Roman" w:cs="Times New Roman"/>
                <w:bCs/>
                <w:sz w:val="28"/>
                <w:szCs w:val="28"/>
              </w:rPr>
              <w:t xml:space="preserve">постановлением </w:t>
            </w:r>
            <w:r w:rsidRPr="005A55B3">
              <w:rPr>
                <w:rFonts w:ascii="Times New Roman" w:hAnsi="Times New Roman" w:cs="Times New Roman"/>
                <w:bCs/>
                <w:sz w:val="28"/>
                <w:szCs w:val="28"/>
              </w:rPr>
              <w:t xml:space="preserve">правительства Воронежской области от 28.12.2019 </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1319, и отчетов о реализации мероприятий подпрограммы 8 </w:t>
            </w:r>
            <w:r w:rsidR="0056682C">
              <w:rPr>
                <w:rFonts w:ascii="Times New Roman" w:hAnsi="Times New Roman" w:cs="Times New Roman"/>
                <w:bCs/>
                <w:sz w:val="28"/>
                <w:szCs w:val="28"/>
              </w:rPr>
              <w:lastRenderedPageBreak/>
              <w:t>«</w:t>
            </w:r>
            <w:r w:rsidRPr="005A55B3">
              <w:rPr>
                <w:rFonts w:ascii="Times New Roman" w:hAnsi="Times New Roman" w:cs="Times New Roman"/>
                <w:bCs/>
                <w:sz w:val="28"/>
                <w:szCs w:val="28"/>
              </w:rPr>
              <w:t>Развитие мелиоративного комплекса Воронежской области</w:t>
            </w:r>
            <w:r w:rsidR="0056682C">
              <w:rPr>
                <w:rFonts w:ascii="Times New Roman" w:hAnsi="Times New Roman" w:cs="Times New Roman"/>
                <w:bCs/>
                <w:sz w:val="28"/>
                <w:szCs w:val="28"/>
              </w:rPr>
              <w:t>»</w:t>
            </w:r>
            <w:r w:rsidRPr="005A55B3">
              <w:rPr>
                <w:rFonts w:ascii="Times New Roman" w:hAnsi="Times New Roman" w:cs="Times New Roman"/>
                <w:bCs/>
                <w:sz w:val="28"/>
                <w:szCs w:val="28"/>
              </w:rPr>
              <w:t xml:space="preserve"> государственной программы, представляемых муниципальными районами Воронежской области в департамент аграрной политики Воронежской области.</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Расчет значения показателя осуществляется по следующей формуле: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noProof/>
                <w:position w:val="-6"/>
                <w:sz w:val="28"/>
                <w:szCs w:val="28"/>
                <w:lang w:eastAsia="ru-RU"/>
              </w:rPr>
              <w:drawing>
                <wp:inline distT="0" distB="0" distL="0" distR="0">
                  <wp:extent cx="2581275" cy="257175"/>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srcRect/>
                          <a:stretch>
                            <a:fillRect/>
                          </a:stretch>
                        </pic:blipFill>
                        <pic:spPr bwMode="auto">
                          <a:xfrm>
                            <a:off x="0" y="0"/>
                            <a:ext cx="2581275" cy="257175"/>
                          </a:xfrm>
                          <a:prstGeom prst="rect">
                            <a:avLst/>
                          </a:prstGeom>
                          <a:noFill/>
                          <a:ln w="9525">
                            <a:noFill/>
                            <a:miter lim="800000"/>
                            <a:headEnd/>
                            <a:tailEnd/>
                          </a:ln>
                        </pic:spPr>
                      </pic:pic>
                    </a:graphicData>
                  </a:graphic>
                </wp:inline>
              </w:drawing>
            </w:r>
            <w:r w:rsidRPr="005A55B3">
              <w:rPr>
                <w:rFonts w:ascii="Times New Roman" w:hAnsi="Times New Roman" w:cs="Times New Roman"/>
                <w:bCs/>
                <w:sz w:val="28"/>
                <w:szCs w:val="28"/>
              </w:rPr>
              <w:t xml:space="preserve"> где:</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noProof/>
                <w:position w:val="-5"/>
                <w:sz w:val="28"/>
                <w:szCs w:val="28"/>
                <w:lang w:eastAsia="ru-RU"/>
              </w:rPr>
              <w:drawing>
                <wp:inline distT="0" distB="0" distL="0" distR="0">
                  <wp:extent cx="51435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Pr="005A55B3">
              <w:rPr>
                <w:rFonts w:ascii="Times New Roman" w:hAnsi="Times New Roman" w:cs="Times New Roman"/>
                <w:bCs/>
                <w:sz w:val="28"/>
                <w:szCs w:val="28"/>
              </w:rPr>
              <w:t xml:space="preserve"> -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w:t>
            </w:r>
            <w:r w:rsidRPr="005A55B3">
              <w:rPr>
                <w:rFonts w:ascii="Times New Roman" w:hAnsi="Times New Roman" w:cs="Times New Roman"/>
                <w:bCs/>
                <w:sz w:val="28"/>
                <w:szCs w:val="28"/>
              </w:rPr>
              <w:lastRenderedPageBreak/>
              <w:t>растениеводства, произведенной на данных посевных площадях за три года, предшествующие году предоставления субсидии, в пересчете на зерновые единицы (тыс. тонн);</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Vп.г. - объем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(тыс. тонн);</w:t>
            </w:r>
          </w:p>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V1,2,3 - объем производства продукции растениеводства, произведенной на данных посевных площадях за три года, предшествующие году предоставления субсидии, в пересчете на зерновые единицы (тыс. тонн)</w:t>
            </w:r>
          </w:p>
        </w:tc>
        <w:tc>
          <w:tcPr>
            <w:tcW w:w="1754"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lastRenderedPageBreak/>
              <w:t>До 28 января года, следующего за отчетным</w:t>
            </w:r>
          </w:p>
        </w:tc>
        <w:tc>
          <w:tcPr>
            <w:tcW w:w="3659" w:type="dxa"/>
            <w:gridSpan w:val="2"/>
            <w:tcBorders>
              <w:top w:val="single" w:sz="4" w:space="0" w:color="auto"/>
              <w:left w:val="single" w:sz="4" w:space="0" w:color="auto"/>
              <w:bottom w:val="single" w:sz="4" w:space="0" w:color="auto"/>
              <w:right w:val="single" w:sz="4" w:space="0" w:color="auto"/>
            </w:tcBorders>
          </w:tcPr>
          <w:p w:rsidR="005A55B3" w:rsidRPr="005A55B3" w:rsidRDefault="005A55B3" w:rsidP="005A55B3">
            <w:pPr>
              <w:autoSpaceDE w:val="0"/>
              <w:autoSpaceDN w:val="0"/>
              <w:adjustRightInd w:val="0"/>
              <w:spacing w:after="0" w:line="240" w:lineRule="auto"/>
              <w:rPr>
                <w:rFonts w:ascii="Times New Roman" w:hAnsi="Times New Roman" w:cs="Times New Roman"/>
                <w:bCs/>
                <w:sz w:val="28"/>
                <w:szCs w:val="28"/>
              </w:rPr>
            </w:pPr>
            <w:r w:rsidRPr="005A55B3">
              <w:rPr>
                <w:rFonts w:ascii="Times New Roman" w:hAnsi="Times New Roman" w:cs="Times New Roman"/>
                <w:bCs/>
                <w:sz w:val="28"/>
                <w:szCs w:val="28"/>
              </w:rPr>
              <w:t>Департамент аграрной политики Воронежской области</w:t>
            </w:r>
          </w:p>
        </w:tc>
      </w:tr>
    </w:tbl>
    <w:p w:rsidR="00E10D1E" w:rsidRDefault="00E10D1E" w:rsidP="00B459F9">
      <w:pPr>
        <w:autoSpaceDE w:val="0"/>
        <w:autoSpaceDN w:val="0"/>
        <w:adjustRightInd w:val="0"/>
        <w:spacing w:after="0" w:line="240" w:lineRule="auto"/>
        <w:jc w:val="center"/>
        <w:outlineLvl w:val="1"/>
        <w:rPr>
          <w:rFonts w:ascii="Times New Roman" w:hAnsi="Times New Roman" w:cs="Times New Roman"/>
          <w:b/>
          <w:bCs/>
          <w:sz w:val="28"/>
          <w:szCs w:val="28"/>
        </w:rPr>
        <w:sectPr w:rsidR="00E10D1E" w:rsidSect="005A55B3">
          <w:type w:val="continuous"/>
          <w:pgSz w:w="16838" w:h="11905" w:orient="landscape" w:code="9"/>
          <w:pgMar w:top="1701" w:right="1134" w:bottom="851" w:left="1134" w:header="0" w:footer="0" w:gutter="0"/>
          <w:cols w:space="720"/>
          <w:noEndnote/>
          <w:titlePg/>
          <w:docGrid w:linePitch="299"/>
        </w:sectPr>
      </w:pPr>
    </w:p>
    <w:p w:rsidR="00530026" w:rsidRDefault="00530026" w:rsidP="00530026">
      <w:pPr>
        <w:spacing w:after="1" w:line="280" w:lineRule="atLeast"/>
        <w:jc w:val="center"/>
      </w:pPr>
      <w:r>
        <w:rPr>
          <w:rFonts w:ascii="Times New Roman" w:hAnsi="Times New Roman" w:cs="Times New Roman"/>
          <w:b/>
          <w:sz w:val="28"/>
        </w:rPr>
        <w:lastRenderedPageBreak/>
        <w:t>ПОСТАНОВЛЕНИЕ</w:t>
      </w:r>
    </w:p>
    <w:p w:rsidR="00530026" w:rsidRDefault="00530026">
      <w:pPr>
        <w:spacing w:after="1" w:line="280" w:lineRule="atLeast"/>
        <w:jc w:val="center"/>
        <w:outlineLvl w:val="0"/>
      </w:pPr>
      <w:r>
        <w:rPr>
          <w:rFonts w:ascii="Times New Roman" w:hAnsi="Times New Roman" w:cs="Times New Roman"/>
          <w:b/>
          <w:sz w:val="28"/>
        </w:rPr>
        <w:t>ПРАВИТЕЛЬСТВА ВОРОНЕЖСКОЙ ОБЛАСТИ</w:t>
      </w:r>
    </w:p>
    <w:p w:rsidR="00530026" w:rsidRDefault="00530026">
      <w:pPr>
        <w:spacing w:after="1" w:line="280" w:lineRule="atLeast"/>
        <w:jc w:val="center"/>
      </w:pPr>
      <w:r>
        <w:rPr>
          <w:rFonts w:ascii="Times New Roman" w:hAnsi="Times New Roman" w:cs="Times New Roman"/>
          <w:b/>
          <w:sz w:val="28"/>
        </w:rPr>
        <w:t>от 28.12.2019 № 1319</w:t>
      </w:r>
    </w:p>
    <w:p w:rsidR="00530026" w:rsidRDefault="00530026">
      <w:pPr>
        <w:spacing w:after="1" w:line="280" w:lineRule="atLeast"/>
        <w:jc w:val="both"/>
      </w:pPr>
    </w:p>
    <w:p w:rsidR="00530026" w:rsidRDefault="00530026">
      <w:pPr>
        <w:spacing w:after="1" w:line="280" w:lineRule="atLeast"/>
        <w:jc w:val="center"/>
      </w:pPr>
      <w:r>
        <w:rPr>
          <w:rFonts w:ascii="Times New Roman" w:hAnsi="Times New Roman" w:cs="Times New Roman"/>
          <w:b/>
          <w:sz w:val="28"/>
        </w:rPr>
        <w:t>ОБ УТВЕРЖДЕНИИ ПОРЯДКОВ ПРЕДОСТАВЛЕНИЯ СУБСИДИЙ</w:t>
      </w:r>
    </w:p>
    <w:p w:rsidR="00530026" w:rsidRDefault="00530026">
      <w:pPr>
        <w:spacing w:after="1" w:line="280" w:lineRule="atLeast"/>
        <w:jc w:val="center"/>
      </w:pPr>
      <w:r>
        <w:rPr>
          <w:rFonts w:ascii="Times New Roman" w:hAnsi="Times New Roman" w:cs="Times New Roman"/>
          <w:b/>
          <w:sz w:val="28"/>
        </w:rPr>
        <w:t>ИЗ ОБЛАСТНОГО БЮДЖЕТА СЕЛЬСКОХОЗЯЙСТВЕННЫМ</w:t>
      </w:r>
    </w:p>
    <w:p w:rsidR="00530026" w:rsidRDefault="00530026">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НА ВОЗМЕЩЕНИЕ ЧАСТИ ЗАТРАТ НА ГИДРОМЕЛИОРАТИВНЫЕ, КУЛЬТУРТЕХНИЧЕСКИЕ МЕРОПРИЯТИЯ,</w:t>
      </w:r>
    </w:p>
    <w:p w:rsidR="00530026" w:rsidRDefault="00530026">
      <w:pPr>
        <w:spacing w:after="1" w:line="280" w:lineRule="atLeast"/>
        <w:jc w:val="center"/>
      </w:pPr>
      <w:r>
        <w:rPr>
          <w:rFonts w:ascii="Times New Roman" w:hAnsi="Times New Roman" w:cs="Times New Roman"/>
          <w:b/>
          <w:sz w:val="28"/>
        </w:rPr>
        <w:t>НА МЕРОПРИЯТИЯ В ОБЛАСТИ ИЗВЕСТКОВАНИЯ КИСЛЫХ ПОЧВ НА ПАШНЕ</w:t>
      </w:r>
    </w:p>
    <w:p w:rsidR="00530026" w:rsidRDefault="00530026">
      <w:pPr>
        <w:spacing w:after="1"/>
      </w:pPr>
    </w:p>
    <w:p w:rsidR="00530026" w:rsidRDefault="00530026" w:rsidP="00530026">
      <w:pPr>
        <w:spacing w:after="0" w:line="240" w:lineRule="auto"/>
        <w:ind w:firstLine="709"/>
        <w:jc w:val="center"/>
        <w:rPr>
          <w:rFonts w:ascii="Times New Roman" w:hAnsi="Times New Roman" w:cs="Times New Roman"/>
          <w:sz w:val="28"/>
          <w:szCs w:val="28"/>
        </w:rPr>
      </w:pPr>
      <w:r w:rsidRPr="00530026">
        <w:rPr>
          <w:rFonts w:ascii="Times New Roman" w:hAnsi="Times New Roman" w:cs="Times New Roman"/>
          <w:sz w:val="28"/>
          <w:szCs w:val="28"/>
        </w:rPr>
        <w:t>Список изменяющих документов</w:t>
      </w:r>
    </w:p>
    <w:p w:rsidR="00530026" w:rsidRPr="00530026" w:rsidRDefault="00530026" w:rsidP="005300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14.02.2020 № 105)</w:t>
      </w:r>
    </w:p>
    <w:p w:rsidR="00C22795" w:rsidRDefault="00C22795" w:rsidP="00530026">
      <w:pPr>
        <w:spacing w:after="0" w:line="240" w:lineRule="auto"/>
        <w:ind w:firstLine="709"/>
        <w:jc w:val="both"/>
        <w:rPr>
          <w:rFonts w:ascii="Times New Roman" w:hAnsi="Times New Roman" w:cs="Times New Roman"/>
          <w:sz w:val="28"/>
        </w:rPr>
      </w:pPr>
    </w:p>
    <w:p w:rsidR="00530026" w:rsidRDefault="00530026" w:rsidP="00530026">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C1C28">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530026" w:rsidRDefault="00530026" w:rsidP="00530026">
      <w:pPr>
        <w:spacing w:after="0" w:line="240" w:lineRule="auto"/>
        <w:ind w:firstLine="709"/>
        <w:jc w:val="both"/>
      </w:pPr>
      <w:r>
        <w:rPr>
          <w:rFonts w:ascii="Times New Roman" w:hAnsi="Times New Roman" w:cs="Times New Roman"/>
          <w:sz w:val="28"/>
        </w:rPr>
        <w:t>1. Утвердить прилагаемые:</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w:t>
      </w:r>
    </w:p>
    <w:p w:rsidR="00530026" w:rsidRDefault="00CC1C28" w:rsidP="00530026">
      <w:pPr>
        <w:spacing w:after="0" w:line="240" w:lineRule="auto"/>
        <w:ind w:firstLine="709"/>
        <w:jc w:val="both"/>
      </w:pPr>
      <w:r>
        <w:rPr>
          <w:rFonts w:ascii="Times New Roman" w:hAnsi="Times New Roman" w:cs="Times New Roman"/>
          <w:sz w:val="28"/>
        </w:rPr>
        <w:t xml:space="preserve">Порядок </w:t>
      </w:r>
      <w:r w:rsidR="00530026">
        <w:rPr>
          <w:rFonts w:ascii="Times New Roman" w:hAnsi="Times New Roman" w:cs="Times New Roman"/>
          <w:sz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w:t>
      </w:r>
    </w:p>
    <w:p w:rsidR="00530026" w:rsidRDefault="00530026" w:rsidP="00CC1C28">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r w:rsidR="00CC1C28">
        <w:rPr>
          <w:rFonts w:ascii="Times New Roman" w:hAnsi="Times New Roman" w:cs="Times New Roman"/>
          <w:sz w:val="28"/>
        </w:rPr>
        <w:t xml:space="preserve">                                                             </w:t>
      </w:r>
      <w:r>
        <w:rPr>
          <w:rFonts w:ascii="Times New Roman" w:hAnsi="Times New Roman" w:cs="Times New Roman"/>
          <w:sz w:val="28"/>
        </w:rPr>
        <w:t>Губернатор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lastRenderedPageBreak/>
        <w:t>А.В.ГУСЕВ</w:t>
      </w:r>
    </w:p>
    <w:p w:rsidR="00530026" w:rsidRDefault="00530026" w:rsidP="00530026">
      <w:pPr>
        <w:spacing w:after="0" w:line="240" w:lineRule="auto"/>
        <w:ind w:firstLine="709"/>
        <w:jc w:val="right"/>
        <w:outlineLvl w:val="0"/>
      </w:pPr>
      <w:r>
        <w:rPr>
          <w:rFonts w:ascii="Times New Roman" w:hAnsi="Times New Roman" w:cs="Times New Roman"/>
          <w:sz w:val="28"/>
        </w:rPr>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CC1C28">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5" w:name="P34"/>
      <w:bookmarkEnd w:id="5"/>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CC1C28">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CC1C28">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w:t>
      </w:r>
      <w:r w:rsidR="00CC1C28">
        <w:rPr>
          <w:rFonts w:ascii="Times New Roman" w:hAnsi="Times New Roman" w:cs="Times New Roman"/>
          <w:b/>
          <w:sz w:val="28"/>
        </w:rPr>
        <w:t xml:space="preserve"> </w:t>
      </w:r>
      <w:r>
        <w:rPr>
          <w:rFonts w:ascii="Times New Roman" w:hAnsi="Times New Roman" w:cs="Times New Roman"/>
          <w:b/>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6" w:name="P44"/>
      <w:bookmarkEnd w:id="6"/>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CC1C2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1C28">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w:t>
      </w:r>
      <w:r>
        <w:rPr>
          <w:rFonts w:ascii="Times New Roman" w:hAnsi="Times New Roman" w:cs="Times New Roman"/>
          <w:sz w:val="28"/>
        </w:rPr>
        <w:lastRenderedPageBreak/>
        <w:t>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7" w:name="P46"/>
      <w:bookmarkEnd w:id="7"/>
      <w:r>
        <w:rPr>
          <w:rFonts w:ascii="Times New Roman" w:hAnsi="Times New Roman" w:cs="Times New Roman"/>
          <w:sz w:val="28"/>
        </w:rPr>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8" w:name="P50"/>
      <w:bookmarkEnd w:id="8"/>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гидромелиоративные мероприятия -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530026" w:rsidRDefault="00530026" w:rsidP="00530026">
      <w:pPr>
        <w:spacing w:after="0" w:line="240" w:lineRule="auto"/>
        <w:ind w:firstLine="709"/>
        <w:jc w:val="both"/>
      </w:pPr>
      <w:r>
        <w:rPr>
          <w:rFonts w:ascii="Times New Roman" w:hAnsi="Times New Roman" w:cs="Times New Roman"/>
          <w:sz w:val="28"/>
        </w:rPr>
        <w:lastRenderedPageBreak/>
        <w:t>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настоящим Порядком.</w:t>
      </w:r>
    </w:p>
    <w:p w:rsidR="00530026" w:rsidRDefault="00530026" w:rsidP="00530026">
      <w:pPr>
        <w:spacing w:after="0" w:line="240" w:lineRule="auto"/>
        <w:ind w:firstLine="709"/>
        <w:jc w:val="both"/>
      </w:pPr>
      <w:bookmarkStart w:id="9" w:name="P54"/>
      <w:bookmarkEnd w:id="9"/>
      <w:r>
        <w:rPr>
          <w:rFonts w:ascii="Times New Roman" w:hAnsi="Times New Roman" w:cs="Times New Roman"/>
          <w:sz w:val="28"/>
        </w:rPr>
        <w:t>3. Для получения субсидии получатель субсидии предоставляет в департамент до 15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3.1. На строительство, реконструкцию оросительных и осушительных систем общего и индивидуального пользования и отдельно расположенных гидротехнических сооружений (далее -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w:t>
      </w:r>
    </w:p>
    <w:p w:rsidR="00530026" w:rsidRDefault="00530026" w:rsidP="00530026">
      <w:pPr>
        <w:spacing w:after="0" w:line="240" w:lineRule="auto"/>
        <w:ind w:firstLine="709"/>
        <w:jc w:val="both"/>
      </w:pPr>
      <w:r>
        <w:rPr>
          <w:rFonts w:ascii="Times New Roman" w:hAnsi="Times New Roman" w:cs="Times New Roman"/>
          <w:sz w:val="28"/>
        </w:rPr>
        <w:t xml:space="preserve">1) </w:t>
      </w:r>
      <w:r w:rsidR="00CC1C28">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2) копию инвентарной карточки учета объектов основных средств по унифицированной</w:t>
      </w:r>
      <w:r w:rsidR="00CC1C28">
        <w:rPr>
          <w:rFonts w:ascii="Times New Roman" w:hAnsi="Times New Roman" w:cs="Times New Roman"/>
          <w:sz w:val="28"/>
        </w:rPr>
        <w:t xml:space="preserve"> форме ОС-6 </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 xml:space="preserve">3) </w:t>
      </w:r>
      <w:r w:rsidR="00CC1C28">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получателями субсидий расходов на строительство, реконструкцию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4) копию сводного сметного расчета стоимости строительства, реконструкции мелиоративных систем, а также рыбоводных прудов, приобретение машин, установок, дождевальных и поливальных аппаратов, насосных станций, включенных в сводный сметный расчет по выполненным работам, и согласования проектной документации с ФГБУ "Управление </w:t>
      </w:r>
      <w:r w:rsidR="00CC1C28">
        <w:rPr>
          <w:rFonts w:ascii="Times New Roman" w:hAnsi="Times New Roman" w:cs="Times New Roman"/>
          <w:sz w:val="28"/>
        </w:rPr>
        <w:t>«</w:t>
      </w:r>
      <w:r>
        <w:rPr>
          <w:rFonts w:ascii="Times New Roman" w:hAnsi="Times New Roman" w:cs="Times New Roman"/>
          <w:sz w:val="28"/>
        </w:rPr>
        <w:t>Воронежмелиоводхоз</w:t>
      </w:r>
      <w:r w:rsidR="00CC1C2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5) копию договора, заключенного получателем субсидии с подрядной организацией, и выписки из реестра в отношении этой организации, являющейся членом саморегулируемой организации в случаях, установленных Градостроительным </w:t>
      </w:r>
      <w:r w:rsidR="00CC1C28">
        <w:rPr>
          <w:rFonts w:ascii="Times New Roman" w:hAnsi="Times New Roman" w:cs="Times New Roman"/>
          <w:sz w:val="28"/>
        </w:rPr>
        <w:t xml:space="preserve">кодексом </w:t>
      </w:r>
      <w:r>
        <w:rPr>
          <w:rFonts w:ascii="Times New Roman" w:hAnsi="Times New Roman" w:cs="Times New Roman"/>
          <w:sz w:val="28"/>
        </w:rPr>
        <w:t>Российской Федерации;</w:t>
      </w:r>
    </w:p>
    <w:p w:rsidR="00530026" w:rsidRDefault="00530026" w:rsidP="00530026">
      <w:pPr>
        <w:spacing w:after="0" w:line="240" w:lineRule="auto"/>
        <w:ind w:firstLine="709"/>
        <w:jc w:val="both"/>
      </w:pPr>
      <w:r>
        <w:rPr>
          <w:rFonts w:ascii="Times New Roman" w:hAnsi="Times New Roman" w:cs="Times New Roman"/>
          <w:sz w:val="28"/>
        </w:rPr>
        <w:t>6) копию акта о приемке выполненных работ и копию справки о стоимости выполненных работ (по унифицированным</w:t>
      </w:r>
      <w:r w:rsidR="00CC1C28">
        <w:rPr>
          <w:rFonts w:ascii="Times New Roman" w:hAnsi="Times New Roman" w:cs="Times New Roman"/>
          <w:sz w:val="28"/>
        </w:rPr>
        <w:t xml:space="preserve"> формам № 2</w:t>
      </w:r>
      <w:r>
        <w:rPr>
          <w:rFonts w:ascii="Times New Roman" w:hAnsi="Times New Roman" w:cs="Times New Roman"/>
          <w:sz w:val="28"/>
        </w:rPr>
        <w:t xml:space="preserve">, </w:t>
      </w:r>
      <w:r w:rsidR="00CC1C28">
        <w:rPr>
          <w:rFonts w:ascii="Times New Roman" w:hAnsi="Times New Roman" w:cs="Times New Roman"/>
          <w:sz w:val="28"/>
        </w:rPr>
        <w:t>№ КС-3</w:t>
      </w:r>
      <w:r>
        <w:rPr>
          <w:rFonts w:ascii="Times New Roman" w:hAnsi="Times New Roman" w:cs="Times New Roman"/>
          <w:sz w:val="28"/>
        </w:rPr>
        <w:t xml:space="preserve">, утвержденным Постановлением Госкомстата России от 11.11.1999 </w:t>
      </w:r>
      <w:r w:rsidR="00CC1C28">
        <w:rPr>
          <w:rFonts w:ascii="Times New Roman" w:hAnsi="Times New Roman" w:cs="Times New Roman"/>
          <w:sz w:val="28"/>
        </w:rPr>
        <w:t>№</w:t>
      </w:r>
      <w:r>
        <w:rPr>
          <w:rFonts w:ascii="Times New Roman" w:hAnsi="Times New Roman" w:cs="Times New Roman"/>
          <w:sz w:val="28"/>
        </w:rPr>
        <w:t xml:space="preserve"> 100);</w:t>
      </w:r>
    </w:p>
    <w:p w:rsidR="00530026" w:rsidRDefault="00530026" w:rsidP="00530026">
      <w:pPr>
        <w:spacing w:after="0" w:line="240" w:lineRule="auto"/>
        <w:ind w:firstLine="709"/>
        <w:jc w:val="both"/>
      </w:pPr>
      <w:r>
        <w:rPr>
          <w:rFonts w:ascii="Times New Roman" w:hAnsi="Times New Roman" w:cs="Times New Roman"/>
          <w:sz w:val="28"/>
        </w:rPr>
        <w:lastRenderedPageBreak/>
        <w:t>7) копии договоров купли-продажи оборудования и материалов;</w:t>
      </w:r>
    </w:p>
    <w:p w:rsidR="00530026" w:rsidRDefault="00530026" w:rsidP="00530026">
      <w:pPr>
        <w:spacing w:after="0" w:line="240" w:lineRule="auto"/>
        <w:ind w:firstLine="709"/>
        <w:jc w:val="both"/>
      </w:pPr>
      <w:r>
        <w:rPr>
          <w:rFonts w:ascii="Times New Roman" w:hAnsi="Times New Roman" w:cs="Times New Roman"/>
          <w:sz w:val="28"/>
        </w:rPr>
        <w:t>8) копии платежных документов, подтверждающих произведенные затраты, товарных накладных в случае строительства или реконструкции мелиоративных систем, а также рыбоводных прудов;</w:t>
      </w:r>
    </w:p>
    <w:p w:rsidR="00530026" w:rsidRDefault="00530026" w:rsidP="00530026">
      <w:pPr>
        <w:spacing w:after="0" w:line="240" w:lineRule="auto"/>
        <w:ind w:firstLine="709"/>
        <w:jc w:val="both"/>
      </w:pPr>
      <w:r>
        <w:rPr>
          <w:rFonts w:ascii="Times New Roman" w:hAnsi="Times New Roman" w:cs="Times New Roman"/>
          <w:sz w:val="28"/>
        </w:rPr>
        <w:t>9) копию акта о приеме-передаче здания (сооружения) по унифицированной</w:t>
      </w:r>
      <w:r w:rsidR="00CC1C28">
        <w:rPr>
          <w:rFonts w:ascii="Times New Roman" w:hAnsi="Times New Roman" w:cs="Times New Roman"/>
          <w:sz w:val="28"/>
        </w:rPr>
        <w:t xml:space="preserve"> форме ОС-1а</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3.2. На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(далее - мелиоративных систем),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технического перевооружения:</w:t>
      </w:r>
    </w:p>
    <w:p w:rsidR="00530026" w:rsidRDefault="00530026" w:rsidP="00530026">
      <w:pPr>
        <w:spacing w:after="0" w:line="240" w:lineRule="auto"/>
        <w:ind w:firstLine="709"/>
        <w:jc w:val="both"/>
      </w:pPr>
      <w:r>
        <w:rPr>
          <w:rFonts w:ascii="Times New Roman" w:hAnsi="Times New Roman" w:cs="Times New Roman"/>
          <w:sz w:val="28"/>
        </w:rPr>
        <w:t xml:space="preserve">1) </w:t>
      </w:r>
      <w:r w:rsidR="00CC1C28">
        <w:rPr>
          <w:rFonts w:ascii="Times New Roman" w:hAnsi="Times New Roman" w:cs="Times New Roman"/>
          <w:sz w:val="28"/>
        </w:rPr>
        <w:t xml:space="preserve">заявление </w:t>
      </w:r>
      <w:r>
        <w:rPr>
          <w:rFonts w:ascii="Times New Roman" w:hAnsi="Times New Roman" w:cs="Times New Roman"/>
          <w:sz w:val="28"/>
        </w:rPr>
        <w:t xml:space="preserve">с описью документов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2) копию инвентарной карточки учета объектов основных средств по унифицированной</w:t>
      </w:r>
      <w:r w:rsidR="00CC1C28">
        <w:rPr>
          <w:rFonts w:ascii="Times New Roman" w:hAnsi="Times New Roman" w:cs="Times New Roman"/>
          <w:sz w:val="28"/>
        </w:rPr>
        <w:t xml:space="preserve"> форме ОС-6</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 xml:space="preserve">3) </w:t>
      </w:r>
      <w:r w:rsidR="00CC1C28">
        <w:rPr>
          <w:rFonts w:ascii="Times New Roman" w:hAnsi="Times New Roman" w:cs="Times New Roman"/>
          <w:sz w:val="28"/>
        </w:rPr>
        <w:t xml:space="preserve">справку – 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получателями субсидий расходов на техническое перевооружение мелиоративных систем, а также рыбоводных прудов, приобретение машин, установок, дождевальных и поливальных аппаратов, насосных станций, включенных в сводный сметный расчет стоимости технического перевооружения,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4) копию сводного сметного расчета стоимости технического перевооружения мелиоративных систем, а также рыбоводных прудов по выполненным работам;</w:t>
      </w:r>
    </w:p>
    <w:p w:rsidR="00530026" w:rsidRDefault="00530026" w:rsidP="00530026">
      <w:pPr>
        <w:spacing w:after="0" w:line="240" w:lineRule="auto"/>
        <w:ind w:firstLine="709"/>
        <w:jc w:val="both"/>
      </w:pPr>
      <w:r>
        <w:rPr>
          <w:rFonts w:ascii="Times New Roman" w:hAnsi="Times New Roman" w:cs="Times New Roman"/>
          <w:sz w:val="28"/>
        </w:rPr>
        <w:t xml:space="preserve">5) копию договора, заключенного получателем субсидии с подрядной организацией, и выписки из реестра в отношении этой организации, являющейся членом саморегулируемой организации в случаях, установленных Градостроительным </w:t>
      </w:r>
      <w:r w:rsidR="00CC1C28">
        <w:rPr>
          <w:rFonts w:ascii="Times New Roman" w:hAnsi="Times New Roman" w:cs="Times New Roman"/>
          <w:sz w:val="28"/>
        </w:rPr>
        <w:t xml:space="preserve">кодексом </w:t>
      </w:r>
      <w:r>
        <w:rPr>
          <w:rFonts w:ascii="Times New Roman" w:hAnsi="Times New Roman" w:cs="Times New Roman"/>
          <w:sz w:val="28"/>
        </w:rPr>
        <w:t>Российской Федерации;</w:t>
      </w:r>
    </w:p>
    <w:p w:rsidR="00530026" w:rsidRDefault="00530026" w:rsidP="00530026">
      <w:pPr>
        <w:spacing w:after="0" w:line="240" w:lineRule="auto"/>
        <w:ind w:firstLine="709"/>
        <w:jc w:val="both"/>
      </w:pPr>
      <w:r>
        <w:rPr>
          <w:rFonts w:ascii="Times New Roman" w:hAnsi="Times New Roman" w:cs="Times New Roman"/>
          <w:sz w:val="28"/>
        </w:rPr>
        <w:t>6) копию акта о приемке выполненных (по унифицированным</w:t>
      </w:r>
      <w:r w:rsidR="00CC1C28">
        <w:rPr>
          <w:rFonts w:ascii="Times New Roman" w:hAnsi="Times New Roman" w:cs="Times New Roman"/>
          <w:sz w:val="28"/>
        </w:rPr>
        <w:t xml:space="preserve"> формам № 2</w:t>
      </w:r>
      <w:r>
        <w:rPr>
          <w:rFonts w:ascii="Times New Roman" w:hAnsi="Times New Roman" w:cs="Times New Roman"/>
          <w:sz w:val="28"/>
        </w:rPr>
        <w:t xml:space="preserve">, </w:t>
      </w:r>
      <w:r w:rsidR="00CC1C28">
        <w:rPr>
          <w:rFonts w:ascii="Times New Roman" w:hAnsi="Times New Roman" w:cs="Times New Roman"/>
          <w:sz w:val="28"/>
        </w:rPr>
        <w:t xml:space="preserve"> № КС-3</w:t>
      </w:r>
      <w:r>
        <w:rPr>
          <w:rFonts w:ascii="Times New Roman" w:hAnsi="Times New Roman" w:cs="Times New Roman"/>
          <w:sz w:val="28"/>
        </w:rPr>
        <w:t xml:space="preserve">, утвержденным Постановлением Госкомстата России от 11.11.1999 </w:t>
      </w:r>
      <w:r w:rsidR="00CC1C28">
        <w:rPr>
          <w:rFonts w:ascii="Times New Roman" w:hAnsi="Times New Roman" w:cs="Times New Roman"/>
          <w:sz w:val="28"/>
        </w:rPr>
        <w:t>№</w:t>
      </w:r>
      <w:r>
        <w:rPr>
          <w:rFonts w:ascii="Times New Roman" w:hAnsi="Times New Roman" w:cs="Times New Roman"/>
          <w:sz w:val="28"/>
        </w:rPr>
        <w:t xml:space="preserve"> 100);</w:t>
      </w:r>
    </w:p>
    <w:p w:rsidR="00530026" w:rsidRDefault="00530026" w:rsidP="00530026">
      <w:pPr>
        <w:spacing w:after="0" w:line="240" w:lineRule="auto"/>
        <w:ind w:firstLine="709"/>
        <w:jc w:val="both"/>
      </w:pPr>
      <w:r>
        <w:rPr>
          <w:rFonts w:ascii="Times New Roman" w:hAnsi="Times New Roman" w:cs="Times New Roman"/>
          <w:sz w:val="28"/>
        </w:rPr>
        <w:t>7) копии договоров купли-продажи оборудования и материалов;</w:t>
      </w:r>
    </w:p>
    <w:p w:rsidR="00530026" w:rsidRDefault="00530026" w:rsidP="00530026">
      <w:pPr>
        <w:spacing w:after="0" w:line="240" w:lineRule="auto"/>
        <w:ind w:firstLine="709"/>
        <w:jc w:val="both"/>
      </w:pPr>
      <w:r>
        <w:rPr>
          <w:rFonts w:ascii="Times New Roman" w:hAnsi="Times New Roman" w:cs="Times New Roman"/>
          <w:sz w:val="28"/>
        </w:rPr>
        <w:t>8) копии платежных документов, подтверждающих произведенные затраты, товарных накладных в случае технического перевооружения оросительных систем;</w:t>
      </w:r>
    </w:p>
    <w:p w:rsidR="00530026" w:rsidRDefault="00530026" w:rsidP="00530026">
      <w:pPr>
        <w:spacing w:after="0" w:line="240" w:lineRule="auto"/>
        <w:ind w:firstLine="709"/>
        <w:jc w:val="both"/>
      </w:pPr>
      <w:r>
        <w:rPr>
          <w:rFonts w:ascii="Times New Roman" w:hAnsi="Times New Roman" w:cs="Times New Roman"/>
          <w:sz w:val="28"/>
        </w:rPr>
        <w:lastRenderedPageBreak/>
        <w:t>9) копию акта о приеме-передаче здания (сооружения) по унифицированной</w:t>
      </w:r>
      <w:r w:rsidR="00CC1C28">
        <w:rPr>
          <w:rFonts w:ascii="Times New Roman" w:hAnsi="Times New Roman" w:cs="Times New Roman"/>
          <w:sz w:val="28"/>
        </w:rPr>
        <w:t xml:space="preserve"> форме ОС-1а</w:t>
      </w:r>
      <w:r>
        <w:rPr>
          <w:rFonts w:ascii="Times New Roman" w:hAnsi="Times New Roman" w:cs="Times New Roman"/>
          <w:sz w:val="28"/>
        </w:rPr>
        <w:t xml:space="preserve">, утвержденной Постановлением Госкомстата России от 21.01.2003 </w:t>
      </w:r>
      <w:r w:rsidR="00CC1C28">
        <w:rPr>
          <w:rFonts w:ascii="Times New Roman" w:hAnsi="Times New Roman" w:cs="Times New Roman"/>
          <w:sz w:val="28"/>
        </w:rPr>
        <w:t>№</w:t>
      </w:r>
      <w:r>
        <w:rPr>
          <w:rFonts w:ascii="Times New Roman" w:hAnsi="Times New Roman" w:cs="Times New Roman"/>
          <w:sz w:val="28"/>
        </w:rPr>
        <w:t xml:space="preserve"> 7.</w:t>
      </w:r>
    </w:p>
    <w:p w:rsidR="00530026" w:rsidRDefault="00530026" w:rsidP="00530026">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разрешения на строительство и ввод в эксплуатацию объекта, копию положительного заключения экспертизы на проектную документацию (по техническому перевооружению - копию положительного заключения экспертизы сметной документации), копию разрешения на водопользование (или лицензии на право пользования недрами),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5. Департамент в день поступления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 xml:space="preserve">В случае отказа в предоставлении субсидии департамент делает соответствующую запись в журнале регистрации и направляет </w:t>
      </w:r>
      <w:r>
        <w:rPr>
          <w:rFonts w:ascii="Times New Roman" w:hAnsi="Times New Roman" w:cs="Times New Roman"/>
          <w:sz w:val="28"/>
        </w:rPr>
        <w:lastRenderedPageBreak/>
        <w:t>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субсидии в предоставлении субсидий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CC1C28">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CC1C28">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CC1C28">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CC1C28">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70% от фактических затрат сельскохозяйственных товаропроизводителей на расходы, указанные в </w:t>
      </w:r>
      <w:r w:rsidR="00CC1C28">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665EC3" w:rsidP="00530026">
      <w:pPr>
        <w:spacing w:after="0" w:line="240" w:lineRule="auto"/>
        <w:ind w:firstLine="709"/>
        <w:jc w:val="both"/>
      </w:pPr>
      <w:r>
        <w:rPr>
          <w:position w:val="-14"/>
        </w:rPr>
        <w:pict>
          <v:shape id="_x0000_i1025" style="width:134.25pt;height:27.75pt" coordsize="" o:spt="100" adj="0,,0" path="" filled="f" stroked="f">
            <v:stroke joinstyle="miter"/>
            <v:imagedata r:id="rId22" o:title="base_23733_95619_32768"/>
            <v:formulas/>
            <v:path o:connecttype="segments"/>
          </v:shape>
        </w:pict>
      </w:r>
      <w:r w:rsidR="00530026">
        <w:rPr>
          <w:rFonts w:ascii="Times New Roman" w:hAnsi="Times New Roman" w:cs="Times New Roman"/>
          <w:sz w:val="28"/>
        </w:rPr>
        <w:t xml:space="preserve"> где:</w:t>
      </w:r>
    </w:p>
    <w:p w:rsidR="00530026" w:rsidRDefault="00665EC3" w:rsidP="00530026">
      <w:pPr>
        <w:spacing w:after="0" w:line="240" w:lineRule="auto"/>
        <w:ind w:firstLine="709"/>
        <w:jc w:val="both"/>
      </w:pPr>
      <w:r>
        <w:rPr>
          <w:position w:val="-14"/>
        </w:rPr>
        <w:pict>
          <v:shape id="_x0000_i1026" style="width:32.25pt;height:27.75pt" coordsize="" o:spt="100" adj="0,,0" path="" filled="f" stroked="f">
            <v:stroke joinstyle="miter"/>
            <v:imagedata r:id="rId23" o:title="base_23733_95619_32769"/>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665EC3" w:rsidP="00530026">
      <w:pPr>
        <w:spacing w:after="0" w:line="240" w:lineRule="auto"/>
        <w:ind w:firstLine="709"/>
        <w:jc w:val="both"/>
      </w:pPr>
      <w:r>
        <w:rPr>
          <w:position w:val="-14"/>
        </w:rPr>
        <w:pict>
          <v:shape id="_x0000_i1027" style="width:32.25pt;height:27.75pt" coordsize="" o:spt="100" adj="0,,0" path="" filled="f" stroked="f">
            <v:stroke joinstyle="miter"/>
            <v:imagedata r:id="rId24" o:title="base_23733_95619_32770"/>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w:t>
      </w:r>
      <w:r>
        <w:rPr>
          <w:rFonts w:ascii="Times New Roman" w:hAnsi="Times New Roman" w:cs="Times New Roman"/>
          <w:sz w:val="28"/>
        </w:rPr>
        <w:lastRenderedPageBreak/>
        <w:t>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с даты принятия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10" w:name="P101"/>
      <w:bookmarkEnd w:id="10"/>
      <w:r>
        <w:rPr>
          <w:rFonts w:ascii="Times New Roman" w:hAnsi="Times New Roman" w:cs="Times New Roman"/>
          <w:sz w:val="28"/>
        </w:rPr>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rPr>
          <w:rFonts w:ascii="Times New Roman" w:hAnsi="Times New Roman" w:cs="Times New Roman"/>
          <w:sz w:val="28"/>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CC1C28">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11. Результатом предоставления субсидии является: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получателем субсидии (гектар).</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CC1C2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1C2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CC1C28">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CC1C28">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t>5. В случае нарушения получателями субсидий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получателями субсидий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CC1C28" w:rsidRDefault="00CC1C2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CC1C28">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Pr="00FA26F8" w:rsidRDefault="00530026" w:rsidP="00530026">
      <w:pPr>
        <w:spacing w:after="0" w:line="240" w:lineRule="auto"/>
        <w:ind w:firstLine="709"/>
        <w:jc w:val="center"/>
        <w:rPr>
          <w:rFonts w:ascii="Times New Roman" w:hAnsi="Times New Roman" w:cs="Times New Roman"/>
          <w:sz w:val="24"/>
          <w:szCs w:val="24"/>
        </w:rPr>
      </w:pPr>
      <w:bookmarkStart w:id="11" w:name="P145"/>
      <w:bookmarkEnd w:id="11"/>
      <w:r w:rsidRPr="00FA26F8">
        <w:rPr>
          <w:rFonts w:ascii="Times New Roman" w:hAnsi="Times New Roman" w:cs="Times New Roman"/>
          <w:sz w:val="24"/>
          <w:szCs w:val="24"/>
        </w:rPr>
        <w:t>Заявление</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 получение субсидии</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__________________________________________________________</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сельскохозяйственного товаропроизводителя,</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муниципальное образование)</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гидромелиоративные мероприятия, утвержденным постановлением правительства Воронежской области от </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__</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 xml:space="preserve">______ 20___ </w:t>
      </w:r>
      <w:r w:rsidR="00CC1C28" w:rsidRPr="00FA26F8">
        <w:rPr>
          <w:rFonts w:ascii="Times New Roman" w:hAnsi="Times New Roman" w:cs="Times New Roman"/>
          <w:sz w:val="24"/>
          <w:szCs w:val="24"/>
        </w:rPr>
        <w:t>№</w:t>
      </w:r>
      <w:r w:rsidRPr="00FA26F8">
        <w:rPr>
          <w:rFonts w:ascii="Times New Roman" w:hAnsi="Times New Roman" w:cs="Times New Roman"/>
          <w:sz w:val="24"/>
          <w:szCs w:val="24"/>
        </w:rPr>
        <w:t xml:space="preserve"> ___, прошу предоставить субсидии по следующим реквизитам:</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1. ИНН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2. Наименование банка 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3. Р/с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4. БИК 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5. Индекс 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6. Юридический адрес (с почтовым индексом) 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7. Ф.И.О. исполнителя (полностью) 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8. Контактный телефон (с указанием кода) 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(об отказе в предоставлении)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на адрес электронной почты (адрес почты) 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по телефону (телефон/факс) 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Подтверждаю, что 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(наименование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не находится в процессе реорганизации (за исключением реорганизации в форме</w:t>
      </w:r>
      <w:r w:rsidR="00CC1C28" w:rsidRPr="00FA26F8">
        <w:rPr>
          <w:rFonts w:ascii="Times New Roman" w:hAnsi="Times New Roman" w:cs="Times New Roman"/>
          <w:sz w:val="24"/>
          <w:szCs w:val="24"/>
        </w:rPr>
        <w:t xml:space="preserve"> </w:t>
      </w:r>
      <w:r w:rsidRPr="00FA26F8">
        <w:rPr>
          <w:rFonts w:ascii="Times New Roman" w:hAnsi="Times New Roman" w:cs="Times New Roman"/>
          <w:sz w:val="24"/>
          <w:szCs w:val="24"/>
        </w:rPr>
        <w:t>присоединения,  преобразования,  слияния при условии сохранения получателем</w:t>
      </w:r>
      <w:r w:rsidR="00CC1C28" w:rsidRPr="00FA26F8">
        <w:rPr>
          <w:rFonts w:ascii="Times New Roman" w:hAnsi="Times New Roman" w:cs="Times New Roman"/>
          <w:sz w:val="24"/>
          <w:szCs w:val="24"/>
        </w:rPr>
        <w:t xml:space="preserve"> </w:t>
      </w:r>
      <w:r w:rsidRPr="00FA26F8">
        <w:rPr>
          <w:rFonts w:ascii="Times New Roman" w:hAnsi="Times New Roman" w:cs="Times New Roman"/>
          <w:sz w:val="24"/>
          <w:szCs w:val="24"/>
        </w:rPr>
        <w:t>субсидии  статуса сельскохозяйственного товаропроизводителя), ликвидации, в</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отношении   него   не   введена   процедура  банкротства,  деятельность  не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приостановлена  в  порядке,  предусмотренном  законодательством  Российской</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Федерации  (для  юридических  лиц)  /  не прекратил деятельность в качестве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 xml:space="preserve">индивидуального  предпринимателя  (для  </w:t>
      </w:r>
      <w:r w:rsidRPr="00FA26F8">
        <w:rPr>
          <w:rFonts w:ascii="Times New Roman" w:hAnsi="Times New Roman" w:cs="Times New Roman"/>
          <w:sz w:val="24"/>
          <w:szCs w:val="24"/>
        </w:rPr>
        <w:lastRenderedPageBreak/>
        <w:t>индивидуальных предпринимателей), а</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также   при   строительстве,  реконструкции  и  техническом  перевооружении</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оросительных   систем  общего  и  индивидуального  пользования  и  отдельно</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расположенных гидротехнических сооружений использовалось новое оборудование</w:t>
      </w:r>
      <w:r w:rsidR="00FA26F8">
        <w:rPr>
          <w:rFonts w:ascii="Times New Roman" w:hAnsi="Times New Roman" w:cs="Times New Roman"/>
          <w:sz w:val="24"/>
          <w:szCs w:val="24"/>
        </w:rPr>
        <w:t xml:space="preserve"> </w:t>
      </w:r>
      <w:r w:rsidRPr="00FA26F8">
        <w:rPr>
          <w:rFonts w:ascii="Times New Roman" w:hAnsi="Times New Roman" w:cs="Times New Roman"/>
          <w:sz w:val="24"/>
          <w:szCs w:val="24"/>
        </w:rPr>
        <w:t>и материалы.</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ОПИСЬ</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прилагаемых документов:</w:t>
      </w:r>
    </w:p>
    <w:p w:rsidR="00530026" w:rsidRPr="00FA26F8"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28"/>
        <w:gridCol w:w="1701"/>
      </w:tblGrid>
      <w:tr w:rsidR="00530026" w:rsidRPr="00FA26F8">
        <w:tc>
          <w:tcPr>
            <w:tcW w:w="737"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N п/п</w:t>
            </w:r>
          </w:p>
        </w:tc>
        <w:tc>
          <w:tcPr>
            <w:tcW w:w="3628"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документа</w:t>
            </w:r>
          </w:p>
        </w:tc>
        <w:tc>
          <w:tcPr>
            <w:tcW w:w="1701" w:type="dxa"/>
          </w:tcPr>
          <w:p w:rsidR="00530026" w:rsidRPr="00FA26F8" w:rsidRDefault="00530026" w:rsidP="00FA26F8">
            <w:pPr>
              <w:spacing w:after="0" w:line="240" w:lineRule="auto"/>
              <w:ind w:firstLine="171"/>
              <w:jc w:val="center"/>
              <w:rPr>
                <w:rFonts w:ascii="Times New Roman" w:hAnsi="Times New Roman" w:cs="Times New Roman"/>
                <w:sz w:val="24"/>
                <w:szCs w:val="24"/>
              </w:rPr>
            </w:pPr>
            <w:r w:rsidRPr="00FA26F8">
              <w:rPr>
                <w:rFonts w:ascii="Times New Roman" w:hAnsi="Times New Roman" w:cs="Times New Roman"/>
                <w:sz w:val="24"/>
                <w:szCs w:val="24"/>
              </w:rPr>
              <w:t>Количество листов</w:t>
            </w: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37"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3628"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4365" w:type="dxa"/>
            <w:gridSpan w:val="2"/>
          </w:tcPr>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Итого</w:t>
            </w: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bl>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Руководитель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 Ф.И.О. ______________________</w:t>
      </w:r>
    </w:p>
    <w:p w:rsidR="00530026" w:rsidRPr="0072551A"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r w:rsidRPr="0072551A">
        <w:rPr>
          <w:rFonts w:ascii="Times New Roman" w:hAnsi="Times New Roman" w:cs="Times New Roman"/>
          <w:sz w:val="24"/>
          <w:szCs w:val="24"/>
        </w:rPr>
        <w:t>(подпись)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Дата __________________ м.п.</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2" w:name="P224"/>
      <w:bookmarkEnd w:id="12"/>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111"/>
        <w:gridCol w:w="1276"/>
        <w:gridCol w:w="1928"/>
      </w:tblGrid>
      <w:tr w:rsidR="00530026">
        <w:tc>
          <w:tcPr>
            <w:tcW w:w="1701" w:type="dxa"/>
          </w:tcPr>
          <w:p w:rsidR="00530026" w:rsidRDefault="00530026" w:rsidP="00FA26F8">
            <w:pPr>
              <w:spacing w:after="0" w:line="240" w:lineRule="auto"/>
              <w:ind w:firstLine="142"/>
            </w:pPr>
            <w:r>
              <w:rPr>
                <w:rFonts w:ascii="Times New Roman" w:hAnsi="Times New Roman" w:cs="Times New Roman"/>
                <w:sz w:val="28"/>
              </w:rPr>
              <w:t>Наименование объекта</w:t>
            </w:r>
          </w:p>
        </w:tc>
        <w:tc>
          <w:tcPr>
            <w:tcW w:w="4111" w:type="dxa"/>
          </w:tcPr>
          <w:p w:rsidR="00530026" w:rsidRDefault="00530026" w:rsidP="00530026">
            <w:pPr>
              <w:spacing w:after="0" w:line="240" w:lineRule="auto"/>
              <w:ind w:firstLine="709"/>
              <w:jc w:val="both"/>
            </w:pPr>
            <w:r>
              <w:rPr>
                <w:rFonts w:ascii="Times New Roman" w:hAnsi="Times New Roman" w:cs="Times New Roman"/>
                <w:sz w:val="28"/>
              </w:rPr>
              <w:t xml:space="preserve">Затраты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w:t>
            </w:r>
            <w:r>
              <w:rPr>
                <w:rFonts w:ascii="Times New Roman" w:hAnsi="Times New Roman" w:cs="Times New Roman"/>
                <w:sz w:val="28"/>
              </w:rPr>
              <w:lastRenderedPageBreak/>
              <w:t>с проведением проектных и изыскательских работ и (или) подготовкой проектной документации в отношении указанных объектов, всего, тыс. рублей</w:t>
            </w:r>
          </w:p>
        </w:tc>
        <w:tc>
          <w:tcPr>
            <w:tcW w:w="1276" w:type="dxa"/>
          </w:tcPr>
          <w:p w:rsidR="00530026" w:rsidRDefault="00530026" w:rsidP="00FA26F8">
            <w:pPr>
              <w:spacing w:after="0" w:line="240" w:lineRule="auto"/>
              <w:ind w:firstLine="142"/>
            </w:pPr>
            <w:r>
              <w:rPr>
                <w:rFonts w:ascii="Times New Roman" w:hAnsi="Times New Roman" w:cs="Times New Roman"/>
                <w:sz w:val="28"/>
              </w:rPr>
              <w:lastRenderedPageBreak/>
              <w:t>% субсидии от общих затрат *</w:t>
            </w:r>
          </w:p>
        </w:tc>
        <w:tc>
          <w:tcPr>
            <w:tcW w:w="1928" w:type="dxa"/>
          </w:tcPr>
          <w:p w:rsidR="00530026" w:rsidRDefault="00530026" w:rsidP="00FA26F8">
            <w:pPr>
              <w:spacing w:after="0" w:line="240" w:lineRule="auto"/>
              <w:ind w:firstLine="283"/>
            </w:pPr>
            <w:r>
              <w:rPr>
                <w:rFonts w:ascii="Times New Roman" w:hAnsi="Times New Roman" w:cs="Times New Roman"/>
                <w:sz w:val="28"/>
              </w:rPr>
              <w:t>Размер субсидии, тыс. рублей *</w:t>
            </w:r>
          </w:p>
        </w:tc>
      </w:tr>
      <w:tr w:rsidR="00530026">
        <w:tc>
          <w:tcPr>
            <w:tcW w:w="1701" w:type="dxa"/>
          </w:tcPr>
          <w:p w:rsidR="00530026" w:rsidRDefault="00530026" w:rsidP="00530026">
            <w:pPr>
              <w:spacing w:after="0" w:line="240" w:lineRule="auto"/>
              <w:ind w:firstLine="709"/>
              <w:jc w:val="center"/>
            </w:pPr>
            <w:r>
              <w:rPr>
                <w:rFonts w:ascii="Times New Roman" w:hAnsi="Times New Roman" w:cs="Times New Roman"/>
                <w:sz w:val="28"/>
              </w:rPr>
              <w:t>1</w:t>
            </w:r>
          </w:p>
        </w:tc>
        <w:tc>
          <w:tcPr>
            <w:tcW w:w="4111" w:type="dxa"/>
          </w:tcPr>
          <w:p w:rsidR="00530026" w:rsidRDefault="00530026" w:rsidP="00530026">
            <w:pPr>
              <w:spacing w:after="0" w:line="240" w:lineRule="auto"/>
              <w:ind w:firstLine="709"/>
              <w:jc w:val="center"/>
            </w:pPr>
            <w:r>
              <w:rPr>
                <w:rFonts w:ascii="Times New Roman" w:hAnsi="Times New Roman" w:cs="Times New Roman"/>
                <w:sz w:val="28"/>
              </w:rPr>
              <w:t>2</w:t>
            </w:r>
          </w:p>
        </w:tc>
        <w:tc>
          <w:tcPr>
            <w:tcW w:w="1276" w:type="dxa"/>
          </w:tcPr>
          <w:p w:rsidR="00530026" w:rsidRDefault="00530026" w:rsidP="00530026">
            <w:pPr>
              <w:spacing w:after="0" w:line="240" w:lineRule="auto"/>
              <w:ind w:firstLine="709"/>
              <w:jc w:val="center"/>
            </w:pPr>
            <w:r>
              <w:rPr>
                <w:rFonts w:ascii="Times New Roman" w:hAnsi="Times New Roman" w:cs="Times New Roman"/>
                <w:sz w:val="28"/>
              </w:rPr>
              <w:t>3</w:t>
            </w:r>
          </w:p>
        </w:tc>
        <w:tc>
          <w:tcPr>
            <w:tcW w:w="1928" w:type="dxa"/>
          </w:tcPr>
          <w:p w:rsidR="00530026" w:rsidRDefault="00530026" w:rsidP="00530026">
            <w:pPr>
              <w:spacing w:after="0" w:line="240" w:lineRule="auto"/>
              <w:ind w:firstLine="709"/>
              <w:jc w:val="center"/>
            </w:pPr>
            <w:r>
              <w:rPr>
                <w:rFonts w:ascii="Times New Roman" w:hAnsi="Times New Roman" w:cs="Times New Roman"/>
                <w:sz w:val="28"/>
              </w:rPr>
              <w:t>4</w:t>
            </w:r>
          </w:p>
        </w:tc>
      </w:tr>
      <w:tr w:rsidR="00530026">
        <w:tc>
          <w:tcPr>
            <w:tcW w:w="1701" w:type="dxa"/>
          </w:tcPr>
          <w:p w:rsidR="00530026" w:rsidRDefault="00530026" w:rsidP="00530026">
            <w:pPr>
              <w:spacing w:after="0" w:line="240" w:lineRule="auto"/>
              <w:ind w:firstLine="709"/>
            </w:pPr>
          </w:p>
        </w:tc>
        <w:tc>
          <w:tcPr>
            <w:tcW w:w="4111" w:type="dxa"/>
          </w:tcPr>
          <w:p w:rsidR="00530026" w:rsidRDefault="00530026" w:rsidP="00530026">
            <w:pPr>
              <w:spacing w:after="0" w:line="240" w:lineRule="auto"/>
              <w:ind w:firstLine="709"/>
            </w:pPr>
          </w:p>
        </w:tc>
        <w:tc>
          <w:tcPr>
            <w:tcW w:w="1276" w:type="dxa"/>
          </w:tcPr>
          <w:p w:rsidR="00530026" w:rsidRDefault="00530026" w:rsidP="00530026">
            <w:pPr>
              <w:spacing w:after="0" w:line="240" w:lineRule="auto"/>
              <w:ind w:firstLine="709"/>
            </w:pPr>
          </w:p>
        </w:tc>
        <w:tc>
          <w:tcPr>
            <w:tcW w:w="1928"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Главный бухгалтер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20___г.</w:t>
      </w:r>
    </w:p>
    <w:p w:rsidR="00530026" w:rsidRDefault="00530026" w:rsidP="00530026">
      <w:pPr>
        <w:spacing w:after="0" w:line="240" w:lineRule="auto"/>
        <w:ind w:firstLine="709"/>
        <w:jc w:val="both"/>
      </w:pPr>
      <w:r>
        <w:rPr>
          <w:rFonts w:ascii="Courier New" w:hAnsi="Courier New" w:cs="Courier New"/>
          <w:sz w:val="20"/>
        </w:rPr>
        <w:t>(при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Расчеты подтверждаю:</w:t>
      </w:r>
    </w:p>
    <w:p w:rsidR="00530026" w:rsidRDefault="00530026" w:rsidP="00530026">
      <w:pPr>
        <w:spacing w:after="0" w:line="240" w:lineRule="auto"/>
        <w:ind w:firstLine="709"/>
        <w:jc w:val="both"/>
      </w:pPr>
      <w:r>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Pr>
          <w:rFonts w:ascii="Courier New" w:hAnsi="Courier New" w:cs="Courier New"/>
          <w:sz w:val="20"/>
        </w:rPr>
        <w:t>аграрной политики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 субсидий</w:t>
      </w:r>
    </w:p>
    <w:p w:rsidR="00530026" w:rsidRDefault="00530026" w:rsidP="0053002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гидромелиоративные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3" w:name="P281"/>
      <w:bookmarkEnd w:id="13"/>
      <w:r>
        <w:rPr>
          <w:rFonts w:ascii="Times New Roman" w:hAnsi="Times New Roman" w:cs="Times New Roman"/>
          <w:sz w:val="28"/>
        </w:rPr>
        <w:t>Отчет</w:t>
      </w:r>
    </w:p>
    <w:p w:rsidR="00530026" w:rsidRDefault="00530026" w:rsidP="00530026">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120"/>
        <w:gridCol w:w="1565"/>
        <w:gridCol w:w="1985"/>
        <w:gridCol w:w="1559"/>
      </w:tblGrid>
      <w:tr w:rsidR="00530026" w:rsidTr="00FA26F8">
        <w:tc>
          <w:tcPr>
            <w:tcW w:w="2189" w:type="dxa"/>
            <w:vAlign w:val="center"/>
          </w:tcPr>
          <w:p w:rsidR="00530026" w:rsidRDefault="00530026" w:rsidP="00FA26F8">
            <w:pPr>
              <w:spacing w:after="0" w:line="240" w:lineRule="auto"/>
              <w:ind w:firstLine="142"/>
              <w:jc w:val="center"/>
            </w:pPr>
            <w:r>
              <w:rPr>
                <w:rFonts w:ascii="Times New Roman" w:hAnsi="Times New Roman" w:cs="Times New Roman"/>
                <w:sz w:val="28"/>
              </w:rPr>
              <w:t>Направление расходов</w:t>
            </w:r>
          </w:p>
        </w:tc>
        <w:tc>
          <w:tcPr>
            <w:tcW w:w="2120" w:type="dxa"/>
            <w:vAlign w:val="center"/>
          </w:tcPr>
          <w:p w:rsidR="00530026" w:rsidRDefault="00530026" w:rsidP="00FA26F8">
            <w:pPr>
              <w:spacing w:after="0" w:line="240" w:lineRule="auto"/>
              <w:ind w:firstLine="227"/>
              <w:jc w:val="center"/>
            </w:pPr>
            <w:r>
              <w:rPr>
                <w:rFonts w:ascii="Times New Roman" w:hAnsi="Times New Roman" w:cs="Times New Roman"/>
                <w:sz w:val="28"/>
              </w:rPr>
              <w:t>Показатель результативности предоставления субсидии</w:t>
            </w:r>
          </w:p>
        </w:tc>
        <w:tc>
          <w:tcPr>
            <w:tcW w:w="1565" w:type="dxa"/>
            <w:vAlign w:val="center"/>
          </w:tcPr>
          <w:p w:rsidR="00530026" w:rsidRDefault="00530026" w:rsidP="00FA26F8">
            <w:pPr>
              <w:spacing w:after="0" w:line="240" w:lineRule="auto"/>
              <w:ind w:firstLine="86"/>
              <w:jc w:val="center"/>
            </w:pPr>
            <w:r>
              <w:rPr>
                <w:rFonts w:ascii="Times New Roman" w:hAnsi="Times New Roman" w:cs="Times New Roman"/>
                <w:sz w:val="28"/>
              </w:rPr>
              <w:t>Плановое значение показателя</w:t>
            </w:r>
          </w:p>
        </w:tc>
        <w:tc>
          <w:tcPr>
            <w:tcW w:w="1985" w:type="dxa"/>
            <w:vAlign w:val="center"/>
          </w:tcPr>
          <w:p w:rsidR="00530026" w:rsidRDefault="00530026" w:rsidP="00FA26F8">
            <w:pPr>
              <w:spacing w:after="0" w:line="240" w:lineRule="auto"/>
              <w:ind w:firstLine="222"/>
              <w:jc w:val="center"/>
            </w:pPr>
            <w:r>
              <w:rPr>
                <w:rFonts w:ascii="Times New Roman" w:hAnsi="Times New Roman" w:cs="Times New Roman"/>
                <w:sz w:val="28"/>
              </w:rPr>
              <w:t>Фактическое значение показателя результативности по состоянию на 31.12.20__ г.</w:t>
            </w:r>
          </w:p>
        </w:tc>
        <w:tc>
          <w:tcPr>
            <w:tcW w:w="1559" w:type="dxa"/>
            <w:vAlign w:val="center"/>
          </w:tcPr>
          <w:p w:rsidR="00530026" w:rsidRDefault="00530026" w:rsidP="00FA26F8">
            <w:pPr>
              <w:spacing w:after="0" w:line="240" w:lineRule="auto"/>
              <w:ind w:firstLine="221"/>
              <w:jc w:val="center"/>
            </w:pPr>
            <w:r>
              <w:rPr>
                <w:rFonts w:ascii="Times New Roman" w:hAnsi="Times New Roman" w:cs="Times New Roman"/>
                <w:sz w:val="28"/>
              </w:rPr>
              <w:t>Причина отклонения</w:t>
            </w:r>
          </w:p>
        </w:tc>
      </w:tr>
      <w:tr w:rsidR="00530026" w:rsidTr="00FA26F8">
        <w:tc>
          <w:tcPr>
            <w:tcW w:w="2189" w:type="dxa"/>
          </w:tcPr>
          <w:p w:rsidR="00530026" w:rsidRDefault="00530026" w:rsidP="00FA26F8">
            <w:pPr>
              <w:spacing w:after="0" w:line="240" w:lineRule="auto"/>
              <w:ind w:firstLine="142"/>
              <w:jc w:val="both"/>
            </w:pPr>
            <w:r>
              <w:rPr>
                <w:rFonts w:ascii="Times New Roman" w:hAnsi="Times New Roman" w:cs="Times New Roman"/>
                <w:sz w:val="28"/>
              </w:rPr>
              <w:t>Субсидии на возмещение части фактически осуществленных расходов на гидромелиоративные мероприятия</w:t>
            </w:r>
          </w:p>
        </w:tc>
        <w:tc>
          <w:tcPr>
            <w:tcW w:w="2120" w:type="dxa"/>
          </w:tcPr>
          <w:p w:rsidR="00530026" w:rsidRDefault="00530026" w:rsidP="00530026">
            <w:pPr>
              <w:spacing w:after="0" w:line="240" w:lineRule="auto"/>
              <w:ind w:firstLine="709"/>
              <w:jc w:val="both"/>
            </w:pPr>
            <w:r>
              <w:rPr>
                <w:rFonts w:ascii="Times New Roman" w:hAnsi="Times New Roman" w:cs="Times New Roman"/>
                <w:sz w:val="28"/>
              </w:rP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га</w:t>
            </w:r>
          </w:p>
        </w:tc>
        <w:tc>
          <w:tcPr>
            <w:tcW w:w="1565" w:type="dxa"/>
          </w:tcPr>
          <w:p w:rsidR="00530026" w:rsidRDefault="00530026" w:rsidP="00530026">
            <w:pPr>
              <w:spacing w:after="0" w:line="240" w:lineRule="auto"/>
              <w:ind w:firstLine="709"/>
            </w:pPr>
          </w:p>
        </w:tc>
        <w:tc>
          <w:tcPr>
            <w:tcW w:w="1985" w:type="dxa"/>
          </w:tcPr>
          <w:p w:rsidR="00530026" w:rsidRDefault="00530026" w:rsidP="00530026">
            <w:pPr>
              <w:spacing w:after="0" w:line="240" w:lineRule="auto"/>
              <w:ind w:firstLine="709"/>
            </w:pPr>
          </w:p>
        </w:tc>
        <w:tc>
          <w:tcPr>
            <w:tcW w:w="1559"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08"/>
      </w:tblGrid>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Руководитель получателя субсидии</w:t>
            </w:r>
          </w:p>
        </w:tc>
      </w:tr>
      <w:tr w:rsidR="00530026">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42"/>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lastRenderedPageBreak/>
              <w:t>М.П.</w:t>
            </w: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608"/>
        <w:gridCol w:w="1871"/>
        <w:gridCol w:w="2608"/>
      </w:tblGrid>
      <w:tr w:rsidR="00530026">
        <w:tc>
          <w:tcPr>
            <w:tcW w:w="4479" w:type="dxa"/>
            <w:gridSpan w:val="2"/>
            <w:tcBorders>
              <w:top w:val="nil"/>
              <w:left w:val="nil"/>
              <w:bottom w:val="nil"/>
              <w:right w:val="nil"/>
            </w:tcBorders>
          </w:tcPr>
          <w:p w:rsidR="00530026" w:rsidRDefault="00530026" w:rsidP="00FA26F8">
            <w:pPr>
              <w:spacing w:after="0" w:line="240" w:lineRule="auto"/>
              <w:ind w:firstLine="709"/>
            </w:pPr>
            <w:r>
              <w:rPr>
                <w:rFonts w:ascii="Times New Roman" w:hAnsi="Times New Roman" w:cs="Times New Roman"/>
                <w:sz w:val="28"/>
              </w:rPr>
              <w:t>Руководитель департамента аграрной</w:t>
            </w:r>
            <w:r w:rsidR="00FA26F8">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FA26F8">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42"/>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1871"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w:t>
            </w:r>
          </w:p>
          <w:p w:rsidR="00530026" w:rsidRDefault="00530026" w:rsidP="00FA26F8">
            <w:pPr>
              <w:spacing w:after="0" w:line="240" w:lineRule="auto"/>
              <w:ind w:firstLine="199"/>
              <w:jc w:val="center"/>
            </w:pPr>
            <w:r>
              <w:rPr>
                <w:rFonts w:ascii="Times New Roman" w:hAnsi="Times New Roman" w:cs="Times New Roman"/>
                <w:sz w:val="28"/>
              </w:rPr>
              <w:t>(подпись)</w:t>
            </w:r>
          </w:p>
        </w:tc>
        <w:tc>
          <w:tcPr>
            <w:tcW w:w="2608" w:type="dxa"/>
            <w:tcBorders>
              <w:top w:val="nil"/>
              <w:left w:val="nil"/>
              <w:bottom w:val="nil"/>
              <w:right w:val="nil"/>
            </w:tcBorders>
          </w:tcPr>
          <w:p w:rsidR="00530026" w:rsidRDefault="00FA26F8" w:rsidP="00530026">
            <w:pPr>
              <w:spacing w:after="0" w:line="240" w:lineRule="auto"/>
              <w:ind w:firstLine="709"/>
            </w:pPr>
            <w:r>
              <w:rPr>
                <w:rFonts w:ascii="Times New Roman" w:hAnsi="Times New Roman" w:cs="Times New Roman"/>
                <w:sz w:val="28"/>
              </w:rPr>
              <w:t>/_______</w:t>
            </w:r>
            <w:r w:rsidR="00530026">
              <w:rPr>
                <w:rFonts w:ascii="Times New Roman" w:hAnsi="Times New Roman" w:cs="Times New Roman"/>
                <w:sz w:val="28"/>
              </w:rPr>
              <w:t>____/</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479"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47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 (при ее наличии)</w:t>
            </w: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FA26F8" w:rsidRDefault="00FA26F8" w:rsidP="00530026">
      <w:pPr>
        <w:spacing w:after="0" w:line="240" w:lineRule="auto"/>
        <w:ind w:firstLine="709"/>
        <w:jc w:val="right"/>
        <w:outlineLvl w:val="0"/>
        <w:rPr>
          <w:rFonts w:ascii="Times New Roman" w:hAnsi="Times New Roman" w:cs="Times New Roman"/>
          <w:sz w:val="28"/>
        </w:rPr>
      </w:pPr>
    </w:p>
    <w:p w:rsidR="00530026" w:rsidRDefault="00530026" w:rsidP="00530026">
      <w:pPr>
        <w:spacing w:after="0" w:line="240" w:lineRule="auto"/>
        <w:ind w:firstLine="709"/>
        <w:jc w:val="right"/>
        <w:outlineLvl w:val="0"/>
      </w:pPr>
      <w:r>
        <w:rPr>
          <w:rFonts w:ascii="Times New Roman" w:hAnsi="Times New Roman" w:cs="Times New Roman"/>
          <w:sz w:val="28"/>
        </w:rPr>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FA26F8">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14" w:name="P326"/>
      <w:bookmarkEnd w:id="14"/>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FA26F8">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FA26F8">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w:t>
      </w:r>
      <w:r w:rsidR="00FA26F8">
        <w:rPr>
          <w:rFonts w:ascii="Times New Roman" w:hAnsi="Times New Roman" w:cs="Times New Roman"/>
          <w:b/>
          <w:sz w:val="28"/>
        </w:rPr>
        <w:t xml:space="preserve"> </w:t>
      </w:r>
      <w:r>
        <w:rPr>
          <w:rFonts w:ascii="Times New Roman" w:hAnsi="Times New Roman" w:cs="Times New Roman"/>
          <w:b/>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15" w:name="P335"/>
      <w:bookmarkEnd w:id="15"/>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16" w:name="P336"/>
      <w:bookmarkEnd w:id="16"/>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FA26F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A26F8">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культуртехнические мероприятия на выбывших сельскохозяйственных угодьях, вовлекаемых в сельскохозяйственный оборот.</w:t>
      </w:r>
    </w:p>
    <w:p w:rsidR="00530026" w:rsidRDefault="00530026" w:rsidP="00530026">
      <w:pPr>
        <w:spacing w:after="0" w:line="240" w:lineRule="auto"/>
        <w:ind w:firstLine="709"/>
        <w:jc w:val="both"/>
      </w:pPr>
      <w:r>
        <w:rPr>
          <w:rFonts w:ascii="Times New Roman" w:hAnsi="Times New Roman" w:cs="Times New Roman"/>
          <w:sz w:val="28"/>
        </w:rPr>
        <w:t xml:space="preserve">3. Главным распорядителем средств областного бюджета, в том числе средств, поступивших из федерального бюджета, как получателем </w:t>
      </w:r>
      <w:r>
        <w:rPr>
          <w:rFonts w:ascii="Times New Roman" w:hAnsi="Times New Roman" w:cs="Times New Roman"/>
          <w:sz w:val="28"/>
        </w:rPr>
        <w:lastRenderedPageBreak/>
        <w:t>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17" w:name="P338"/>
      <w:bookmarkEnd w:id="17"/>
      <w:r>
        <w:rPr>
          <w:rFonts w:ascii="Times New Roman" w:hAnsi="Times New Roman" w:cs="Times New Roman"/>
          <w:sz w:val="28"/>
        </w:rPr>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18" w:name="P342"/>
      <w:bookmarkEnd w:id="18"/>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культуртехнические мероприятия на выбывших сельскохозяйственных угодьях, вовлекаемых в сельскохозяйственный оборот, в том числе:</w:t>
      </w:r>
    </w:p>
    <w:p w:rsidR="00530026" w:rsidRDefault="00530026" w:rsidP="00530026">
      <w:pPr>
        <w:spacing w:after="0" w:line="240" w:lineRule="auto"/>
        <w:ind w:firstLine="709"/>
        <w:jc w:val="both"/>
      </w:pPr>
      <w:r>
        <w:rPr>
          <w:rFonts w:ascii="Times New Roman" w:hAnsi="Times New Roman" w:cs="Times New Roman"/>
          <w:sz w:val="28"/>
        </w:rPr>
        <w:t>расчистка земель от древесной и травянистой растительности, кочек, пней и мха, а также от камней и иных предметов;</w:t>
      </w:r>
    </w:p>
    <w:p w:rsidR="00530026" w:rsidRDefault="00530026" w:rsidP="00530026">
      <w:pPr>
        <w:spacing w:after="0" w:line="240" w:lineRule="auto"/>
        <w:ind w:firstLine="709"/>
        <w:jc w:val="both"/>
      </w:pPr>
      <w:r>
        <w:rPr>
          <w:rFonts w:ascii="Times New Roman" w:hAnsi="Times New Roman" w:cs="Times New Roman"/>
          <w:sz w:val="28"/>
        </w:rPr>
        <w:t>рыхление, пескование, глинование, землевание, плантаж и первичная обработка почвы;</w:t>
      </w:r>
    </w:p>
    <w:p w:rsidR="00530026" w:rsidRDefault="00530026" w:rsidP="00530026">
      <w:pPr>
        <w:spacing w:after="0" w:line="240" w:lineRule="auto"/>
        <w:ind w:firstLine="709"/>
        <w:jc w:val="both"/>
      </w:pPr>
      <w:r>
        <w:rPr>
          <w:rFonts w:ascii="Times New Roman" w:hAnsi="Times New Roman" w:cs="Times New Roman"/>
          <w:sz w:val="28"/>
        </w:rPr>
        <w:t>внесение мелиорантов, понижающих кислотность почв.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 xml:space="preserve">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w:t>
      </w:r>
      <w:r w:rsidR="00FA26F8">
        <w:rPr>
          <w:rFonts w:ascii="Times New Roman" w:hAnsi="Times New Roman" w:cs="Times New Roman"/>
          <w:sz w:val="28"/>
        </w:rPr>
        <w:t xml:space="preserve">пунктом 1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bookmarkStart w:id="19" w:name="P348"/>
      <w:bookmarkEnd w:id="19"/>
      <w:r>
        <w:rPr>
          <w:rFonts w:ascii="Times New Roman" w:hAnsi="Times New Roman" w:cs="Times New Roman"/>
          <w:sz w:val="28"/>
        </w:rPr>
        <w:t>3. Для получения субсидии получатель субсидии предоставляет в департамент до 15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 xml:space="preserve">1) </w:t>
      </w:r>
      <w:r w:rsidR="00FA26F8">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2) копии проектной документации на культуртехнические мероприятия по выполненным работам, согласованной с ФГБУ "Управление </w:t>
      </w:r>
      <w:r w:rsidR="00FA26F8">
        <w:rPr>
          <w:rFonts w:ascii="Times New Roman" w:hAnsi="Times New Roman" w:cs="Times New Roman"/>
          <w:sz w:val="28"/>
        </w:rPr>
        <w:t>«</w:t>
      </w:r>
      <w:r>
        <w:rPr>
          <w:rFonts w:ascii="Times New Roman" w:hAnsi="Times New Roman" w:cs="Times New Roman"/>
          <w:sz w:val="28"/>
        </w:rPr>
        <w:t>Воронежмелиоводхоз</w:t>
      </w:r>
      <w:r w:rsidR="00FA26F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3) </w:t>
      </w:r>
      <w:r w:rsidR="00FA26F8">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фактически осуществленных </w:t>
      </w:r>
      <w:r>
        <w:rPr>
          <w:rFonts w:ascii="Times New Roman" w:hAnsi="Times New Roman" w:cs="Times New Roman"/>
          <w:sz w:val="28"/>
        </w:rPr>
        <w:lastRenderedPageBreak/>
        <w:t xml:space="preserve">получателями субсидий расходов на культуртехнические мероприятия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4) копии договоров, платежных документов, подтверждающих понесенные затраты, если работы выполнялись подрядной организацией, или справку о подтверждении выполнения работ собственными силами;</w:t>
      </w:r>
    </w:p>
    <w:p w:rsidR="00530026" w:rsidRDefault="00530026" w:rsidP="00530026">
      <w:pPr>
        <w:spacing w:after="0" w:line="240" w:lineRule="auto"/>
        <w:ind w:firstLine="709"/>
        <w:jc w:val="both"/>
      </w:pPr>
      <w:r>
        <w:rPr>
          <w:rFonts w:ascii="Times New Roman" w:hAnsi="Times New Roman" w:cs="Times New Roman"/>
          <w:sz w:val="28"/>
        </w:rPr>
        <w:t xml:space="preserve">5) копию </w:t>
      </w:r>
      <w:r w:rsidR="00FA26F8">
        <w:rPr>
          <w:rFonts w:ascii="Times New Roman" w:hAnsi="Times New Roman" w:cs="Times New Roman"/>
          <w:sz w:val="28"/>
        </w:rPr>
        <w:t xml:space="preserve">акта </w:t>
      </w:r>
      <w:r>
        <w:rPr>
          <w:rFonts w:ascii="Times New Roman" w:hAnsi="Times New Roman" w:cs="Times New Roman"/>
          <w:sz w:val="28"/>
        </w:rPr>
        <w:t xml:space="preserve">на выполнение культуртехнических мероприятий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копию положительного заключения экспертизы сметной документации,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5. Департамент в день поступления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 xml:space="preserve">В случае отказа в предоставлении субсидии департамент делает соответствующую запись в журнале регистрации и направляет </w:t>
      </w:r>
      <w:r>
        <w:rPr>
          <w:rFonts w:ascii="Times New Roman" w:hAnsi="Times New Roman" w:cs="Times New Roman"/>
          <w:sz w:val="28"/>
        </w:rPr>
        <w:lastRenderedPageBreak/>
        <w:t>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субсидий в предоставлении субсидий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FA26F8">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субсидий информации;</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субсидий документов требованиям, определенным в </w:t>
      </w:r>
      <w:r w:rsidR="00FA26F8">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FA26F8">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FA26F8">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70% от фактических затрат сельскохозяйственных товаропроизводителей на расходы, указанные в </w:t>
      </w:r>
      <w:r w:rsidR="00FA26F8">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665EC3" w:rsidP="00530026">
      <w:pPr>
        <w:spacing w:after="0" w:line="240" w:lineRule="auto"/>
        <w:ind w:firstLine="709"/>
        <w:jc w:val="both"/>
      </w:pPr>
      <w:r>
        <w:rPr>
          <w:position w:val="-14"/>
        </w:rPr>
        <w:pict>
          <v:shape id="_x0000_i1028" style="width:134.25pt;height:27.75pt" coordsize="" o:spt="100" adj="0,,0" path="" filled="f" stroked="f">
            <v:stroke joinstyle="miter"/>
            <v:imagedata r:id="rId22" o:title="base_23733_95619_32771"/>
            <v:formulas/>
            <v:path o:connecttype="segments"/>
          </v:shape>
        </w:pict>
      </w:r>
      <w:r w:rsidR="00530026">
        <w:rPr>
          <w:rFonts w:ascii="Times New Roman" w:hAnsi="Times New Roman" w:cs="Times New Roman"/>
          <w:sz w:val="28"/>
        </w:rPr>
        <w:t xml:space="preserve"> где:</w:t>
      </w:r>
    </w:p>
    <w:p w:rsidR="00530026" w:rsidRDefault="00665EC3" w:rsidP="00530026">
      <w:pPr>
        <w:spacing w:after="0" w:line="240" w:lineRule="auto"/>
        <w:ind w:firstLine="709"/>
        <w:jc w:val="both"/>
      </w:pPr>
      <w:r>
        <w:rPr>
          <w:position w:val="-14"/>
        </w:rPr>
        <w:pict>
          <v:shape id="_x0000_i1029" style="width:32.25pt;height:27.75pt" coordsize="" o:spt="100" adj="0,,0" path="" filled="f" stroked="f">
            <v:stroke joinstyle="miter"/>
            <v:imagedata r:id="rId23" o:title="base_23733_95619_32772"/>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665EC3" w:rsidP="00530026">
      <w:pPr>
        <w:spacing w:after="0" w:line="240" w:lineRule="auto"/>
        <w:ind w:firstLine="709"/>
        <w:jc w:val="both"/>
      </w:pPr>
      <w:r>
        <w:rPr>
          <w:position w:val="-14"/>
        </w:rPr>
        <w:pict>
          <v:shape id="_x0000_i1030" style="width:32.25pt;height:27.75pt" coordsize="" o:spt="100" adj="0,,0" path="" filled="f" stroked="f">
            <v:stroke joinstyle="miter"/>
            <v:imagedata r:id="rId24" o:title="base_23733_95619_32773"/>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культуртехнические мероприятия;</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культуртехнические мероприятия.</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20" w:name="P380"/>
      <w:bookmarkEnd w:id="20"/>
      <w:r>
        <w:rPr>
          <w:rFonts w:ascii="Times New Roman" w:hAnsi="Times New Roman" w:cs="Times New Roman"/>
          <w:sz w:val="28"/>
        </w:rPr>
        <w:lastRenderedPageBreak/>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FA26F8">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11. Результатом предоставления субсидии является: вовлечение в оборот выбывших сельскохозяйственных угодий за счет проведения культуртехнических мероприятий (гектар).</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FA26F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A26F8">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lastRenderedPageBreak/>
        <w:t>Значения показателей результативности предоставления субсидии устанавливаются департаментом в соглашении.</w:t>
      </w:r>
    </w:p>
    <w:p w:rsidR="00530026" w:rsidRDefault="00530026" w:rsidP="00530026">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не позднее десяти рабочих дней со дня заключения соглашения при наличии в бюджете Воронежской области средств на указанные цели.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FA26F8">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FA26F8">
        <w:rPr>
          <w:rFonts w:ascii="Times New Roman" w:hAnsi="Times New Roman" w:cs="Times New Roman"/>
          <w:sz w:val="28"/>
        </w:rPr>
        <w:t>№</w:t>
      </w:r>
      <w:r>
        <w:rPr>
          <w:rFonts w:ascii="Times New Roman" w:hAnsi="Times New Roman" w:cs="Times New Roman"/>
          <w:sz w:val="28"/>
        </w:rPr>
        <w:t xml:space="preserve"> 4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lastRenderedPageBreak/>
        <w:t>5. В случае нарушения получателями субсидий условий, целей и порядка предоставления субсидий,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получателями субсидий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Pr="00FA26F8" w:rsidRDefault="00530026" w:rsidP="00530026">
      <w:pPr>
        <w:spacing w:after="0" w:line="240" w:lineRule="auto"/>
        <w:ind w:firstLine="709"/>
        <w:jc w:val="center"/>
        <w:rPr>
          <w:rFonts w:ascii="Times New Roman" w:hAnsi="Times New Roman" w:cs="Times New Roman"/>
          <w:sz w:val="24"/>
          <w:szCs w:val="24"/>
        </w:rPr>
      </w:pPr>
      <w:bookmarkStart w:id="21" w:name="P425"/>
      <w:bookmarkEnd w:id="21"/>
      <w:r w:rsidRPr="00FA26F8">
        <w:rPr>
          <w:rFonts w:ascii="Times New Roman" w:hAnsi="Times New Roman" w:cs="Times New Roman"/>
          <w:sz w:val="24"/>
          <w:szCs w:val="24"/>
        </w:rPr>
        <w:t>Заявление</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 получение субсидии</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_________________________________________________________</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сельскохозяйственного товаропроизводителя,</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муниципальное образование)</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культуртехнические мероприятия, утвержденным постановлением правительства Воронежской области от </w:t>
      </w:r>
      <w:r w:rsidR="00FA26F8">
        <w:rPr>
          <w:rFonts w:ascii="Times New Roman" w:hAnsi="Times New Roman" w:cs="Times New Roman"/>
          <w:sz w:val="24"/>
          <w:szCs w:val="24"/>
        </w:rPr>
        <w:t>«</w:t>
      </w:r>
      <w:r w:rsidRPr="00FA26F8">
        <w:rPr>
          <w:rFonts w:ascii="Times New Roman" w:hAnsi="Times New Roman" w:cs="Times New Roman"/>
          <w:sz w:val="24"/>
          <w:szCs w:val="24"/>
        </w:rPr>
        <w:t>__</w:t>
      </w:r>
      <w:r w:rsidR="00FA26F8">
        <w:rPr>
          <w:rFonts w:ascii="Times New Roman" w:hAnsi="Times New Roman" w:cs="Times New Roman"/>
          <w:sz w:val="24"/>
          <w:szCs w:val="24"/>
        </w:rPr>
        <w:t>»</w:t>
      </w:r>
      <w:r w:rsidRPr="00FA26F8">
        <w:rPr>
          <w:rFonts w:ascii="Times New Roman" w:hAnsi="Times New Roman" w:cs="Times New Roman"/>
          <w:sz w:val="24"/>
          <w:szCs w:val="24"/>
        </w:rPr>
        <w:t xml:space="preserve">______ 20___ </w:t>
      </w:r>
      <w:r w:rsidR="00FA26F8">
        <w:rPr>
          <w:rFonts w:ascii="Times New Roman" w:hAnsi="Times New Roman" w:cs="Times New Roman"/>
          <w:sz w:val="24"/>
          <w:szCs w:val="24"/>
        </w:rPr>
        <w:t>№</w:t>
      </w:r>
      <w:r w:rsidRPr="00FA26F8">
        <w:rPr>
          <w:rFonts w:ascii="Times New Roman" w:hAnsi="Times New Roman" w:cs="Times New Roman"/>
          <w:sz w:val="24"/>
          <w:szCs w:val="24"/>
        </w:rPr>
        <w:t xml:space="preserve"> ___, прошу предоставить субсидии по следующим реквизитам:</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1. ИНН ________________________________</w:t>
      </w:r>
      <w:r w:rsidR="00FA26F8">
        <w:rPr>
          <w:rFonts w:ascii="Times New Roman" w:hAnsi="Times New Roman" w:cs="Times New Roman"/>
          <w:sz w:val="24"/>
          <w:szCs w:val="24"/>
        </w:rPr>
        <w:t>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2. Наименование банка__________________________________________________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3. Р/с ________________________________________________________________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4. БИК ________________________________</w:t>
      </w:r>
      <w:r w:rsidR="00FA26F8">
        <w:rPr>
          <w:rFonts w:ascii="Times New Roman" w:hAnsi="Times New Roman" w:cs="Times New Roman"/>
          <w:sz w:val="24"/>
          <w:szCs w:val="24"/>
        </w:rPr>
        <w:t>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5. Индекс _____________________________________________________________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6. Юридический адрес (с почтовым индексом) 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_____________________________________________</w:t>
      </w:r>
      <w:r w:rsidR="00FA26F8">
        <w:rPr>
          <w:rFonts w:ascii="Times New Roman" w:hAnsi="Times New Roman" w:cs="Times New Roman"/>
          <w:sz w:val="24"/>
          <w:szCs w:val="24"/>
        </w:rPr>
        <w:t>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7. Ф.И.О. исполнителя (полностью) 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8. Контактный телефон (с указанием кода) 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(об отказе в предоставлении)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на адрес электронной почты (адрес </w:t>
      </w:r>
      <w:r w:rsidR="00FA26F8">
        <w:rPr>
          <w:rFonts w:ascii="Times New Roman" w:hAnsi="Times New Roman" w:cs="Times New Roman"/>
          <w:sz w:val="24"/>
          <w:szCs w:val="24"/>
        </w:rPr>
        <w:t>почты) 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  │ по телефону (телефон/факс) _______________________________________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Подтверждаю, что ______________________</w:t>
      </w:r>
      <w:r w:rsidR="00FA26F8">
        <w:rPr>
          <w:rFonts w:ascii="Times New Roman" w:hAnsi="Times New Roman" w:cs="Times New Roman"/>
          <w:sz w:val="24"/>
          <w:szCs w:val="24"/>
        </w:rPr>
        <w:t>______________________________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(наименование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не  находится  в процессе реорганизации (за исключением реорганизации в</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форме   присоединения,   преобразования,  слияния  при  условии  сохранения</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получателем  субсидии  статуса  сельскохозяйственного товаропроизводителя),</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ликвидации, в отношении него не введена процедура банкротства, деятельность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не  приостановлена  в порядке, предусмотренном законодательством Российской</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Федерации  (для  юридических  лиц)  /  не прекратил деятельность в качестве</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lastRenderedPageBreak/>
        <w:t>индивидуального предпринимателя (для индивидуальных предпринимателей).</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FA26F8" w:rsidRDefault="00FA26F8" w:rsidP="00530026">
      <w:pPr>
        <w:spacing w:after="0" w:line="240" w:lineRule="auto"/>
        <w:ind w:firstLine="709"/>
        <w:jc w:val="center"/>
        <w:rPr>
          <w:rFonts w:ascii="Times New Roman" w:hAnsi="Times New Roman" w:cs="Times New Roman"/>
          <w:sz w:val="24"/>
          <w:szCs w:val="24"/>
        </w:rPr>
      </w:pPr>
    </w:p>
    <w:p w:rsidR="00FA26F8" w:rsidRDefault="00FA26F8" w:rsidP="00530026">
      <w:pPr>
        <w:spacing w:after="0" w:line="240" w:lineRule="auto"/>
        <w:ind w:firstLine="709"/>
        <w:jc w:val="center"/>
        <w:rPr>
          <w:rFonts w:ascii="Times New Roman" w:hAnsi="Times New Roman" w:cs="Times New Roman"/>
          <w:sz w:val="24"/>
          <w:szCs w:val="24"/>
        </w:rPr>
      </w:pP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ОПИСЬ</w:t>
      </w:r>
    </w:p>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прилагаемых документов:</w:t>
      </w:r>
    </w:p>
    <w:p w:rsidR="00530026" w:rsidRPr="00FA26F8"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839"/>
        <w:gridCol w:w="1701"/>
      </w:tblGrid>
      <w:tr w:rsidR="00530026" w:rsidRPr="00FA26F8">
        <w:tc>
          <w:tcPr>
            <w:tcW w:w="794"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N п/п</w:t>
            </w:r>
          </w:p>
        </w:tc>
        <w:tc>
          <w:tcPr>
            <w:tcW w:w="5839" w:type="dxa"/>
          </w:tcPr>
          <w:p w:rsidR="00530026" w:rsidRPr="00FA26F8" w:rsidRDefault="00530026" w:rsidP="00530026">
            <w:pPr>
              <w:spacing w:after="0" w:line="240" w:lineRule="auto"/>
              <w:ind w:firstLine="709"/>
              <w:jc w:val="center"/>
              <w:rPr>
                <w:rFonts w:ascii="Times New Roman" w:hAnsi="Times New Roman" w:cs="Times New Roman"/>
                <w:sz w:val="24"/>
                <w:szCs w:val="24"/>
              </w:rPr>
            </w:pPr>
            <w:r w:rsidRPr="00FA26F8">
              <w:rPr>
                <w:rFonts w:ascii="Times New Roman" w:hAnsi="Times New Roman" w:cs="Times New Roman"/>
                <w:sz w:val="24"/>
                <w:szCs w:val="24"/>
              </w:rPr>
              <w:t>Наименование документа</w:t>
            </w:r>
          </w:p>
        </w:tc>
        <w:tc>
          <w:tcPr>
            <w:tcW w:w="1701" w:type="dxa"/>
          </w:tcPr>
          <w:p w:rsidR="00530026" w:rsidRPr="00FA26F8" w:rsidRDefault="00530026" w:rsidP="00FA26F8">
            <w:pPr>
              <w:spacing w:after="0" w:line="240" w:lineRule="auto"/>
              <w:ind w:firstLine="171"/>
              <w:jc w:val="center"/>
              <w:rPr>
                <w:rFonts w:ascii="Times New Roman" w:hAnsi="Times New Roman" w:cs="Times New Roman"/>
                <w:sz w:val="24"/>
                <w:szCs w:val="24"/>
              </w:rPr>
            </w:pPr>
            <w:r w:rsidRPr="00FA26F8">
              <w:rPr>
                <w:rFonts w:ascii="Times New Roman" w:hAnsi="Times New Roman" w:cs="Times New Roman"/>
                <w:sz w:val="24"/>
                <w:szCs w:val="24"/>
              </w:rPr>
              <w:t>Количество листов</w:t>
            </w: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794"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5839" w:type="dxa"/>
          </w:tcPr>
          <w:p w:rsidR="00530026" w:rsidRPr="00FA26F8" w:rsidRDefault="00530026" w:rsidP="00530026">
            <w:pPr>
              <w:spacing w:after="0" w:line="240" w:lineRule="auto"/>
              <w:ind w:firstLine="709"/>
              <w:rPr>
                <w:rFonts w:ascii="Times New Roman" w:hAnsi="Times New Roman" w:cs="Times New Roman"/>
                <w:sz w:val="24"/>
                <w:szCs w:val="24"/>
              </w:rPr>
            </w:pP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r w:rsidR="00530026" w:rsidRPr="00FA26F8">
        <w:tc>
          <w:tcPr>
            <w:tcW w:w="6633" w:type="dxa"/>
            <w:gridSpan w:val="2"/>
          </w:tcPr>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Итого</w:t>
            </w:r>
          </w:p>
        </w:tc>
        <w:tc>
          <w:tcPr>
            <w:tcW w:w="1701" w:type="dxa"/>
          </w:tcPr>
          <w:p w:rsidR="00530026" w:rsidRPr="00FA26F8" w:rsidRDefault="00530026" w:rsidP="00530026">
            <w:pPr>
              <w:spacing w:after="0" w:line="240" w:lineRule="auto"/>
              <w:ind w:firstLine="709"/>
              <w:rPr>
                <w:rFonts w:ascii="Times New Roman" w:hAnsi="Times New Roman" w:cs="Times New Roman"/>
                <w:sz w:val="24"/>
                <w:szCs w:val="24"/>
              </w:rPr>
            </w:pPr>
          </w:p>
        </w:tc>
      </w:tr>
    </w:tbl>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Руководитель получателя субсидии</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_____________ Ф.И.О. ______________________</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(подпись)</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Дата __________________ м.п.</w:t>
      </w:r>
    </w:p>
    <w:p w:rsidR="00530026" w:rsidRPr="00FA26F8" w:rsidRDefault="00530026" w:rsidP="00530026">
      <w:pPr>
        <w:spacing w:after="0" w:line="240" w:lineRule="auto"/>
        <w:ind w:firstLine="709"/>
        <w:jc w:val="both"/>
        <w:rPr>
          <w:rFonts w:ascii="Times New Roman" w:hAnsi="Times New Roman" w:cs="Times New Roman"/>
          <w:sz w:val="24"/>
          <w:szCs w:val="24"/>
        </w:rPr>
      </w:pPr>
      <w:r w:rsidRPr="00FA26F8">
        <w:rPr>
          <w:rFonts w:ascii="Times New Roman" w:hAnsi="Times New Roman" w:cs="Times New Roman"/>
          <w:sz w:val="24"/>
          <w:szCs w:val="24"/>
        </w:rPr>
        <w:t xml:space="preserve">                  (при ее наличии)</w:t>
      </w: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Pr="00FA26F8" w:rsidRDefault="00530026" w:rsidP="00530026">
      <w:pPr>
        <w:spacing w:after="0" w:line="240" w:lineRule="auto"/>
        <w:ind w:firstLine="709"/>
        <w:jc w:val="both"/>
        <w:rPr>
          <w:rFonts w:ascii="Times New Roman" w:hAnsi="Times New Roman" w:cs="Times New Roman"/>
          <w:sz w:val="24"/>
          <w:szCs w:val="24"/>
        </w:rPr>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FA26F8" w:rsidRDefault="00FA26F8"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2" w:name="P500"/>
      <w:bookmarkEnd w:id="22"/>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2"/>
        <w:gridCol w:w="1842"/>
        <w:gridCol w:w="2098"/>
      </w:tblGrid>
      <w:tr w:rsidR="00530026">
        <w:tc>
          <w:tcPr>
            <w:tcW w:w="1644" w:type="dxa"/>
          </w:tcPr>
          <w:p w:rsidR="00530026" w:rsidRDefault="00530026" w:rsidP="00FA26F8">
            <w:pPr>
              <w:spacing w:after="0" w:line="240" w:lineRule="auto"/>
              <w:ind w:firstLine="142"/>
            </w:pPr>
            <w:r>
              <w:rPr>
                <w:rFonts w:ascii="Times New Roman" w:hAnsi="Times New Roman" w:cs="Times New Roman"/>
                <w:sz w:val="28"/>
              </w:rPr>
              <w:t>Наименование объекта</w:t>
            </w:r>
          </w:p>
        </w:tc>
        <w:tc>
          <w:tcPr>
            <w:tcW w:w="3402" w:type="dxa"/>
          </w:tcPr>
          <w:p w:rsidR="00530026" w:rsidRDefault="00530026" w:rsidP="00FA26F8">
            <w:pPr>
              <w:spacing w:after="0" w:line="240" w:lineRule="auto"/>
              <w:ind w:firstLine="199"/>
              <w:jc w:val="both"/>
            </w:pPr>
            <w:r>
              <w:rPr>
                <w:rFonts w:ascii="Times New Roman" w:hAnsi="Times New Roman" w:cs="Times New Roman"/>
                <w:sz w:val="28"/>
              </w:rPr>
              <w:t>Затрат на культуртехнические мероприятия, всего, тыс. рублей</w:t>
            </w:r>
          </w:p>
        </w:tc>
        <w:tc>
          <w:tcPr>
            <w:tcW w:w="1842" w:type="dxa"/>
          </w:tcPr>
          <w:p w:rsidR="00530026" w:rsidRDefault="00530026" w:rsidP="00FA26F8">
            <w:pPr>
              <w:spacing w:after="0" w:line="240" w:lineRule="auto"/>
              <w:ind w:firstLine="199"/>
            </w:pPr>
            <w:r>
              <w:rPr>
                <w:rFonts w:ascii="Times New Roman" w:hAnsi="Times New Roman" w:cs="Times New Roman"/>
                <w:sz w:val="28"/>
              </w:rPr>
              <w:t>% субсидии от общих затрат *</w:t>
            </w:r>
          </w:p>
        </w:tc>
        <w:tc>
          <w:tcPr>
            <w:tcW w:w="2098" w:type="dxa"/>
          </w:tcPr>
          <w:p w:rsidR="00530026" w:rsidRDefault="00530026" w:rsidP="00FA26F8">
            <w:pPr>
              <w:spacing w:after="0" w:line="240" w:lineRule="auto"/>
              <w:ind w:firstLine="58"/>
            </w:pPr>
            <w:r>
              <w:rPr>
                <w:rFonts w:ascii="Times New Roman" w:hAnsi="Times New Roman" w:cs="Times New Roman"/>
                <w:sz w:val="28"/>
              </w:rPr>
              <w:t>Объем субсидии, тыс. рублей *</w:t>
            </w:r>
          </w:p>
        </w:tc>
      </w:tr>
      <w:tr w:rsidR="00530026">
        <w:tc>
          <w:tcPr>
            <w:tcW w:w="1644" w:type="dxa"/>
          </w:tcPr>
          <w:p w:rsidR="00530026" w:rsidRDefault="00530026" w:rsidP="00530026">
            <w:pPr>
              <w:spacing w:after="0" w:line="240" w:lineRule="auto"/>
              <w:ind w:firstLine="709"/>
            </w:pPr>
            <w:r>
              <w:rPr>
                <w:rFonts w:ascii="Times New Roman" w:hAnsi="Times New Roman" w:cs="Times New Roman"/>
                <w:sz w:val="28"/>
              </w:rPr>
              <w:t>1</w:t>
            </w:r>
          </w:p>
        </w:tc>
        <w:tc>
          <w:tcPr>
            <w:tcW w:w="3402" w:type="dxa"/>
          </w:tcPr>
          <w:p w:rsidR="00530026" w:rsidRDefault="00530026" w:rsidP="00530026">
            <w:pPr>
              <w:spacing w:after="0" w:line="240" w:lineRule="auto"/>
              <w:ind w:firstLine="709"/>
            </w:pPr>
            <w:r>
              <w:rPr>
                <w:rFonts w:ascii="Times New Roman" w:hAnsi="Times New Roman" w:cs="Times New Roman"/>
                <w:sz w:val="28"/>
              </w:rPr>
              <w:t>2</w:t>
            </w:r>
          </w:p>
        </w:tc>
        <w:tc>
          <w:tcPr>
            <w:tcW w:w="1842" w:type="dxa"/>
          </w:tcPr>
          <w:p w:rsidR="00530026" w:rsidRDefault="00530026" w:rsidP="00530026">
            <w:pPr>
              <w:spacing w:after="0" w:line="240" w:lineRule="auto"/>
              <w:ind w:firstLine="709"/>
            </w:pPr>
            <w:r>
              <w:rPr>
                <w:rFonts w:ascii="Times New Roman" w:hAnsi="Times New Roman" w:cs="Times New Roman"/>
                <w:sz w:val="28"/>
              </w:rPr>
              <w:t>3</w:t>
            </w:r>
          </w:p>
        </w:tc>
        <w:tc>
          <w:tcPr>
            <w:tcW w:w="2098" w:type="dxa"/>
          </w:tcPr>
          <w:p w:rsidR="00530026" w:rsidRDefault="00530026" w:rsidP="00530026">
            <w:pPr>
              <w:spacing w:after="0" w:line="240" w:lineRule="auto"/>
              <w:ind w:firstLine="709"/>
            </w:pPr>
            <w:r>
              <w:rPr>
                <w:rFonts w:ascii="Times New Roman" w:hAnsi="Times New Roman" w:cs="Times New Roman"/>
                <w:sz w:val="28"/>
              </w:rPr>
              <w:t>4</w:t>
            </w:r>
          </w:p>
        </w:tc>
      </w:tr>
      <w:tr w:rsidR="00530026">
        <w:tc>
          <w:tcPr>
            <w:tcW w:w="1644" w:type="dxa"/>
          </w:tcPr>
          <w:p w:rsidR="00530026" w:rsidRDefault="00530026" w:rsidP="00530026">
            <w:pPr>
              <w:spacing w:after="0" w:line="240" w:lineRule="auto"/>
              <w:ind w:firstLine="709"/>
            </w:pPr>
          </w:p>
        </w:tc>
        <w:tc>
          <w:tcPr>
            <w:tcW w:w="3402" w:type="dxa"/>
          </w:tcPr>
          <w:p w:rsidR="00530026" w:rsidRDefault="00530026" w:rsidP="00530026">
            <w:pPr>
              <w:spacing w:after="0" w:line="240" w:lineRule="auto"/>
              <w:ind w:firstLine="709"/>
            </w:pPr>
          </w:p>
        </w:tc>
        <w:tc>
          <w:tcPr>
            <w:tcW w:w="1842" w:type="dxa"/>
          </w:tcPr>
          <w:p w:rsidR="00530026" w:rsidRDefault="00530026" w:rsidP="00530026">
            <w:pPr>
              <w:spacing w:after="0" w:line="240" w:lineRule="auto"/>
              <w:ind w:firstLine="709"/>
            </w:pPr>
          </w:p>
        </w:tc>
        <w:tc>
          <w:tcPr>
            <w:tcW w:w="2098"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Pr>
          <w:rFonts w:ascii="Courier New" w:hAnsi="Courier New" w:cs="Courier New"/>
          <w:sz w:val="20"/>
        </w:rPr>
        <w:t xml:space="preserve">   </w:t>
      </w:r>
      <w:r w:rsidRPr="0072551A">
        <w:rPr>
          <w:rFonts w:ascii="Courier New" w:hAnsi="Courier New" w:cs="Courier New"/>
          <w:sz w:val="20"/>
        </w:rPr>
        <w:t>(подпись)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Главный бухгалтер получателя субсидии</w:t>
      </w:r>
    </w:p>
    <w:p w:rsidR="00530026" w:rsidRPr="0072551A" w:rsidRDefault="00530026" w:rsidP="00530026">
      <w:pPr>
        <w:spacing w:after="0" w:line="240" w:lineRule="auto"/>
        <w:ind w:firstLine="709"/>
        <w:jc w:val="both"/>
      </w:pPr>
      <w:r w:rsidRPr="0072551A">
        <w:rPr>
          <w:rFonts w:ascii="Courier New" w:hAnsi="Courier New" w:cs="Courier New"/>
          <w:sz w:val="20"/>
        </w:rPr>
        <w:t>__________________                             __________________</w:t>
      </w:r>
    </w:p>
    <w:p w:rsidR="00530026" w:rsidRDefault="00530026" w:rsidP="00530026">
      <w:pPr>
        <w:spacing w:after="0" w:line="240" w:lineRule="auto"/>
        <w:ind w:firstLine="709"/>
        <w:jc w:val="both"/>
      </w:pPr>
      <w:r w:rsidRPr="0072551A">
        <w:rPr>
          <w:rFonts w:ascii="Courier New" w:hAnsi="Courier New" w:cs="Courier New"/>
          <w:sz w:val="20"/>
        </w:rPr>
        <w:t xml:space="preserve">   (подпись)</w:t>
      </w:r>
      <w:r>
        <w:rPr>
          <w:rFonts w:ascii="Courier New" w:hAnsi="Courier New" w:cs="Courier New"/>
          <w:sz w:val="20"/>
        </w:rPr>
        <w:t xml:space="preserve">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20___г.</w:t>
      </w:r>
    </w:p>
    <w:p w:rsidR="00530026" w:rsidRDefault="00530026" w:rsidP="00530026">
      <w:pPr>
        <w:spacing w:after="0" w:line="240" w:lineRule="auto"/>
        <w:ind w:firstLine="709"/>
        <w:jc w:val="both"/>
      </w:pPr>
      <w:r>
        <w:rPr>
          <w:rFonts w:ascii="Courier New" w:hAnsi="Courier New" w:cs="Courier New"/>
          <w:sz w:val="20"/>
        </w:rPr>
        <w:t>(при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Расчеты подтверждаю:</w:t>
      </w:r>
    </w:p>
    <w:p w:rsidR="00530026" w:rsidRDefault="00530026" w:rsidP="00530026">
      <w:pPr>
        <w:spacing w:after="0" w:line="240" w:lineRule="auto"/>
        <w:ind w:firstLine="709"/>
        <w:jc w:val="both"/>
      </w:pPr>
      <w:r>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Pr>
          <w:rFonts w:ascii="Courier New" w:hAnsi="Courier New" w:cs="Courier New"/>
          <w:sz w:val="20"/>
        </w:rPr>
        <w:t>аграрной политики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FA26F8">
        <w:rPr>
          <w:rFonts w:ascii="Courier New" w:hAnsi="Courier New" w:cs="Courier New"/>
          <w:sz w:val="20"/>
        </w:rPr>
        <w:t>«</w:t>
      </w:r>
      <w:r>
        <w:rPr>
          <w:rFonts w:ascii="Courier New" w:hAnsi="Courier New" w:cs="Courier New"/>
          <w:sz w:val="20"/>
        </w:rPr>
        <w:t>_____</w:t>
      </w:r>
      <w:r w:rsidR="00FA26F8">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FA26F8">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3" w:name="P557"/>
      <w:bookmarkEnd w:id="23"/>
      <w:r>
        <w:rPr>
          <w:rFonts w:ascii="Times New Roman" w:hAnsi="Times New Roman" w:cs="Times New Roman"/>
          <w:sz w:val="28"/>
        </w:rPr>
        <w:t xml:space="preserve">Акт </w:t>
      </w:r>
      <w:r w:rsidR="00FA26F8">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на выполнение культуртехнического мероприятия</w:t>
      </w:r>
    </w:p>
    <w:p w:rsidR="00530026" w:rsidRDefault="00530026" w:rsidP="00530026">
      <w:pPr>
        <w:spacing w:after="0" w:line="240" w:lineRule="auto"/>
        <w:ind w:firstLine="709"/>
        <w:jc w:val="both"/>
      </w:pPr>
    </w:p>
    <w:p w:rsidR="00530026" w:rsidRDefault="00FA26F8"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________________ 20___ г.</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268"/>
        <w:gridCol w:w="1474"/>
        <w:gridCol w:w="4025"/>
      </w:tblGrid>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Комиссия в составе:</w:t>
            </w:r>
          </w:p>
          <w:p w:rsidR="00530026" w:rsidRDefault="00530026" w:rsidP="00530026">
            <w:pPr>
              <w:spacing w:after="0" w:line="240" w:lineRule="auto"/>
              <w:ind w:firstLine="709"/>
              <w:jc w:val="both"/>
            </w:pPr>
            <w:r>
              <w:rPr>
                <w:rFonts w:ascii="Times New Roman" w:hAnsi="Times New Roman" w:cs="Times New Roman"/>
                <w:sz w:val="28"/>
              </w:rPr>
              <w:t>1. Руководитель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сельскохозяйственной организации)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jc w:val="both"/>
            </w:pPr>
            <w:r>
              <w:rPr>
                <w:rFonts w:ascii="Times New Roman" w:hAnsi="Times New Roman" w:cs="Times New Roman"/>
                <w:sz w:val="28"/>
              </w:rPr>
              <w:t>2. Руководитель подрядной организации (если работы выполнялись подрядной организацией) или ответственное лицо получателя субсидии</w:t>
            </w: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организации) (Ф.И.О.)</w:t>
            </w:r>
          </w:p>
        </w:tc>
      </w:tr>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3. Исполнитель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(должность,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tc>
      </w:tr>
      <w:tr w:rsidR="00530026">
        <w:tc>
          <w:tcPr>
            <w:tcW w:w="1191"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 xml:space="preserve"> _____</w:t>
            </w:r>
          </w:p>
        </w:tc>
        <w:tc>
          <w:tcPr>
            <w:tcW w:w="2268"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участка, площадь</w:t>
            </w:r>
          </w:p>
        </w:tc>
        <w:tc>
          <w:tcPr>
            <w:tcW w:w="549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______ га.</w:t>
            </w:r>
          </w:p>
        </w:tc>
      </w:tr>
      <w:tr w:rsidR="00530026">
        <w:tc>
          <w:tcPr>
            <w:tcW w:w="4933"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Подтверждает выполнение работ за период с</w:t>
            </w:r>
          </w:p>
        </w:tc>
        <w:tc>
          <w:tcPr>
            <w:tcW w:w="4025" w:type="dxa"/>
            <w:tcBorders>
              <w:top w:val="nil"/>
              <w:left w:val="nil"/>
              <w:bottom w:val="nil"/>
              <w:right w:val="nil"/>
            </w:tcBorders>
          </w:tcPr>
          <w:p w:rsidR="00530026" w:rsidRDefault="000C1DCE" w:rsidP="000C1DCE">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 201__ г.</w:t>
            </w:r>
          </w:p>
        </w:tc>
      </w:tr>
      <w:tr w:rsidR="00530026">
        <w:tc>
          <w:tcPr>
            <w:tcW w:w="4933" w:type="dxa"/>
            <w:gridSpan w:val="3"/>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 xml:space="preserve">по </w:t>
            </w:r>
            <w:r w:rsidR="000C1DCE">
              <w:rPr>
                <w:rFonts w:ascii="Times New Roman" w:hAnsi="Times New Roman" w:cs="Times New Roman"/>
                <w:sz w:val="28"/>
              </w:rPr>
              <w:t xml:space="preserve"> «</w:t>
            </w:r>
            <w:r>
              <w:rPr>
                <w:rFonts w:ascii="Times New Roman" w:hAnsi="Times New Roman" w:cs="Times New Roman"/>
                <w:sz w:val="28"/>
              </w:rPr>
              <w:t>_____</w:t>
            </w:r>
            <w:r w:rsidR="000C1DCE">
              <w:rPr>
                <w:rFonts w:ascii="Times New Roman" w:hAnsi="Times New Roman" w:cs="Times New Roman"/>
                <w:sz w:val="28"/>
              </w:rPr>
              <w:t>»</w:t>
            </w:r>
            <w:r>
              <w:rPr>
                <w:rFonts w:ascii="Times New Roman" w:hAnsi="Times New Roman" w:cs="Times New Roman"/>
                <w:sz w:val="28"/>
              </w:rPr>
              <w:t xml:space="preserve"> _____________ 20___ г.</w:t>
            </w:r>
          </w:p>
        </w:tc>
        <w:tc>
          <w:tcPr>
            <w:tcW w:w="4025" w:type="dxa"/>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74"/>
        <w:gridCol w:w="1620"/>
        <w:gridCol w:w="1618"/>
        <w:gridCol w:w="1786"/>
      </w:tblGrid>
      <w:tr w:rsidR="00530026" w:rsidTr="0072551A">
        <w:tc>
          <w:tcPr>
            <w:tcW w:w="2778" w:type="dxa"/>
            <w:vMerge w:val="restart"/>
          </w:tcPr>
          <w:p w:rsidR="00530026" w:rsidRDefault="00530026" w:rsidP="00530026">
            <w:pPr>
              <w:spacing w:after="0" w:line="240" w:lineRule="auto"/>
              <w:ind w:firstLine="709"/>
            </w:pPr>
            <w:r>
              <w:rPr>
                <w:rFonts w:ascii="Times New Roman" w:hAnsi="Times New Roman" w:cs="Times New Roman"/>
                <w:sz w:val="28"/>
              </w:rPr>
              <w:lastRenderedPageBreak/>
              <w:t>Наименование работ (описание по всем видам работ)</w:t>
            </w:r>
          </w:p>
        </w:tc>
        <w:tc>
          <w:tcPr>
            <w:tcW w:w="3094" w:type="dxa"/>
            <w:gridSpan w:val="2"/>
          </w:tcPr>
          <w:p w:rsidR="00530026" w:rsidRDefault="00530026" w:rsidP="00530026">
            <w:pPr>
              <w:spacing w:after="0" w:line="240" w:lineRule="auto"/>
              <w:ind w:firstLine="709"/>
            </w:pPr>
            <w:r>
              <w:rPr>
                <w:rFonts w:ascii="Times New Roman" w:hAnsi="Times New Roman" w:cs="Times New Roman"/>
                <w:sz w:val="28"/>
              </w:rPr>
              <w:t>По проектно-сметной документации</w:t>
            </w:r>
          </w:p>
        </w:tc>
        <w:tc>
          <w:tcPr>
            <w:tcW w:w="3404" w:type="dxa"/>
            <w:gridSpan w:val="2"/>
          </w:tcPr>
          <w:p w:rsidR="00530026" w:rsidRDefault="00530026" w:rsidP="00530026">
            <w:pPr>
              <w:spacing w:after="0" w:line="240" w:lineRule="auto"/>
              <w:ind w:firstLine="709"/>
            </w:pPr>
            <w:r>
              <w:rPr>
                <w:rFonts w:ascii="Times New Roman" w:hAnsi="Times New Roman" w:cs="Times New Roman"/>
                <w:sz w:val="28"/>
              </w:rPr>
              <w:t>Фактически выполнено</w:t>
            </w:r>
          </w:p>
        </w:tc>
      </w:tr>
      <w:tr w:rsidR="00530026" w:rsidTr="0072551A">
        <w:tc>
          <w:tcPr>
            <w:tcW w:w="2778" w:type="dxa"/>
            <w:vMerge/>
          </w:tcPr>
          <w:p w:rsidR="00530026" w:rsidRDefault="00530026" w:rsidP="00530026">
            <w:pPr>
              <w:spacing w:after="0" w:line="240" w:lineRule="auto"/>
              <w:ind w:firstLine="709"/>
            </w:pPr>
          </w:p>
        </w:tc>
        <w:tc>
          <w:tcPr>
            <w:tcW w:w="1474" w:type="dxa"/>
          </w:tcPr>
          <w:p w:rsidR="00530026" w:rsidRDefault="00530026" w:rsidP="0072551A">
            <w:pPr>
              <w:spacing w:after="0" w:line="240" w:lineRule="auto"/>
              <w:ind w:firstLine="57"/>
            </w:pPr>
            <w:r>
              <w:rPr>
                <w:rFonts w:ascii="Times New Roman" w:hAnsi="Times New Roman" w:cs="Times New Roman"/>
                <w:sz w:val="28"/>
              </w:rPr>
              <w:t>Площадь, га</w:t>
            </w:r>
          </w:p>
        </w:tc>
        <w:tc>
          <w:tcPr>
            <w:tcW w:w="1620" w:type="dxa"/>
          </w:tcPr>
          <w:p w:rsidR="00530026" w:rsidRDefault="00530026" w:rsidP="0072551A">
            <w:pPr>
              <w:spacing w:after="0" w:line="240" w:lineRule="auto"/>
              <w:ind w:firstLine="1"/>
            </w:pPr>
            <w:r>
              <w:rPr>
                <w:rFonts w:ascii="Times New Roman" w:hAnsi="Times New Roman" w:cs="Times New Roman"/>
                <w:sz w:val="28"/>
              </w:rPr>
              <w:t>Стоимость, рублей</w:t>
            </w:r>
          </w:p>
        </w:tc>
        <w:tc>
          <w:tcPr>
            <w:tcW w:w="1618" w:type="dxa"/>
          </w:tcPr>
          <w:p w:rsidR="00530026" w:rsidRDefault="00530026" w:rsidP="0072551A">
            <w:pPr>
              <w:spacing w:after="0" w:line="240" w:lineRule="auto"/>
            </w:pPr>
            <w:r>
              <w:rPr>
                <w:rFonts w:ascii="Times New Roman" w:hAnsi="Times New Roman" w:cs="Times New Roman"/>
                <w:sz w:val="28"/>
              </w:rPr>
              <w:t>Площадь, га</w:t>
            </w:r>
          </w:p>
        </w:tc>
        <w:tc>
          <w:tcPr>
            <w:tcW w:w="1786" w:type="dxa"/>
          </w:tcPr>
          <w:p w:rsidR="00530026" w:rsidRDefault="00530026" w:rsidP="0072551A">
            <w:pPr>
              <w:spacing w:after="0" w:line="240" w:lineRule="auto"/>
              <w:ind w:firstLine="23"/>
            </w:pPr>
            <w:r>
              <w:rPr>
                <w:rFonts w:ascii="Times New Roman" w:hAnsi="Times New Roman" w:cs="Times New Roman"/>
                <w:sz w:val="28"/>
              </w:rPr>
              <w:t>Стоимость, рублей</w:t>
            </w:r>
          </w:p>
        </w:tc>
      </w:tr>
      <w:tr w:rsidR="00530026" w:rsidTr="0072551A">
        <w:tc>
          <w:tcPr>
            <w:tcW w:w="2778" w:type="dxa"/>
          </w:tcPr>
          <w:p w:rsidR="00530026" w:rsidRDefault="00530026" w:rsidP="00530026">
            <w:pPr>
              <w:spacing w:after="0" w:line="240" w:lineRule="auto"/>
              <w:ind w:firstLine="709"/>
            </w:pPr>
          </w:p>
        </w:tc>
        <w:tc>
          <w:tcPr>
            <w:tcW w:w="1474" w:type="dxa"/>
          </w:tcPr>
          <w:p w:rsidR="00530026" w:rsidRDefault="00530026" w:rsidP="00530026">
            <w:pPr>
              <w:spacing w:after="0" w:line="240" w:lineRule="auto"/>
              <w:ind w:firstLine="709"/>
            </w:pPr>
          </w:p>
        </w:tc>
        <w:tc>
          <w:tcPr>
            <w:tcW w:w="1620" w:type="dxa"/>
          </w:tcPr>
          <w:p w:rsidR="00530026" w:rsidRDefault="00530026" w:rsidP="00530026">
            <w:pPr>
              <w:spacing w:after="0" w:line="240" w:lineRule="auto"/>
              <w:ind w:firstLine="709"/>
            </w:pPr>
          </w:p>
        </w:tc>
        <w:tc>
          <w:tcPr>
            <w:tcW w:w="1618" w:type="dxa"/>
          </w:tcPr>
          <w:p w:rsidR="00530026" w:rsidRDefault="00530026" w:rsidP="00530026">
            <w:pPr>
              <w:spacing w:after="0" w:line="240" w:lineRule="auto"/>
              <w:ind w:firstLine="709"/>
            </w:pPr>
          </w:p>
        </w:tc>
        <w:tc>
          <w:tcPr>
            <w:tcW w:w="1786"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Заключение: Качество работ ____________________________</w:t>
      </w:r>
    </w:p>
    <w:p w:rsidR="00530026" w:rsidRDefault="00530026" w:rsidP="00530026">
      <w:pPr>
        <w:spacing w:after="0" w:line="240" w:lineRule="auto"/>
        <w:ind w:firstLine="709"/>
        <w:jc w:val="both"/>
      </w:pPr>
      <w:r>
        <w:rPr>
          <w:rFonts w:ascii="Times New Roman" w:hAnsi="Times New Roman" w:cs="Times New Roman"/>
          <w:sz w:val="28"/>
        </w:rPr>
        <w:t>Комиссия:</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1"/>
        <w:gridCol w:w="4422"/>
      </w:tblGrid>
      <w:tr w:rsidR="00530026">
        <w:tc>
          <w:tcPr>
            <w:tcW w:w="2821"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w:t>
            </w:r>
          </w:p>
        </w:tc>
        <w:tc>
          <w:tcPr>
            <w:tcW w:w="4422" w:type="dxa"/>
            <w:vMerge w:val="restart"/>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1. ______________________________</w:t>
            </w:r>
          </w:p>
          <w:p w:rsidR="00530026" w:rsidRDefault="00530026" w:rsidP="00530026">
            <w:pPr>
              <w:spacing w:after="0" w:line="240" w:lineRule="auto"/>
              <w:ind w:firstLine="709"/>
              <w:jc w:val="both"/>
            </w:pPr>
            <w:r>
              <w:rPr>
                <w:rFonts w:ascii="Times New Roman" w:hAnsi="Times New Roman" w:cs="Times New Roman"/>
                <w:sz w:val="28"/>
              </w:rPr>
              <w:t>2. ______________________________</w:t>
            </w:r>
          </w:p>
          <w:p w:rsidR="00530026" w:rsidRDefault="00530026" w:rsidP="00530026">
            <w:pPr>
              <w:spacing w:after="0" w:line="240" w:lineRule="auto"/>
              <w:ind w:firstLine="709"/>
              <w:jc w:val="both"/>
            </w:pPr>
            <w:r>
              <w:rPr>
                <w:rFonts w:ascii="Times New Roman" w:hAnsi="Times New Roman" w:cs="Times New Roman"/>
                <w:sz w:val="28"/>
              </w:rPr>
              <w:t>3. ______________________________</w:t>
            </w:r>
          </w:p>
        </w:tc>
      </w:tr>
      <w:tr w:rsidR="00530026">
        <w:tc>
          <w:tcPr>
            <w:tcW w:w="2821" w:type="dxa"/>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(при ее наличии)</w:t>
            </w:r>
          </w:p>
        </w:tc>
        <w:tc>
          <w:tcPr>
            <w:tcW w:w="4422" w:type="dxa"/>
            <w:vMerge/>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72551A" w:rsidRDefault="0072551A"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4</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культуртехнические мероприятия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4" w:name="P618"/>
      <w:bookmarkEnd w:id="24"/>
      <w:r>
        <w:rPr>
          <w:rFonts w:ascii="Times New Roman" w:hAnsi="Times New Roman" w:cs="Times New Roman"/>
          <w:sz w:val="28"/>
        </w:rPr>
        <w:t>Отчет</w:t>
      </w:r>
    </w:p>
    <w:p w:rsidR="00530026" w:rsidRDefault="00530026" w:rsidP="00530026">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530026" w:rsidRDefault="00530026" w:rsidP="00530026">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14"/>
        <w:gridCol w:w="1559"/>
        <w:gridCol w:w="1843"/>
        <w:gridCol w:w="1559"/>
      </w:tblGrid>
      <w:tr w:rsidR="00530026" w:rsidTr="000C1DCE">
        <w:tc>
          <w:tcPr>
            <w:tcW w:w="2268" w:type="dxa"/>
            <w:vAlign w:val="center"/>
          </w:tcPr>
          <w:p w:rsidR="00530026" w:rsidRDefault="00530026" w:rsidP="000C1DCE">
            <w:pPr>
              <w:spacing w:after="0" w:line="240" w:lineRule="auto"/>
              <w:ind w:firstLine="142"/>
              <w:jc w:val="center"/>
            </w:pPr>
            <w:r>
              <w:rPr>
                <w:rFonts w:ascii="Times New Roman" w:hAnsi="Times New Roman" w:cs="Times New Roman"/>
                <w:sz w:val="28"/>
              </w:rPr>
              <w:t>Направление расходов</w:t>
            </w:r>
          </w:p>
        </w:tc>
        <w:tc>
          <w:tcPr>
            <w:tcW w:w="2614" w:type="dxa"/>
            <w:vAlign w:val="center"/>
          </w:tcPr>
          <w:p w:rsidR="00530026" w:rsidRDefault="00530026" w:rsidP="000C1DCE">
            <w:pPr>
              <w:spacing w:after="0" w:line="240" w:lineRule="auto"/>
              <w:ind w:firstLine="142"/>
              <w:jc w:val="center"/>
            </w:pPr>
            <w:r>
              <w:rPr>
                <w:rFonts w:ascii="Times New Roman" w:hAnsi="Times New Roman" w:cs="Times New Roman"/>
                <w:sz w:val="28"/>
              </w:rPr>
              <w:t>Показатель (целевой показатель) результативности предоставления субсидии</w:t>
            </w:r>
          </w:p>
        </w:tc>
        <w:tc>
          <w:tcPr>
            <w:tcW w:w="1559" w:type="dxa"/>
            <w:vAlign w:val="center"/>
          </w:tcPr>
          <w:p w:rsidR="00530026" w:rsidRDefault="00530026" w:rsidP="000C1DCE">
            <w:pPr>
              <w:spacing w:after="0" w:line="240" w:lineRule="auto"/>
              <w:ind w:firstLine="58"/>
              <w:jc w:val="center"/>
            </w:pPr>
            <w:r>
              <w:rPr>
                <w:rFonts w:ascii="Times New Roman" w:hAnsi="Times New Roman" w:cs="Times New Roman"/>
                <w:sz w:val="28"/>
              </w:rPr>
              <w:t>Плановое значение показателя</w:t>
            </w:r>
          </w:p>
        </w:tc>
        <w:tc>
          <w:tcPr>
            <w:tcW w:w="1843" w:type="dxa"/>
            <w:vAlign w:val="center"/>
          </w:tcPr>
          <w:p w:rsidR="00530026" w:rsidRDefault="00530026" w:rsidP="000C1DCE">
            <w:pPr>
              <w:spacing w:after="0" w:line="240" w:lineRule="auto"/>
              <w:ind w:firstLine="80"/>
              <w:jc w:val="center"/>
            </w:pPr>
            <w:r>
              <w:rPr>
                <w:rFonts w:ascii="Times New Roman" w:hAnsi="Times New Roman" w:cs="Times New Roman"/>
                <w:sz w:val="28"/>
              </w:rPr>
              <w:t>Фактическое значение показателя по состоянию на 31.12.20__ г.</w:t>
            </w:r>
          </w:p>
        </w:tc>
        <w:tc>
          <w:tcPr>
            <w:tcW w:w="1559" w:type="dxa"/>
            <w:vAlign w:val="center"/>
          </w:tcPr>
          <w:p w:rsidR="00530026" w:rsidRDefault="00530026" w:rsidP="000C1DCE">
            <w:pPr>
              <w:spacing w:after="0" w:line="240" w:lineRule="auto"/>
              <w:jc w:val="center"/>
            </w:pPr>
            <w:r>
              <w:rPr>
                <w:rFonts w:ascii="Times New Roman" w:hAnsi="Times New Roman" w:cs="Times New Roman"/>
                <w:sz w:val="28"/>
              </w:rPr>
              <w:t>Причина отклонения</w:t>
            </w:r>
          </w:p>
        </w:tc>
      </w:tr>
      <w:tr w:rsidR="00530026" w:rsidTr="000C1DCE">
        <w:tc>
          <w:tcPr>
            <w:tcW w:w="2268" w:type="dxa"/>
          </w:tcPr>
          <w:p w:rsidR="00530026" w:rsidRDefault="00530026" w:rsidP="00530026">
            <w:pPr>
              <w:spacing w:after="0" w:line="240" w:lineRule="auto"/>
              <w:ind w:firstLine="709"/>
            </w:pPr>
            <w:r>
              <w:rPr>
                <w:rFonts w:ascii="Times New Roman" w:hAnsi="Times New Roman" w:cs="Times New Roman"/>
                <w:sz w:val="28"/>
              </w:rPr>
              <w:t>Субсидии на возмещение части фактически осуществленных расходов на культуртехнические мероприятия</w:t>
            </w:r>
          </w:p>
        </w:tc>
        <w:tc>
          <w:tcPr>
            <w:tcW w:w="2614" w:type="dxa"/>
          </w:tcPr>
          <w:p w:rsidR="00530026" w:rsidRDefault="00530026" w:rsidP="00530026">
            <w:pPr>
              <w:spacing w:after="0" w:line="240" w:lineRule="auto"/>
              <w:ind w:firstLine="709"/>
            </w:pPr>
            <w:r>
              <w:rPr>
                <w:rFonts w:ascii="Times New Roman" w:hAnsi="Times New Roman" w:cs="Times New Roman"/>
                <w:sz w:val="28"/>
              </w:rPr>
              <w:t>Вовлечение в оборот выбывших сельскохозяйственных угодий за счет проведения культуртехнических мероприятий, га</w:t>
            </w:r>
          </w:p>
        </w:tc>
        <w:tc>
          <w:tcPr>
            <w:tcW w:w="1559" w:type="dxa"/>
          </w:tcPr>
          <w:p w:rsidR="00530026" w:rsidRDefault="00530026" w:rsidP="00530026">
            <w:pPr>
              <w:spacing w:after="0" w:line="240" w:lineRule="auto"/>
              <w:ind w:firstLine="709"/>
            </w:pPr>
          </w:p>
        </w:tc>
        <w:tc>
          <w:tcPr>
            <w:tcW w:w="1843" w:type="dxa"/>
          </w:tcPr>
          <w:p w:rsidR="00530026" w:rsidRDefault="00530026" w:rsidP="00530026">
            <w:pPr>
              <w:spacing w:after="0" w:line="240" w:lineRule="auto"/>
              <w:ind w:firstLine="709"/>
            </w:pPr>
          </w:p>
        </w:tc>
        <w:tc>
          <w:tcPr>
            <w:tcW w:w="1559"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5"/>
        <w:gridCol w:w="1639"/>
        <w:gridCol w:w="840"/>
        <w:gridCol w:w="1428"/>
        <w:gridCol w:w="1974"/>
      </w:tblGrid>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Руководитель получателя субсидии</w:t>
            </w:r>
          </w:p>
        </w:tc>
      </w:tr>
      <w:tr w:rsidR="00530026">
        <w:tc>
          <w:tcPr>
            <w:tcW w:w="2778"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824" w:type="dxa"/>
            <w:gridSpan w:val="3"/>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/_____________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3402" w:type="dxa"/>
            <w:gridSpan w:val="2"/>
            <w:tcBorders>
              <w:top w:val="nil"/>
              <w:left w:val="nil"/>
              <w:bottom w:val="nil"/>
              <w:right w:val="nil"/>
            </w:tcBorders>
          </w:tcPr>
          <w:p w:rsidR="00530026" w:rsidRDefault="00530026" w:rsidP="00530026">
            <w:pPr>
              <w:spacing w:after="0" w:line="240" w:lineRule="auto"/>
              <w:ind w:firstLine="709"/>
            </w:pPr>
          </w:p>
        </w:tc>
      </w:tr>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Департамент аграрной политики Воронежской области</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3123"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639"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/С.Г. Петрова/</w:t>
            </w:r>
          </w:p>
        </w:tc>
        <w:tc>
          <w:tcPr>
            <w:tcW w:w="2268"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974"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0"/>
        <w:rPr>
          <w:rFonts w:ascii="Times New Roman" w:hAnsi="Times New Roman" w:cs="Times New Roman"/>
          <w:sz w:val="28"/>
        </w:rPr>
      </w:pPr>
    </w:p>
    <w:p w:rsidR="00530026" w:rsidRDefault="00530026" w:rsidP="00530026">
      <w:pPr>
        <w:spacing w:after="0" w:line="240" w:lineRule="auto"/>
        <w:ind w:firstLine="709"/>
        <w:jc w:val="right"/>
        <w:outlineLvl w:val="0"/>
      </w:pPr>
      <w:r>
        <w:rPr>
          <w:rFonts w:ascii="Times New Roman" w:hAnsi="Times New Roman" w:cs="Times New Roman"/>
          <w:sz w:val="28"/>
        </w:rPr>
        <w:t>Утвержден</w:t>
      </w:r>
    </w:p>
    <w:p w:rsidR="00530026" w:rsidRDefault="00530026" w:rsidP="00530026">
      <w:pPr>
        <w:spacing w:after="0" w:line="240" w:lineRule="auto"/>
        <w:ind w:firstLine="709"/>
        <w:jc w:val="right"/>
      </w:pPr>
      <w:r>
        <w:rPr>
          <w:rFonts w:ascii="Times New Roman" w:hAnsi="Times New Roman" w:cs="Times New Roman"/>
          <w:sz w:val="28"/>
        </w:rPr>
        <w:t>постановлением</w:t>
      </w:r>
    </w:p>
    <w:p w:rsidR="00530026" w:rsidRDefault="00530026" w:rsidP="00530026">
      <w:pPr>
        <w:spacing w:after="0" w:line="240" w:lineRule="auto"/>
        <w:ind w:firstLine="709"/>
        <w:jc w:val="right"/>
      </w:pPr>
      <w:r>
        <w:rPr>
          <w:rFonts w:ascii="Times New Roman" w:hAnsi="Times New Roman" w:cs="Times New Roman"/>
          <w:sz w:val="28"/>
        </w:rPr>
        <w:t>правительства Воронежской области</w:t>
      </w:r>
    </w:p>
    <w:p w:rsidR="00530026" w:rsidRDefault="00530026" w:rsidP="00530026">
      <w:pPr>
        <w:spacing w:after="0" w:line="240" w:lineRule="auto"/>
        <w:ind w:firstLine="709"/>
        <w:jc w:val="right"/>
      </w:pPr>
      <w:r>
        <w:rPr>
          <w:rFonts w:ascii="Times New Roman" w:hAnsi="Times New Roman" w:cs="Times New Roman"/>
          <w:sz w:val="28"/>
        </w:rPr>
        <w:t xml:space="preserve">от 28.12.2019 </w:t>
      </w:r>
      <w:r w:rsidR="000C1DCE">
        <w:rPr>
          <w:rFonts w:ascii="Times New Roman" w:hAnsi="Times New Roman" w:cs="Times New Roman"/>
          <w:sz w:val="28"/>
        </w:rPr>
        <w:t>№</w:t>
      </w:r>
      <w:r>
        <w:rPr>
          <w:rFonts w:ascii="Times New Roman" w:hAnsi="Times New Roman" w:cs="Times New Roman"/>
          <w:sz w:val="28"/>
        </w:rPr>
        <w:t xml:space="preserve"> 1319</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25" w:name="P660"/>
      <w:bookmarkEnd w:id="25"/>
      <w:r>
        <w:rPr>
          <w:rFonts w:ascii="Times New Roman" w:hAnsi="Times New Roman" w:cs="Times New Roman"/>
          <w:b/>
          <w:sz w:val="28"/>
        </w:rPr>
        <w:t>ПОРЯДОК</w:t>
      </w:r>
    </w:p>
    <w:p w:rsidR="00530026" w:rsidRDefault="00530026" w:rsidP="0053002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0C1DCE">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530026" w:rsidRDefault="00530026" w:rsidP="00530026">
      <w:pPr>
        <w:spacing w:after="0" w:line="240" w:lineRule="auto"/>
        <w:ind w:firstLine="709"/>
        <w:jc w:val="center"/>
      </w:pPr>
      <w:r>
        <w:rPr>
          <w:rFonts w:ascii="Times New Roman" w:hAnsi="Times New Roman" w:cs="Times New Roman"/>
          <w:b/>
          <w:sz w:val="28"/>
        </w:rPr>
        <w:t>ГРАЖДАН, ВЕДУЩИХ ЛИЧНОЕ ПОДСОБНОЕ ХОЗЯЙСТВО, НА ВОЗМЕЩЕНИЕ</w:t>
      </w:r>
      <w:r w:rsidR="000C1DCE">
        <w:rPr>
          <w:rFonts w:ascii="Times New Roman" w:hAnsi="Times New Roman" w:cs="Times New Roman"/>
          <w:b/>
          <w:sz w:val="28"/>
        </w:rPr>
        <w:t xml:space="preserve"> </w:t>
      </w:r>
      <w:r>
        <w:rPr>
          <w:rFonts w:ascii="Times New Roman" w:hAnsi="Times New Roman" w:cs="Times New Roman"/>
          <w:b/>
          <w:sz w:val="28"/>
        </w:rPr>
        <w:t>ЧАСТИ ФАКТИЧЕСКИ ОСУЩЕСТВЛЕННЫХ ИМИ РАСХОДОВ НА МЕРОПРИЯТИЯ</w:t>
      </w:r>
    </w:p>
    <w:p w:rsidR="00530026" w:rsidRDefault="00530026" w:rsidP="00530026">
      <w:pPr>
        <w:spacing w:after="0" w:line="240" w:lineRule="auto"/>
        <w:ind w:firstLine="709"/>
        <w:jc w:val="center"/>
      </w:pPr>
      <w:r>
        <w:rPr>
          <w:rFonts w:ascii="Times New Roman" w:hAnsi="Times New Roman" w:cs="Times New Roman"/>
          <w:b/>
          <w:sz w:val="28"/>
        </w:rPr>
        <w:t>В ОБЛАСТИ ИЗВЕСТКОВАНИЯ КИСЛЫХ ПОЧВ НА ПАШНЕ</w:t>
      </w:r>
    </w:p>
    <w:p w:rsidR="00530026" w:rsidRDefault="00530026" w:rsidP="00530026">
      <w:pPr>
        <w:spacing w:after="0" w:line="240" w:lineRule="auto"/>
        <w:ind w:firstLine="709"/>
      </w:pPr>
    </w:p>
    <w:p w:rsidR="00530026" w:rsidRDefault="000C1DCE" w:rsidP="000C1D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C1DCE" w:rsidRPr="000C1DCE" w:rsidRDefault="000C1DCE" w:rsidP="000C1DC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14.02.2020 № 105)</w:t>
      </w:r>
    </w:p>
    <w:p w:rsidR="000C1DCE" w:rsidRDefault="000C1DCE" w:rsidP="00530026">
      <w:pPr>
        <w:spacing w:after="0" w:line="240" w:lineRule="auto"/>
        <w:ind w:firstLine="709"/>
        <w:jc w:val="center"/>
        <w:outlineLvl w:val="1"/>
        <w:rPr>
          <w:rFonts w:ascii="Times New Roman" w:hAnsi="Times New Roman" w:cs="Times New Roman"/>
          <w:b/>
          <w:sz w:val="28"/>
        </w:rPr>
      </w:pPr>
    </w:p>
    <w:p w:rsidR="00530026" w:rsidRDefault="00530026" w:rsidP="00530026">
      <w:pPr>
        <w:spacing w:after="0" w:line="240" w:lineRule="auto"/>
        <w:ind w:firstLine="709"/>
        <w:jc w:val="center"/>
        <w:outlineLvl w:val="1"/>
      </w:pPr>
      <w:r>
        <w:rPr>
          <w:rFonts w:ascii="Times New Roman" w:hAnsi="Times New Roman" w:cs="Times New Roman"/>
          <w:b/>
          <w:sz w:val="28"/>
        </w:rPr>
        <w:t>I. Общие положения</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Настоящий Порядок предоставления из областного бюджета субсидий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 (далее - Порядок, субсидии)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530026" w:rsidRDefault="00530026" w:rsidP="00530026">
      <w:pPr>
        <w:spacing w:after="0" w:line="240" w:lineRule="auto"/>
        <w:ind w:firstLine="709"/>
        <w:jc w:val="both"/>
      </w:pPr>
      <w:bookmarkStart w:id="26" w:name="P672"/>
      <w:bookmarkEnd w:id="26"/>
      <w:r>
        <w:rPr>
          <w:rFonts w:ascii="Times New Roman" w:hAnsi="Times New Roman" w:cs="Times New Roman"/>
          <w:sz w:val="28"/>
        </w:rPr>
        <w:t xml:space="preserve">2. Целью предоставления субсидий является возмещение в рамках государственной программы Воронежской области </w:t>
      </w:r>
      <w:r w:rsidR="000C1D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C1DCE">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w:t>
      </w:r>
      <w:r>
        <w:rPr>
          <w:rFonts w:ascii="Times New Roman" w:hAnsi="Times New Roman" w:cs="Times New Roman"/>
          <w:sz w:val="28"/>
        </w:rPr>
        <w:lastRenderedPageBreak/>
        <w:t>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мероприятия в области известкования кислых почв на пашне.</w:t>
      </w:r>
    </w:p>
    <w:p w:rsidR="00530026" w:rsidRDefault="00530026" w:rsidP="00530026">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530026" w:rsidRDefault="00530026" w:rsidP="00530026">
      <w:pPr>
        <w:spacing w:after="0" w:line="240" w:lineRule="auto"/>
        <w:ind w:firstLine="709"/>
        <w:jc w:val="both"/>
      </w:pPr>
      <w:bookmarkStart w:id="27" w:name="P674"/>
      <w:bookmarkEnd w:id="27"/>
      <w:r>
        <w:rPr>
          <w:rFonts w:ascii="Times New Roman" w:hAnsi="Times New Roman" w:cs="Times New Roman"/>
          <w:sz w:val="28"/>
        </w:rPr>
        <w:t>4. Категории получателей субсидий - сельскохозяйственные товаропроизводители, за исключением граждан, ведущих личное подсобное хозяйство (далее - получатели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bookmarkStart w:id="28" w:name="P678"/>
      <w:bookmarkEnd w:id="28"/>
      <w:r>
        <w:rPr>
          <w:rFonts w:ascii="Times New Roman" w:hAnsi="Times New Roman" w:cs="Times New Roman"/>
          <w:sz w:val="28"/>
        </w:rPr>
        <w:t>1. Субсидии предоставляются сельскохозяйственным товаропроизводителям на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на мероприятия в области известкования кислых почв на пашне, в том числе:</w:t>
      </w:r>
    </w:p>
    <w:p w:rsidR="00530026" w:rsidRDefault="00530026" w:rsidP="00530026">
      <w:pPr>
        <w:spacing w:after="0" w:line="240" w:lineRule="auto"/>
        <w:ind w:firstLine="709"/>
        <w:jc w:val="both"/>
      </w:pPr>
      <w:r>
        <w:rPr>
          <w:rFonts w:ascii="Times New Roman" w:hAnsi="Times New Roman" w:cs="Times New Roman"/>
          <w:sz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530026" w:rsidRDefault="00530026" w:rsidP="00530026">
      <w:pPr>
        <w:spacing w:after="0" w:line="240" w:lineRule="auto"/>
        <w:ind w:firstLine="709"/>
        <w:jc w:val="both"/>
      </w:pPr>
      <w:r>
        <w:rPr>
          <w:rFonts w:ascii="Times New Roman" w:hAnsi="Times New Roman" w:cs="Times New Roman"/>
          <w:sz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530026" w:rsidRDefault="00530026" w:rsidP="00530026">
      <w:pPr>
        <w:spacing w:after="0" w:line="240" w:lineRule="auto"/>
        <w:ind w:firstLine="709"/>
        <w:jc w:val="both"/>
      </w:pPr>
      <w:r>
        <w:rPr>
          <w:rFonts w:ascii="Times New Roman" w:hAnsi="Times New Roman" w:cs="Times New Roman"/>
          <w:sz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проведение технологических работ по внесению известковых мелиорантов.</w:t>
      </w:r>
    </w:p>
    <w:p w:rsidR="00530026" w:rsidRDefault="00530026" w:rsidP="00530026">
      <w:pPr>
        <w:spacing w:after="0" w:line="240" w:lineRule="auto"/>
        <w:ind w:firstLine="709"/>
        <w:jc w:val="both"/>
      </w:pPr>
      <w:r>
        <w:rPr>
          <w:rFonts w:ascii="Times New Roman" w:hAnsi="Times New Roman" w:cs="Times New Roman"/>
          <w:sz w:val="28"/>
        </w:rPr>
        <w:t>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530026" w:rsidRDefault="00530026" w:rsidP="00530026">
      <w:pPr>
        <w:spacing w:after="0" w:line="240" w:lineRule="auto"/>
        <w:ind w:firstLine="709"/>
        <w:jc w:val="both"/>
      </w:pPr>
      <w:r>
        <w:rPr>
          <w:rFonts w:ascii="Times New Roman" w:hAnsi="Times New Roman" w:cs="Times New Roman"/>
          <w:sz w:val="28"/>
        </w:rPr>
        <w:t xml:space="preserve">(в ред. </w:t>
      </w:r>
      <w:r w:rsidR="000C1DCE">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14.02.2020 </w:t>
      </w:r>
      <w:r w:rsidR="000C1DCE">
        <w:rPr>
          <w:rFonts w:ascii="Times New Roman" w:hAnsi="Times New Roman" w:cs="Times New Roman"/>
          <w:sz w:val="28"/>
        </w:rPr>
        <w:t>№</w:t>
      </w:r>
      <w:r>
        <w:rPr>
          <w:rFonts w:ascii="Times New Roman" w:hAnsi="Times New Roman" w:cs="Times New Roman"/>
          <w:sz w:val="28"/>
        </w:rPr>
        <w:t xml:space="preserve"> 105)</w:t>
      </w:r>
    </w:p>
    <w:p w:rsidR="00530026" w:rsidRDefault="00530026" w:rsidP="00530026">
      <w:pPr>
        <w:spacing w:after="0" w:line="240" w:lineRule="auto"/>
        <w:ind w:firstLine="709"/>
        <w:jc w:val="both"/>
      </w:pPr>
      <w:r>
        <w:rPr>
          <w:rFonts w:ascii="Times New Roman" w:hAnsi="Times New Roman" w:cs="Times New Roman"/>
          <w:sz w:val="28"/>
        </w:rPr>
        <w:t xml:space="preserve">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w:t>
      </w:r>
      <w:r>
        <w:rPr>
          <w:rFonts w:ascii="Times New Roman" w:hAnsi="Times New Roman" w:cs="Times New Roman"/>
          <w:sz w:val="28"/>
        </w:rPr>
        <w:lastRenderedPageBreak/>
        <w:t>на данное мероприятие, и средств областного бюджета, предусмотренных на эти цели законом об областном бюджете на текущий год департаменту, на цели, установленные настоящим Порядком.</w:t>
      </w:r>
    </w:p>
    <w:p w:rsidR="00530026" w:rsidRDefault="00530026" w:rsidP="00530026">
      <w:pPr>
        <w:spacing w:after="0" w:line="240" w:lineRule="auto"/>
        <w:ind w:firstLine="709"/>
        <w:jc w:val="both"/>
      </w:pPr>
      <w:bookmarkStart w:id="29" w:name="P686"/>
      <w:bookmarkEnd w:id="29"/>
      <w:r>
        <w:rPr>
          <w:rFonts w:ascii="Times New Roman" w:hAnsi="Times New Roman" w:cs="Times New Roman"/>
          <w:sz w:val="28"/>
        </w:rPr>
        <w:t>3. Для получения субсидии получатель субсидии предоставляет в департамент до 10 ноября текущего года следующие документы:</w:t>
      </w:r>
    </w:p>
    <w:p w:rsidR="00530026" w:rsidRDefault="00530026" w:rsidP="00530026">
      <w:pPr>
        <w:spacing w:after="0" w:line="240" w:lineRule="auto"/>
        <w:ind w:firstLine="709"/>
        <w:jc w:val="both"/>
      </w:pPr>
      <w:r>
        <w:rPr>
          <w:rFonts w:ascii="Times New Roman" w:hAnsi="Times New Roman" w:cs="Times New Roman"/>
          <w:sz w:val="28"/>
        </w:rPr>
        <w:t xml:space="preserve">1) </w:t>
      </w:r>
      <w:r w:rsidR="000C1DC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1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 xml:space="preserve">2) копии проектной документации на проведение мероприятий в области известкования кислых почв по выполненным работам, согласованной с ФГБУ </w:t>
      </w:r>
      <w:r w:rsidR="000C1DCE">
        <w:rPr>
          <w:rFonts w:ascii="Times New Roman" w:hAnsi="Times New Roman" w:cs="Times New Roman"/>
          <w:sz w:val="28"/>
        </w:rPr>
        <w:t>«</w:t>
      </w:r>
      <w:r>
        <w:rPr>
          <w:rFonts w:ascii="Times New Roman" w:hAnsi="Times New Roman" w:cs="Times New Roman"/>
          <w:sz w:val="28"/>
        </w:rPr>
        <w:t xml:space="preserve">Управление </w:t>
      </w:r>
      <w:r w:rsidR="000C1DCE">
        <w:rPr>
          <w:rFonts w:ascii="Times New Roman" w:hAnsi="Times New Roman" w:cs="Times New Roman"/>
          <w:sz w:val="28"/>
        </w:rPr>
        <w:t>«</w:t>
      </w:r>
      <w:r>
        <w:rPr>
          <w:rFonts w:ascii="Times New Roman" w:hAnsi="Times New Roman" w:cs="Times New Roman"/>
          <w:sz w:val="28"/>
        </w:rPr>
        <w:t>Воронежмелиоводхоз</w:t>
      </w:r>
      <w:r w:rsidR="000C1DCE">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 xml:space="preserve">3) </w:t>
      </w:r>
      <w:r w:rsidR="000C1DCE">
        <w:rPr>
          <w:rFonts w:ascii="Times New Roman" w:hAnsi="Times New Roman" w:cs="Times New Roman"/>
          <w:sz w:val="28"/>
        </w:rPr>
        <w:t xml:space="preserve">справку-расчет </w:t>
      </w:r>
      <w:r>
        <w:rPr>
          <w:rFonts w:ascii="Times New Roman" w:hAnsi="Times New Roman" w:cs="Times New Roman"/>
          <w:sz w:val="28"/>
        </w:rPr>
        <w:t xml:space="preserve">на предоставление субсидии за счет средств областного бюджета и средств, поступивших в областной бюджет из федерального бюджета, на возмещение части фактически осуществленных им расходов на мероприятия в области известкования кислых почв на пашне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2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4) копии договоров, платежных документов, подтверждающих понесенные затраты, если работы выполнялись подрядной организацией, или справку о подтверждении выполнения работ собственными силами;</w:t>
      </w:r>
    </w:p>
    <w:p w:rsidR="00530026" w:rsidRDefault="00530026" w:rsidP="00530026">
      <w:pPr>
        <w:spacing w:after="0" w:line="240" w:lineRule="auto"/>
        <w:ind w:firstLine="709"/>
        <w:jc w:val="both"/>
      </w:pPr>
      <w:r>
        <w:rPr>
          <w:rFonts w:ascii="Times New Roman" w:hAnsi="Times New Roman" w:cs="Times New Roman"/>
          <w:sz w:val="28"/>
        </w:rPr>
        <w:t xml:space="preserve">5) копию </w:t>
      </w:r>
      <w:r w:rsidR="000C1DCE">
        <w:rPr>
          <w:rFonts w:ascii="Times New Roman" w:hAnsi="Times New Roman" w:cs="Times New Roman"/>
          <w:sz w:val="28"/>
        </w:rPr>
        <w:t xml:space="preserve">акта </w:t>
      </w:r>
      <w:r>
        <w:rPr>
          <w:rFonts w:ascii="Times New Roman" w:hAnsi="Times New Roman" w:cs="Times New Roman"/>
          <w:sz w:val="28"/>
        </w:rPr>
        <w:t xml:space="preserve">выполненных работ в области известкования кислых почв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530026" w:rsidRDefault="00530026" w:rsidP="00530026">
      <w:pPr>
        <w:spacing w:after="0" w:line="240" w:lineRule="auto"/>
        <w:ind w:firstLine="709"/>
        <w:jc w:val="both"/>
      </w:pPr>
      <w:r>
        <w:rPr>
          <w:rFonts w:ascii="Times New Roman" w:hAnsi="Times New Roman" w:cs="Times New Roman"/>
          <w:sz w:val="28"/>
        </w:rPr>
        <w:t>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 соответствующем земельном участке, копию положительного заключения экспертизы сметной документации, справку налогового органа об отсутствии у получателя субсидии просроченной задолженности по налогам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0026" w:rsidRDefault="00530026" w:rsidP="00530026">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530026" w:rsidRDefault="00530026" w:rsidP="00530026">
      <w:pPr>
        <w:spacing w:after="0" w:line="240" w:lineRule="auto"/>
        <w:ind w:firstLine="709"/>
        <w:jc w:val="both"/>
      </w:pPr>
      <w:r>
        <w:rPr>
          <w:rFonts w:ascii="Times New Roman" w:hAnsi="Times New Roman" w:cs="Times New Roman"/>
          <w:sz w:val="28"/>
        </w:rPr>
        <w:lastRenderedPageBreak/>
        <w:t>Сведения запрашиваются департаментом по состоянию на дату подачи заявления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5. Департамент в день поступления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со дня окончания приема документов принимает решение о предоставлении субсидии либо отказе в ее предоставлении.</w:t>
      </w:r>
    </w:p>
    <w:p w:rsidR="00530026" w:rsidRDefault="00530026" w:rsidP="00530026">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530026" w:rsidRDefault="00530026" w:rsidP="00530026">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530026" w:rsidRDefault="00530026" w:rsidP="00530026">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6. Основанием для отказа получателю субсидии в предоставлении субсидии является:</w:t>
      </w:r>
    </w:p>
    <w:p w:rsidR="00530026" w:rsidRDefault="00530026" w:rsidP="00530026">
      <w:pPr>
        <w:spacing w:after="0" w:line="240" w:lineRule="auto"/>
        <w:ind w:firstLine="709"/>
        <w:jc w:val="both"/>
      </w:pPr>
      <w:r>
        <w:rPr>
          <w:rFonts w:ascii="Times New Roman" w:hAnsi="Times New Roman" w:cs="Times New Roman"/>
          <w:sz w:val="28"/>
        </w:rPr>
        <w:t xml:space="preserve">- предоставление документов позже срока, установленного </w:t>
      </w:r>
      <w:r w:rsidR="000C1DCE">
        <w:rPr>
          <w:rFonts w:ascii="Times New Roman" w:hAnsi="Times New Roman" w:cs="Times New Roman"/>
          <w:sz w:val="28"/>
        </w:rPr>
        <w:t xml:space="preserve">пунктом 3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530026" w:rsidRDefault="00530026" w:rsidP="00530026">
      <w:pPr>
        <w:spacing w:after="0" w:line="240" w:lineRule="auto"/>
        <w:ind w:firstLine="709"/>
        <w:jc w:val="both"/>
      </w:pPr>
      <w:r>
        <w:rPr>
          <w:rFonts w:ascii="Times New Roman" w:hAnsi="Times New Roman" w:cs="Times New Roman"/>
          <w:sz w:val="28"/>
        </w:rPr>
        <w:t>- несоответствие представленных получателем субсидии документов требованиям, определенным в пункте 3 настоящего раздела, или непредставление (представление не в полном объеме) указанных документов;</w:t>
      </w:r>
    </w:p>
    <w:p w:rsidR="00530026" w:rsidRDefault="00530026" w:rsidP="00530026">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530026" w:rsidRDefault="00530026" w:rsidP="00530026">
      <w:pPr>
        <w:spacing w:after="0" w:line="240" w:lineRule="auto"/>
        <w:ind w:firstLine="709"/>
        <w:jc w:val="both"/>
      </w:pPr>
      <w:r>
        <w:rPr>
          <w:rFonts w:ascii="Times New Roman" w:hAnsi="Times New Roman" w:cs="Times New Roman"/>
          <w:sz w:val="28"/>
        </w:rPr>
        <w:t xml:space="preserve">- несоответствие получателей субсидий категориям, установленным </w:t>
      </w:r>
      <w:r w:rsidR="000C1DCE">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0C1DCE">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 отсутствие лимитов бюджетных ассигнований на предоставление субсидий.</w:t>
      </w:r>
    </w:p>
    <w:p w:rsidR="00530026" w:rsidRDefault="00530026" w:rsidP="00530026">
      <w:pPr>
        <w:spacing w:after="0" w:line="240" w:lineRule="auto"/>
        <w:ind w:firstLine="709"/>
        <w:jc w:val="both"/>
      </w:pPr>
      <w:r>
        <w:rPr>
          <w:rFonts w:ascii="Times New Roman" w:hAnsi="Times New Roman" w:cs="Times New Roman"/>
          <w:sz w:val="28"/>
        </w:rPr>
        <w:t xml:space="preserve">7. Возмещение затрат из средств, поступивших в областной бюджет из федерального бюджета, и средств областного бюджета составляет не более 90% от фактических затрат сельскохозяйственных товаропроизводителей на расходы, указанные в </w:t>
      </w:r>
      <w:r w:rsidR="000C1DCE">
        <w:rPr>
          <w:rFonts w:ascii="Times New Roman" w:hAnsi="Times New Roman" w:cs="Times New Roman"/>
          <w:sz w:val="28"/>
        </w:rPr>
        <w:t xml:space="preserve">пункте 1 </w:t>
      </w:r>
      <w:r>
        <w:rPr>
          <w:rFonts w:ascii="Times New Roman" w:hAnsi="Times New Roman" w:cs="Times New Roman"/>
          <w:sz w:val="28"/>
        </w:rPr>
        <w:t>настоящего раздела.</w:t>
      </w:r>
    </w:p>
    <w:p w:rsidR="00530026" w:rsidRDefault="00530026" w:rsidP="00530026">
      <w:pPr>
        <w:spacing w:after="0" w:line="240" w:lineRule="auto"/>
        <w:ind w:firstLine="709"/>
        <w:jc w:val="both"/>
      </w:pPr>
      <w:r>
        <w:rPr>
          <w:rFonts w:ascii="Times New Roman" w:hAnsi="Times New Roman" w:cs="Times New Roman"/>
          <w:sz w:val="28"/>
        </w:rPr>
        <w:t>8. После окончания срока приема документов (15 ноября текущего года) размер субсидии на возмещение части затрат рассчитывается по следующей формуле:</w:t>
      </w:r>
    </w:p>
    <w:p w:rsidR="00530026" w:rsidRDefault="00665EC3" w:rsidP="00530026">
      <w:pPr>
        <w:spacing w:after="0" w:line="240" w:lineRule="auto"/>
        <w:ind w:firstLine="709"/>
        <w:jc w:val="both"/>
      </w:pPr>
      <w:r>
        <w:rPr>
          <w:position w:val="-14"/>
        </w:rPr>
        <w:pict>
          <v:shape id="_x0000_i1031" style="width:134.25pt;height:27.75pt" coordsize="" o:spt="100" adj="0,,0" path="" filled="f" stroked="f">
            <v:stroke joinstyle="miter"/>
            <v:imagedata r:id="rId22" o:title="base_23733_95619_32774"/>
            <v:formulas/>
            <v:path o:connecttype="segments"/>
          </v:shape>
        </w:pict>
      </w:r>
      <w:r w:rsidR="00530026">
        <w:rPr>
          <w:rFonts w:ascii="Times New Roman" w:hAnsi="Times New Roman" w:cs="Times New Roman"/>
          <w:sz w:val="28"/>
        </w:rPr>
        <w:t xml:space="preserve"> где:</w:t>
      </w:r>
    </w:p>
    <w:p w:rsidR="00530026" w:rsidRDefault="00665EC3" w:rsidP="00530026">
      <w:pPr>
        <w:spacing w:after="0" w:line="240" w:lineRule="auto"/>
        <w:ind w:firstLine="709"/>
        <w:jc w:val="both"/>
      </w:pPr>
      <w:r>
        <w:rPr>
          <w:position w:val="-14"/>
        </w:rPr>
        <w:pict>
          <v:shape id="_x0000_i1032" style="width:32.25pt;height:27.75pt" coordsize="" o:spt="100" adj="0,,0" path="" filled="f" stroked="f">
            <v:stroke joinstyle="miter"/>
            <v:imagedata r:id="rId23" o:title="base_23733_95619_32775"/>
            <v:formulas/>
            <v:path o:connecttype="segments"/>
          </v:shape>
        </w:pict>
      </w:r>
      <w:r w:rsidR="00530026">
        <w:rPr>
          <w:rFonts w:ascii="Times New Roman" w:hAnsi="Times New Roman" w:cs="Times New Roman"/>
          <w:sz w:val="28"/>
        </w:rPr>
        <w:t xml:space="preserve"> - сумма субсидии, предоставляемой получателю субсидии;</w:t>
      </w:r>
    </w:p>
    <w:p w:rsidR="00530026" w:rsidRDefault="00665EC3" w:rsidP="00530026">
      <w:pPr>
        <w:spacing w:after="0" w:line="240" w:lineRule="auto"/>
        <w:ind w:firstLine="709"/>
        <w:jc w:val="both"/>
      </w:pPr>
      <w:r>
        <w:rPr>
          <w:position w:val="-7"/>
        </w:rPr>
        <w:lastRenderedPageBreak/>
        <w:pict>
          <v:shape id="_x0000_i1033" style="width:16.5pt;height:21pt" coordsize="" o:spt="100" adj="0,,0" path="" filled="f" stroked="f">
            <v:stroke joinstyle="miter"/>
            <v:imagedata r:id="rId25" o:title="base_23733_95619_32776"/>
            <v:formulas/>
            <v:path o:connecttype="segments"/>
          </v:shape>
        </w:pict>
      </w:r>
      <w:r w:rsidR="00530026">
        <w:rPr>
          <w:rFonts w:ascii="Times New Roman" w:hAnsi="Times New Roman" w:cs="Times New Roman"/>
          <w:sz w:val="28"/>
        </w:rPr>
        <w:t xml:space="preserve"> - объем бюджетных ассигнований, предусмотренных на финансовый год из средств областного бюджета и средств, поступивших в областной бюджет из федерального бюджета;</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i</w:t>
      </w:r>
      <w:r>
        <w:rPr>
          <w:rFonts w:ascii="Times New Roman" w:hAnsi="Times New Roman" w:cs="Times New Roman"/>
          <w:sz w:val="28"/>
        </w:rPr>
        <w:t xml:space="preserve"> - размер фактических осуществленных получателем субсидии расходов на мероприятия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Z</w:t>
      </w:r>
      <w:r>
        <w:rPr>
          <w:rFonts w:ascii="Times New Roman" w:hAnsi="Times New Roman" w:cs="Times New Roman"/>
          <w:sz w:val="28"/>
          <w:vertAlign w:val="subscript"/>
        </w:rPr>
        <w:t>o</w:t>
      </w:r>
      <w:r>
        <w:rPr>
          <w:rFonts w:ascii="Times New Roman" w:hAnsi="Times New Roman" w:cs="Times New Roman"/>
          <w:sz w:val="28"/>
        </w:rPr>
        <w:t xml:space="preserve"> - общий размер фактических осуществленных получателями субсидий расходов на мероприятия в области известкования кислых почв.</w:t>
      </w:r>
    </w:p>
    <w:p w:rsidR="00530026" w:rsidRDefault="00530026" w:rsidP="00530026">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субсидий в течение 8 рабочих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530026" w:rsidRDefault="00530026" w:rsidP="00530026">
      <w:pPr>
        <w:spacing w:after="0" w:line="240" w:lineRule="auto"/>
        <w:ind w:firstLine="709"/>
        <w:jc w:val="both"/>
      </w:pPr>
      <w:bookmarkStart w:id="30" w:name="P718"/>
      <w:bookmarkEnd w:id="30"/>
      <w:r>
        <w:rPr>
          <w:rFonts w:ascii="Times New Roman" w:hAnsi="Times New Roman" w:cs="Times New Roman"/>
          <w:sz w:val="28"/>
        </w:rPr>
        <w:t>10. Получатели субсидий на дату подачи заявления должны соответствовать следующим требованиям:</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026" w:rsidRDefault="00530026" w:rsidP="00530026">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30026" w:rsidRDefault="00530026" w:rsidP="00530026">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Pr>
          <w:rFonts w:ascii="Times New Roman" w:hAnsi="Times New Roman" w:cs="Times New Roman"/>
          <w:sz w:val="28"/>
        </w:rPr>
        <w:lastRenderedPageBreak/>
        <w:t>проведении финансовых операций (офшорные зоны) в отношении таких юридических лиц, в совокупности превышает 50 процентов;</w:t>
      </w:r>
    </w:p>
    <w:p w:rsidR="00530026" w:rsidRDefault="00530026" w:rsidP="00530026">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0C1DC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530026" w:rsidRDefault="00530026" w:rsidP="00530026">
      <w:pPr>
        <w:spacing w:after="0" w:line="240" w:lineRule="auto"/>
        <w:ind w:firstLine="709"/>
        <w:jc w:val="both"/>
      </w:pPr>
      <w:r>
        <w:rPr>
          <w:rFonts w:ascii="Times New Roman" w:hAnsi="Times New Roman" w:cs="Times New Roman"/>
          <w:sz w:val="28"/>
        </w:rPr>
        <w:t>11. Результатом предоставления субсидии является: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(тонн).</w:t>
      </w:r>
    </w:p>
    <w:p w:rsidR="00530026" w:rsidRDefault="00530026" w:rsidP="00530026">
      <w:pPr>
        <w:spacing w:after="0" w:line="240" w:lineRule="auto"/>
        <w:ind w:firstLine="709"/>
        <w:jc w:val="both"/>
      </w:pPr>
      <w:r>
        <w:rPr>
          <w:rFonts w:ascii="Times New Roman" w:hAnsi="Times New Roman" w:cs="Times New Roman"/>
          <w:sz w:val="28"/>
        </w:rPr>
        <w:t xml:space="preserve">Значения показателей результативности предоставления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0C1D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C1DCE">
        <w:rPr>
          <w:rFonts w:ascii="Times New Roman" w:hAnsi="Times New Roman" w:cs="Times New Roman"/>
          <w:sz w:val="28"/>
        </w:rPr>
        <w:t>»</w:t>
      </w:r>
      <w:r>
        <w:rPr>
          <w:rFonts w:ascii="Times New Roman" w:hAnsi="Times New Roman" w:cs="Times New Roman"/>
          <w:sz w:val="28"/>
        </w:rPr>
        <w:t>.</w:t>
      </w:r>
    </w:p>
    <w:p w:rsidR="00530026" w:rsidRDefault="00530026" w:rsidP="00530026">
      <w:pPr>
        <w:spacing w:after="0" w:line="240" w:lineRule="auto"/>
        <w:ind w:firstLine="709"/>
        <w:jc w:val="both"/>
      </w:pPr>
      <w:r>
        <w:rPr>
          <w:rFonts w:ascii="Times New Roman" w:hAnsi="Times New Roman" w:cs="Times New Roman"/>
          <w:sz w:val="28"/>
        </w:rPr>
        <w:t>Значения показателей результативности предоставления субсидии устанавливаются департаментом в соглашении.</w:t>
      </w:r>
    </w:p>
    <w:p w:rsidR="00530026" w:rsidRDefault="00530026" w:rsidP="00530026">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 предоставлении субсидии.</w:t>
      </w:r>
    </w:p>
    <w:p w:rsidR="00530026" w:rsidRDefault="00530026" w:rsidP="00530026">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530026" w:rsidRDefault="00530026" w:rsidP="0053002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30026" w:rsidRDefault="00530026" w:rsidP="00530026">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III. Требования к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31 декабря года получения субсидии </w:t>
      </w:r>
      <w:r w:rsidR="000C1DCE">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0C1DCE">
        <w:rPr>
          <w:rFonts w:ascii="Times New Roman" w:hAnsi="Times New Roman" w:cs="Times New Roman"/>
          <w:sz w:val="28"/>
        </w:rPr>
        <w:t>№</w:t>
      </w:r>
      <w:r>
        <w:rPr>
          <w:rFonts w:ascii="Times New Roman" w:hAnsi="Times New Roman" w:cs="Times New Roman"/>
          <w:sz w:val="28"/>
        </w:rPr>
        <w:t xml:space="preserve"> 3 к настоящему Порядку.</w:t>
      </w:r>
    </w:p>
    <w:p w:rsidR="00530026" w:rsidRDefault="00530026" w:rsidP="0053002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530026" w:rsidRDefault="00530026" w:rsidP="00530026">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530026" w:rsidRDefault="00530026" w:rsidP="00530026">
      <w:pPr>
        <w:spacing w:after="0" w:line="240" w:lineRule="auto"/>
        <w:ind w:firstLine="709"/>
        <w:jc w:val="center"/>
      </w:pPr>
      <w:r>
        <w:rPr>
          <w:rFonts w:ascii="Times New Roman" w:hAnsi="Times New Roman" w:cs="Times New Roman"/>
          <w:b/>
          <w:sz w:val="28"/>
        </w:rPr>
        <w:lastRenderedPageBreak/>
        <w:t>нарушение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530026" w:rsidRDefault="00530026" w:rsidP="00530026">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530026" w:rsidRDefault="00530026" w:rsidP="00530026">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30026" w:rsidRDefault="00530026" w:rsidP="00530026">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530026" w:rsidRDefault="00530026" w:rsidP="00530026">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530026" w:rsidRDefault="00530026" w:rsidP="00530026">
      <w:pPr>
        <w:spacing w:after="0" w:line="240" w:lineRule="auto"/>
        <w:ind w:firstLine="709"/>
        <w:jc w:val="both"/>
      </w:pPr>
      <w:r>
        <w:rPr>
          <w:rFonts w:ascii="Times New Roman" w:hAnsi="Times New Roman" w:cs="Times New Roman"/>
          <w:sz w:val="28"/>
        </w:rPr>
        <w:t>5. В случае нарушения получателями субсидий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530026" w:rsidRDefault="00530026" w:rsidP="00530026">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0C1DCE" w:rsidRDefault="000C1DCE" w:rsidP="00530026">
      <w:pPr>
        <w:spacing w:after="0" w:line="240" w:lineRule="auto"/>
        <w:ind w:firstLine="709"/>
        <w:jc w:val="right"/>
        <w:outlineLvl w:val="1"/>
        <w:rPr>
          <w:rFonts w:ascii="Times New Roman" w:hAnsi="Times New Roman" w:cs="Times New Roman"/>
          <w:sz w:val="28"/>
        </w:rPr>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1</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Pr="000C1DCE" w:rsidRDefault="00530026" w:rsidP="00530026">
      <w:pPr>
        <w:spacing w:after="0" w:line="240" w:lineRule="auto"/>
        <w:ind w:firstLine="709"/>
        <w:jc w:val="center"/>
        <w:rPr>
          <w:rFonts w:ascii="Times New Roman" w:hAnsi="Times New Roman" w:cs="Times New Roman"/>
          <w:sz w:val="24"/>
          <w:szCs w:val="24"/>
        </w:rPr>
      </w:pPr>
      <w:bookmarkStart w:id="31" w:name="P766"/>
      <w:bookmarkEnd w:id="31"/>
      <w:r w:rsidRPr="000C1DCE">
        <w:rPr>
          <w:rFonts w:ascii="Times New Roman" w:hAnsi="Times New Roman" w:cs="Times New Roman"/>
          <w:sz w:val="24"/>
          <w:szCs w:val="24"/>
        </w:rPr>
        <w:t>Заявление</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 получение субсидии</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___________________________________________________________</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(наименование сельскохозяйственного товаропроизводителя,</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муниципальное образование)</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В соответствии с Порядком предоставления из областного бюджета субсидии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мероприятия в области известкования кислых почв на пашне, утвержденным постановлением правительства Воронежской области от </w:t>
      </w:r>
      <w:r w:rsidR="000C1DCE">
        <w:rPr>
          <w:rFonts w:ascii="Times New Roman" w:hAnsi="Times New Roman" w:cs="Times New Roman"/>
          <w:sz w:val="24"/>
          <w:szCs w:val="24"/>
        </w:rPr>
        <w:t>«</w:t>
      </w:r>
      <w:r w:rsidRPr="000C1DCE">
        <w:rPr>
          <w:rFonts w:ascii="Times New Roman" w:hAnsi="Times New Roman" w:cs="Times New Roman"/>
          <w:sz w:val="24"/>
          <w:szCs w:val="24"/>
        </w:rPr>
        <w:t>__</w:t>
      </w:r>
      <w:r w:rsidR="000C1DCE">
        <w:rPr>
          <w:rFonts w:ascii="Times New Roman" w:hAnsi="Times New Roman" w:cs="Times New Roman"/>
          <w:sz w:val="24"/>
          <w:szCs w:val="24"/>
        </w:rPr>
        <w:t>»</w:t>
      </w:r>
      <w:r w:rsidRPr="000C1DCE">
        <w:rPr>
          <w:rFonts w:ascii="Times New Roman" w:hAnsi="Times New Roman" w:cs="Times New Roman"/>
          <w:sz w:val="24"/>
          <w:szCs w:val="24"/>
        </w:rPr>
        <w:t xml:space="preserve">______ 20___ </w:t>
      </w:r>
      <w:r w:rsidR="000C1DCE">
        <w:rPr>
          <w:rFonts w:ascii="Times New Roman" w:hAnsi="Times New Roman" w:cs="Times New Roman"/>
          <w:sz w:val="24"/>
          <w:szCs w:val="24"/>
        </w:rPr>
        <w:t>№</w:t>
      </w:r>
      <w:r w:rsidRPr="000C1DCE">
        <w:rPr>
          <w:rFonts w:ascii="Times New Roman" w:hAnsi="Times New Roman" w:cs="Times New Roman"/>
          <w:sz w:val="24"/>
          <w:szCs w:val="24"/>
        </w:rPr>
        <w:t xml:space="preserve"> ___, прошу предоставить субсидии по следующим реквизитам:</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1. ИНН ________________________________</w:t>
      </w:r>
      <w:r w:rsidR="000C1DCE">
        <w:rPr>
          <w:rFonts w:ascii="Times New Roman" w:hAnsi="Times New Roman" w:cs="Times New Roman"/>
          <w:sz w:val="24"/>
          <w:szCs w:val="24"/>
        </w:rPr>
        <w:t>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2. Наименование банка__________________________________________________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3. Р/с ________________________________________________________________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4. БИК ________________________________</w:t>
      </w:r>
      <w:r w:rsidR="000C1DCE">
        <w:rPr>
          <w:rFonts w:ascii="Times New Roman" w:hAnsi="Times New Roman" w:cs="Times New Roman"/>
          <w:sz w:val="24"/>
          <w:szCs w:val="24"/>
        </w:rPr>
        <w:t>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5. Индекс _____________________________________________________________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6. Юридический адрес (с почтовым индексом) 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7. Ф.И.О. исполнителя (полностью) 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8. Контактный телефон (с указанием кода) 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9. Способ получения уведомления о принятии решения о предоставлении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(об отказе в предоставлении)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  │ на адрес электронной почты (адрес почты) 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  │ по телефону (телефон/факс) 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Подтверждаю, что _______________________________________________</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(наименование получателя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не  находится  в процессе  реорганизации  (за исключением  реорганизации  в</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форме   присоединения,   преобразования,  слияния  при  условии  сохранения</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получателем  субсидии  статуса  сельскохозяйственного товаропроизводителя),</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ликвидации, в отношении него не введена процедура банкротства, деятельность</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не  приостановлена  в порядке, предусмотренном законодательством Российской</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 xml:space="preserve">Федерации  </w:t>
      </w:r>
      <w:r w:rsidRPr="000C1DCE">
        <w:rPr>
          <w:rFonts w:ascii="Times New Roman" w:hAnsi="Times New Roman" w:cs="Times New Roman"/>
          <w:sz w:val="24"/>
          <w:szCs w:val="24"/>
        </w:rPr>
        <w:lastRenderedPageBreak/>
        <w:t>(для  юридических  лиц)  /  не прекратил деятельность в качестве</w:t>
      </w:r>
      <w:r w:rsidR="0072551A">
        <w:rPr>
          <w:rFonts w:ascii="Times New Roman" w:hAnsi="Times New Roman" w:cs="Times New Roman"/>
          <w:sz w:val="24"/>
          <w:szCs w:val="24"/>
        </w:rPr>
        <w:t xml:space="preserve"> </w:t>
      </w:r>
      <w:r w:rsidRPr="000C1DCE">
        <w:rPr>
          <w:rFonts w:ascii="Times New Roman" w:hAnsi="Times New Roman" w:cs="Times New Roman"/>
          <w:sz w:val="24"/>
          <w:szCs w:val="24"/>
        </w:rPr>
        <w:t>индивидуального предпринимателя (для индивидуальных предпринимателей).</w:t>
      </w:r>
    </w:p>
    <w:p w:rsidR="00530026" w:rsidRPr="000C1DCE" w:rsidRDefault="00530026" w:rsidP="00530026">
      <w:pPr>
        <w:spacing w:after="0" w:line="240" w:lineRule="auto"/>
        <w:ind w:firstLine="709"/>
        <w:jc w:val="both"/>
        <w:rPr>
          <w:rFonts w:ascii="Times New Roman" w:hAnsi="Times New Roman" w:cs="Times New Roman"/>
          <w:sz w:val="24"/>
          <w:szCs w:val="24"/>
        </w:rPr>
      </w:pPr>
    </w:p>
    <w:p w:rsidR="000C1DCE" w:rsidRDefault="000C1DCE" w:rsidP="00530026">
      <w:pPr>
        <w:spacing w:after="0" w:line="240" w:lineRule="auto"/>
        <w:ind w:firstLine="709"/>
        <w:jc w:val="center"/>
        <w:rPr>
          <w:rFonts w:ascii="Times New Roman" w:hAnsi="Times New Roman" w:cs="Times New Roman"/>
          <w:sz w:val="24"/>
          <w:szCs w:val="24"/>
        </w:rPr>
      </w:pPr>
    </w:p>
    <w:p w:rsidR="000C1DCE" w:rsidRDefault="000C1DCE" w:rsidP="00530026">
      <w:pPr>
        <w:spacing w:after="0" w:line="240" w:lineRule="auto"/>
        <w:ind w:firstLine="709"/>
        <w:jc w:val="center"/>
        <w:rPr>
          <w:rFonts w:ascii="Times New Roman" w:hAnsi="Times New Roman" w:cs="Times New Roman"/>
          <w:sz w:val="24"/>
          <w:szCs w:val="24"/>
        </w:rPr>
      </w:pP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ОПИСЬ</w:t>
      </w:r>
    </w:p>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прилагаемых документов:</w:t>
      </w:r>
    </w:p>
    <w:p w:rsidR="00530026" w:rsidRPr="000C1DCE" w:rsidRDefault="00530026" w:rsidP="00530026">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082"/>
        <w:gridCol w:w="2154"/>
      </w:tblGrid>
      <w:tr w:rsidR="00530026" w:rsidRPr="000C1DCE">
        <w:tc>
          <w:tcPr>
            <w:tcW w:w="850" w:type="dxa"/>
          </w:tcPr>
          <w:p w:rsidR="00530026" w:rsidRPr="000C1DCE" w:rsidRDefault="00530026" w:rsidP="000C1DCE">
            <w:pPr>
              <w:spacing w:after="0" w:line="240" w:lineRule="auto"/>
              <w:ind w:firstLine="142"/>
              <w:jc w:val="center"/>
              <w:rPr>
                <w:rFonts w:ascii="Times New Roman" w:hAnsi="Times New Roman" w:cs="Times New Roman"/>
                <w:sz w:val="24"/>
                <w:szCs w:val="24"/>
              </w:rPr>
            </w:pPr>
            <w:r w:rsidRPr="000C1DCE">
              <w:rPr>
                <w:rFonts w:ascii="Times New Roman" w:hAnsi="Times New Roman" w:cs="Times New Roman"/>
                <w:sz w:val="24"/>
                <w:szCs w:val="24"/>
              </w:rPr>
              <w:t>N п/п</w:t>
            </w:r>
          </w:p>
        </w:tc>
        <w:tc>
          <w:tcPr>
            <w:tcW w:w="4082" w:type="dxa"/>
          </w:tcPr>
          <w:p w:rsidR="00530026" w:rsidRPr="000C1DCE" w:rsidRDefault="00530026" w:rsidP="00530026">
            <w:pPr>
              <w:spacing w:after="0" w:line="240" w:lineRule="auto"/>
              <w:ind w:firstLine="709"/>
              <w:jc w:val="center"/>
              <w:rPr>
                <w:rFonts w:ascii="Times New Roman" w:hAnsi="Times New Roman" w:cs="Times New Roman"/>
                <w:sz w:val="24"/>
                <w:szCs w:val="24"/>
              </w:rPr>
            </w:pPr>
            <w:r w:rsidRPr="000C1DCE">
              <w:rPr>
                <w:rFonts w:ascii="Times New Roman" w:hAnsi="Times New Roman" w:cs="Times New Roman"/>
                <w:sz w:val="24"/>
                <w:szCs w:val="24"/>
              </w:rPr>
              <w:t>Наименование документа</w:t>
            </w:r>
          </w:p>
        </w:tc>
        <w:tc>
          <w:tcPr>
            <w:tcW w:w="2154" w:type="dxa"/>
          </w:tcPr>
          <w:p w:rsidR="00530026" w:rsidRPr="000C1DCE" w:rsidRDefault="00530026" w:rsidP="000C1DCE">
            <w:pPr>
              <w:spacing w:after="0" w:line="240" w:lineRule="auto"/>
              <w:ind w:firstLine="171"/>
              <w:jc w:val="center"/>
              <w:rPr>
                <w:rFonts w:ascii="Times New Roman" w:hAnsi="Times New Roman" w:cs="Times New Roman"/>
                <w:sz w:val="24"/>
                <w:szCs w:val="24"/>
              </w:rPr>
            </w:pPr>
            <w:r w:rsidRPr="000C1DCE">
              <w:rPr>
                <w:rFonts w:ascii="Times New Roman" w:hAnsi="Times New Roman" w:cs="Times New Roman"/>
                <w:sz w:val="24"/>
                <w:szCs w:val="24"/>
              </w:rPr>
              <w:t>Количество листов</w:t>
            </w: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850"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4082" w:type="dxa"/>
          </w:tcPr>
          <w:p w:rsidR="00530026" w:rsidRPr="000C1DCE" w:rsidRDefault="00530026" w:rsidP="00530026">
            <w:pPr>
              <w:spacing w:after="0" w:line="240" w:lineRule="auto"/>
              <w:ind w:firstLine="709"/>
              <w:rPr>
                <w:rFonts w:ascii="Times New Roman" w:hAnsi="Times New Roman" w:cs="Times New Roman"/>
                <w:sz w:val="24"/>
                <w:szCs w:val="24"/>
              </w:rPr>
            </w:pP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r w:rsidR="00530026" w:rsidRPr="000C1DCE">
        <w:tc>
          <w:tcPr>
            <w:tcW w:w="4932" w:type="dxa"/>
            <w:gridSpan w:val="2"/>
          </w:tcPr>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Итого</w:t>
            </w:r>
          </w:p>
        </w:tc>
        <w:tc>
          <w:tcPr>
            <w:tcW w:w="2154" w:type="dxa"/>
          </w:tcPr>
          <w:p w:rsidR="00530026" w:rsidRPr="000C1DCE" w:rsidRDefault="00530026" w:rsidP="00530026">
            <w:pPr>
              <w:spacing w:after="0" w:line="240" w:lineRule="auto"/>
              <w:ind w:firstLine="709"/>
              <w:rPr>
                <w:rFonts w:ascii="Times New Roman" w:hAnsi="Times New Roman" w:cs="Times New Roman"/>
                <w:sz w:val="24"/>
                <w:szCs w:val="24"/>
              </w:rPr>
            </w:pPr>
          </w:p>
        </w:tc>
      </w:tr>
    </w:tbl>
    <w:p w:rsidR="00530026" w:rsidRPr="000C1DCE" w:rsidRDefault="00530026" w:rsidP="00530026">
      <w:pPr>
        <w:spacing w:after="0" w:line="240" w:lineRule="auto"/>
        <w:ind w:firstLine="709"/>
        <w:jc w:val="both"/>
        <w:rPr>
          <w:rFonts w:ascii="Times New Roman" w:hAnsi="Times New Roman" w:cs="Times New Roman"/>
          <w:sz w:val="24"/>
          <w:szCs w:val="24"/>
        </w:rPr>
      </w:pP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Руководитель получателя субсидии</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_____________ Ф.И.О. ______________________</w:t>
      </w:r>
    </w:p>
    <w:p w:rsidR="00530026" w:rsidRPr="0072551A"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w:t>
      </w:r>
      <w:r w:rsidRPr="0072551A">
        <w:rPr>
          <w:rFonts w:ascii="Times New Roman" w:hAnsi="Times New Roman" w:cs="Times New Roman"/>
          <w:sz w:val="24"/>
          <w:szCs w:val="24"/>
        </w:rPr>
        <w:t>(подпись)</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Дата __________________ м.п.</w:t>
      </w:r>
    </w:p>
    <w:p w:rsidR="00530026" w:rsidRPr="000C1DCE" w:rsidRDefault="00530026" w:rsidP="00530026">
      <w:pPr>
        <w:spacing w:after="0" w:line="240" w:lineRule="auto"/>
        <w:ind w:firstLine="709"/>
        <w:jc w:val="both"/>
        <w:rPr>
          <w:rFonts w:ascii="Times New Roman" w:hAnsi="Times New Roman" w:cs="Times New Roman"/>
          <w:sz w:val="24"/>
          <w:szCs w:val="24"/>
        </w:rPr>
      </w:pPr>
      <w:r w:rsidRPr="000C1DCE">
        <w:rPr>
          <w:rFonts w:ascii="Times New Roman" w:hAnsi="Times New Roman" w:cs="Times New Roman"/>
          <w:sz w:val="24"/>
          <w:szCs w:val="24"/>
        </w:rPr>
        <w:t xml:space="preserve">                  (при ее наличии)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0C1DCE" w:rsidRDefault="000C1DCE" w:rsidP="00530026">
      <w:pPr>
        <w:spacing w:after="0" w:line="240" w:lineRule="auto"/>
        <w:ind w:firstLine="709"/>
        <w:jc w:val="both"/>
      </w:pP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2</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32" w:name="P841"/>
      <w:bookmarkEnd w:id="32"/>
      <w:r>
        <w:rPr>
          <w:rFonts w:ascii="Times New Roman" w:hAnsi="Times New Roman" w:cs="Times New Roman"/>
          <w:sz w:val="28"/>
        </w:rPr>
        <w:t>Справка-расчет</w:t>
      </w:r>
    </w:p>
    <w:p w:rsidR="00530026" w:rsidRDefault="00530026" w:rsidP="00530026">
      <w:pPr>
        <w:spacing w:after="0" w:line="240" w:lineRule="auto"/>
        <w:ind w:firstLine="709"/>
        <w:jc w:val="center"/>
      </w:pPr>
      <w:r>
        <w:rPr>
          <w:rFonts w:ascii="Times New Roman" w:hAnsi="Times New Roman" w:cs="Times New Roman"/>
          <w:sz w:val="28"/>
        </w:rPr>
        <w:t>на предоставление в ______ году субсидии из областного</w:t>
      </w:r>
    </w:p>
    <w:p w:rsidR="00530026" w:rsidRDefault="00530026" w:rsidP="00530026">
      <w:pPr>
        <w:spacing w:after="0" w:line="240" w:lineRule="auto"/>
        <w:ind w:firstLine="709"/>
        <w:jc w:val="center"/>
      </w:pPr>
      <w:r>
        <w:rPr>
          <w:rFonts w:ascii="Times New Roman" w:hAnsi="Times New Roman" w:cs="Times New Roman"/>
          <w:sz w:val="28"/>
        </w:rPr>
        <w:t>бюджета сельскохозяйственным товаропроизводителям,</w:t>
      </w:r>
    </w:p>
    <w:p w:rsidR="00530026" w:rsidRDefault="00530026" w:rsidP="00530026">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530026" w:rsidRDefault="00530026" w:rsidP="00530026">
      <w:pPr>
        <w:spacing w:after="0" w:line="240" w:lineRule="auto"/>
        <w:ind w:firstLine="709"/>
        <w:jc w:val="center"/>
      </w:pPr>
      <w:r>
        <w:rPr>
          <w:rFonts w:ascii="Times New Roman" w:hAnsi="Times New Roman" w:cs="Times New Roman"/>
          <w:sz w:val="28"/>
        </w:rPr>
        <w:t>на возмещение части фактически осуществленных ими расходов</w:t>
      </w:r>
    </w:p>
    <w:p w:rsidR="00530026" w:rsidRDefault="00530026" w:rsidP="00530026">
      <w:pPr>
        <w:spacing w:after="0" w:line="240" w:lineRule="auto"/>
        <w:ind w:firstLine="709"/>
        <w:jc w:val="center"/>
      </w:pPr>
      <w:r>
        <w:rPr>
          <w:rFonts w:ascii="Times New Roman" w:hAnsi="Times New Roman" w:cs="Times New Roman"/>
          <w:sz w:val="28"/>
        </w:rPr>
        <w:t>на мероприятия в области известкования кислых почв на пашне</w:t>
      </w:r>
    </w:p>
    <w:p w:rsidR="00530026" w:rsidRDefault="00530026" w:rsidP="00530026">
      <w:pPr>
        <w:spacing w:after="0" w:line="240" w:lineRule="auto"/>
        <w:ind w:firstLine="709"/>
        <w:jc w:val="center"/>
      </w:pPr>
      <w:r>
        <w:rPr>
          <w:rFonts w:ascii="Times New Roman" w:hAnsi="Times New Roman" w:cs="Times New Roman"/>
          <w:sz w:val="28"/>
        </w:rPr>
        <w:t>из __________________________________ бюджета</w:t>
      </w:r>
    </w:p>
    <w:p w:rsidR="00530026" w:rsidRDefault="00530026" w:rsidP="00530026">
      <w:pPr>
        <w:spacing w:after="0" w:line="240" w:lineRule="auto"/>
        <w:ind w:firstLine="709"/>
        <w:jc w:val="center"/>
      </w:pPr>
      <w:r>
        <w:rPr>
          <w:rFonts w:ascii="Times New Roman" w:hAnsi="Times New Roman" w:cs="Times New Roman"/>
          <w:sz w:val="28"/>
        </w:rPr>
        <w:t>по ______________________________________________________</w:t>
      </w:r>
    </w:p>
    <w:p w:rsidR="00530026" w:rsidRDefault="00530026" w:rsidP="00530026">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530026" w:rsidRDefault="00530026" w:rsidP="00530026">
      <w:pPr>
        <w:spacing w:after="0" w:line="240" w:lineRule="auto"/>
        <w:ind w:firstLine="709"/>
        <w:jc w:val="center"/>
      </w:pPr>
      <w:r>
        <w:rPr>
          <w:rFonts w:ascii="Times New Roman" w:hAnsi="Times New Roman" w:cs="Times New Roman"/>
          <w:sz w:val="28"/>
        </w:rPr>
        <w:t>товаропроизводителя, муниципальное образование)</w:t>
      </w:r>
    </w:p>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835"/>
        <w:gridCol w:w="1757"/>
        <w:gridCol w:w="1871"/>
      </w:tblGrid>
      <w:tr w:rsidR="00530026">
        <w:tc>
          <w:tcPr>
            <w:tcW w:w="2608" w:type="dxa"/>
          </w:tcPr>
          <w:p w:rsidR="00530026" w:rsidRDefault="00530026" w:rsidP="000C1DCE">
            <w:pPr>
              <w:spacing w:after="0" w:line="240" w:lineRule="auto"/>
              <w:ind w:firstLine="284"/>
              <w:jc w:val="center"/>
            </w:pPr>
            <w:r>
              <w:rPr>
                <w:rFonts w:ascii="Times New Roman" w:hAnsi="Times New Roman" w:cs="Times New Roman"/>
                <w:sz w:val="28"/>
              </w:rPr>
              <w:t>Наименование объекта</w:t>
            </w:r>
          </w:p>
        </w:tc>
        <w:tc>
          <w:tcPr>
            <w:tcW w:w="2835" w:type="dxa"/>
          </w:tcPr>
          <w:p w:rsidR="00530026" w:rsidRDefault="00530026" w:rsidP="000C1DCE">
            <w:pPr>
              <w:spacing w:after="0" w:line="240" w:lineRule="auto"/>
              <w:ind w:firstLine="227"/>
              <w:jc w:val="center"/>
            </w:pPr>
            <w:r>
              <w:rPr>
                <w:rFonts w:ascii="Times New Roman" w:hAnsi="Times New Roman" w:cs="Times New Roman"/>
                <w:sz w:val="28"/>
              </w:rPr>
              <w:t>Затраты на мероприятия в области известкования кислых почв, всего, тыс. рублей</w:t>
            </w:r>
          </w:p>
        </w:tc>
        <w:tc>
          <w:tcPr>
            <w:tcW w:w="1757" w:type="dxa"/>
          </w:tcPr>
          <w:p w:rsidR="00530026" w:rsidRDefault="00530026" w:rsidP="000C1DCE">
            <w:pPr>
              <w:spacing w:after="0" w:line="240" w:lineRule="auto"/>
              <w:ind w:firstLine="86"/>
              <w:jc w:val="center"/>
            </w:pPr>
            <w:r>
              <w:rPr>
                <w:rFonts w:ascii="Times New Roman" w:hAnsi="Times New Roman" w:cs="Times New Roman"/>
                <w:sz w:val="28"/>
              </w:rPr>
              <w:t>% субсидии от общих затрат *</w:t>
            </w:r>
          </w:p>
        </w:tc>
        <w:tc>
          <w:tcPr>
            <w:tcW w:w="1871" w:type="dxa"/>
          </w:tcPr>
          <w:p w:rsidR="00530026" w:rsidRDefault="00530026" w:rsidP="000C1DCE">
            <w:pPr>
              <w:spacing w:after="0" w:line="240" w:lineRule="auto"/>
              <w:ind w:firstLine="171"/>
              <w:jc w:val="center"/>
            </w:pPr>
            <w:r>
              <w:rPr>
                <w:rFonts w:ascii="Times New Roman" w:hAnsi="Times New Roman" w:cs="Times New Roman"/>
                <w:sz w:val="28"/>
              </w:rPr>
              <w:t>Объем субсидии, тыс. рублей *</w:t>
            </w:r>
          </w:p>
        </w:tc>
      </w:tr>
      <w:tr w:rsidR="00530026">
        <w:tc>
          <w:tcPr>
            <w:tcW w:w="2608" w:type="dxa"/>
          </w:tcPr>
          <w:p w:rsidR="00530026" w:rsidRDefault="00530026" w:rsidP="00530026">
            <w:pPr>
              <w:spacing w:after="0" w:line="240" w:lineRule="auto"/>
              <w:ind w:firstLine="709"/>
              <w:jc w:val="center"/>
            </w:pPr>
            <w:r>
              <w:rPr>
                <w:rFonts w:ascii="Times New Roman" w:hAnsi="Times New Roman" w:cs="Times New Roman"/>
                <w:sz w:val="28"/>
              </w:rPr>
              <w:t>1</w:t>
            </w:r>
          </w:p>
        </w:tc>
        <w:tc>
          <w:tcPr>
            <w:tcW w:w="2835" w:type="dxa"/>
          </w:tcPr>
          <w:p w:rsidR="00530026" w:rsidRDefault="00530026" w:rsidP="00530026">
            <w:pPr>
              <w:spacing w:after="0" w:line="240" w:lineRule="auto"/>
              <w:ind w:firstLine="709"/>
              <w:jc w:val="center"/>
            </w:pPr>
            <w:r>
              <w:rPr>
                <w:rFonts w:ascii="Times New Roman" w:hAnsi="Times New Roman" w:cs="Times New Roman"/>
                <w:sz w:val="28"/>
              </w:rPr>
              <w:t>2</w:t>
            </w:r>
          </w:p>
        </w:tc>
        <w:tc>
          <w:tcPr>
            <w:tcW w:w="1757" w:type="dxa"/>
          </w:tcPr>
          <w:p w:rsidR="00530026" w:rsidRDefault="00530026" w:rsidP="00530026">
            <w:pPr>
              <w:spacing w:after="0" w:line="240" w:lineRule="auto"/>
              <w:ind w:firstLine="709"/>
              <w:jc w:val="center"/>
            </w:pPr>
            <w:r>
              <w:rPr>
                <w:rFonts w:ascii="Times New Roman" w:hAnsi="Times New Roman" w:cs="Times New Roman"/>
                <w:sz w:val="28"/>
              </w:rPr>
              <w:t>3</w:t>
            </w:r>
          </w:p>
        </w:tc>
        <w:tc>
          <w:tcPr>
            <w:tcW w:w="1871" w:type="dxa"/>
          </w:tcPr>
          <w:p w:rsidR="00530026" w:rsidRDefault="00530026" w:rsidP="00530026">
            <w:pPr>
              <w:spacing w:after="0" w:line="240" w:lineRule="auto"/>
              <w:ind w:firstLine="709"/>
              <w:jc w:val="center"/>
            </w:pPr>
            <w:r>
              <w:rPr>
                <w:rFonts w:ascii="Times New Roman" w:hAnsi="Times New Roman" w:cs="Times New Roman"/>
                <w:sz w:val="28"/>
              </w:rPr>
              <w:t>4</w:t>
            </w:r>
          </w:p>
        </w:tc>
      </w:tr>
      <w:tr w:rsidR="00530026">
        <w:tc>
          <w:tcPr>
            <w:tcW w:w="2608" w:type="dxa"/>
          </w:tcPr>
          <w:p w:rsidR="00530026" w:rsidRDefault="00530026" w:rsidP="00530026">
            <w:pPr>
              <w:spacing w:after="0" w:line="240" w:lineRule="auto"/>
              <w:ind w:firstLine="709"/>
            </w:pPr>
          </w:p>
        </w:tc>
        <w:tc>
          <w:tcPr>
            <w:tcW w:w="2835" w:type="dxa"/>
          </w:tcPr>
          <w:p w:rsidR="00530026" w:rsidRDefault="00530026" w:rsidP="00530026">
            <w:pPr>
              <w:spacing w:after="0" w:line="240" w:lineRule="auto"/>
              <w:ind w:firstLine="709"/>
            </w:pPr>
          </w:p>
        </w:tc>
        <w:tc>
          <w:tcPr>
            <w:tcW w:w="1757" w:type="dxa"/>
          </w:tcPr>
          <w:p w:rsidR="00530026" w:rsidRDefault="00530026" w:rsidP="00530026">
            <w:pPr>
              <w:spacing w:after="0" w:line="240" w:lineRule="auto"/>
              <w:ind w:firstLine="709"/>
            </w:pPr>
          </w:p>
        </w:tc>
        <w:tc>
          <w:tcPr>
            <w:tcW w:w="1871"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 Заполняется департаментом аграрной политики Воронежской области</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Руководитель получателя субсидии</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Pr>
          <w:rFonts w:ascii="Courier New" w:hAnsi="Courier New" w:cs="Courier New"/>
          <w:sz w:val="20"/>
        </w:rPr>
        <w:t xml:space="preserve">   </w:t>
      </w:r>
      <w:r w:rsidRPr="0072551A">
        <w:rPr>
          <w:rFonts w:ascii="Courier New" w:hAnsi="Courier New" w:cs="Courier New"/>
          <w:sz w:val="20"/>
        </w:rPr>
        <w:t>(подпись)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Главный бухгалтер получателя субсидии</w:t>
      </w:r>
    </w:p>
    <w:p w:rsidR="00530026" w:rsidRPr="0072551A" w:rsidRDefault="00530026" w:rsidP="00530026">
      <w:pPr>
        <w:spacing w:after="0" w:line="240" w:lineRule="auto"/>
        <w:ind w:firstLine="709"/>
        <w:jc w:val="both"/>
      </w:pPr>
      <w:r w:rsidRPr="0072551A">
        <w:rPr>
          <w:rFonts w:ascii="Courier New" w:hAnsi="Courier New" w:cs="Courier New"/>
          <w:sz w:val="20"/>
        </w:rPr>
        <w:t>__________________                             __________________</w:t>
      </w:r>
    </w:p>
    <w:p w:rsidR="00530026" w:rsidRPr="0072551A" w:rsidRDefault="00530026" w:rsidP="00530026">
      <w:pPr>
        <w:spacing w:after="0" w:line="240" w:lineRule="auto"/>
        <w:ind w:firstLine="709"/>
        <w:jc w:val="both"/>
      </w:pPr>
      <w:r w:rsidRPr="0072551A">
        <w:rPr>
          <w:rFonts w:ascii="Courier New" w:hAnsi="Courier New" w:cs="Courier New"/>
          <w:sz w:val="20"/>
        </w:rPr>
        <w:t xml:space="preserve">   (подпись)                                        (Ф.И.О.)</w:t>
      </w:r>
    </w:p>
    <w:p w:rsidR="00530026" w:rsidRPr="0072551A" w:rsidRDefault="00530026" w:rsidP="00530026">
      <w:pPr>
        <w:spacing w:after="0" w:line="240" w:lineRule="auto"/>
        <w:ind w:firstLine="709"/>
        <w:jc w:val="both"/>
      </w:pPr>
      <w:r w:rsidRPr="0072551A">
        <w:rPr>
          <w:rFonts w:ascii="Courier New" w:hAnsi="Courier New" w:cs="Courier New"/>
          <w:sz w:val="20"/>
        </w:rPr>
        <w:t xml:space="preserve">м.п. </w:t>
      </w:r>
      <w:r w:rsidR="000C1DCE" w:rsidRPr="0072551A">
        <w:rPr>
          <w:rFonts w:ascii="Courier New" w:hAnsi="Courier New" w:cs="Courier New"/>
          <w:sz w:val="20"/>
        </w:rPr>
        <w:t>«</w:t>
      </w:r>
      <w:r w:rsidRPr="0072551A">
        <w:rPr>
          <w:rFonts w:ascii="Courier New" w:hAnsi="Courier New" w:cs="Courier New"/>
          <w:sz w:val="20"/>
        </w:rPr>
        <w:t>_____</w:t>
      </w:r>
      <w:r w:rsidR="000C1DCE" w:rsidRPr="0072551A">
        <w:rPr>
          <w:rFonts w:ascii="Courier New" w:hAnsi="Courier New" w:cs="Courier New"/>
          <w:sz w:val="20"/>
        </w:rPr>
        <w:t>»</w:t>
      </w:r>
      <w:r w:rsidRPr="0072551A">
        <w:rPr>
          <w:rFonts w:ascii="Courier New" w:hAnsi="Courier New" w:cs="Courier New"/>
          <w:sz w:val="20"/>
        </w:rPr>
        <w:t>_______________ 20___г.</w:t>
      </w:r>
    </w:p>
    <w:p w:rsidR="00530026" w:rsidRPr="0072551A" w:rsidRDefault="00530026" w:rsidP="00530026">
      <w:pPr>
        <w:spacing w:after="0" w:line="240" w:lineRule="auto"/>
        <w:ind w:firstLine="709"/>
        <w:jc w:val="both"/>
      </w:pPr>
      <w:r w:rsidRPr="0072551A">
        <w:rPr>
          <w:rFonts w:ascii="Courier New" w:hAnsi="Courier New" w:cs="Courier New"/>
          <w:sz w:val="20"/>
        </w:rPr>
        <w:t>(при ее наличии)</w:t>
      </w:r>
    </w:p>
    <w:p w:rsidR="00530026" w:rsidRPr="0072551A" w:rsidRDefault="00530026" w:rsidP="00530026">
      <w:pPr>
        <w:spacing w:after="0" w:line="240" w:lineRule="auto"/>
        <w:ind w:firstLine="709"/>
        <w:jc w:val="both"/>
      </w:pPr>
    </w:p>
    <w:p w:rsidR="00530026" w:rsidRPr="0072551A" w:rsidRDefault="00530026" w:rsidP="00530026">
      <w:pPr>
        <w:spacing w:after="0" w:line="240" w:lineRule="auto"/>
        <w:ind w:firstLine="709"/>
        <w:jc w:val="both"/>
      </w:pPr>
      <w:r w:rsidRPr="0072551A">
        <w:rPr>
          <w:rFonts w:ascii="Courier New" w:hAnsi="Courier New" w:cs="Courier New"/>
          <w:sz w:val="20"/>
        </w:rPr>
        <w:t>Расчеты подтверждаю:</w:t>
      </w:r>
    </w:p>
    <w:p w:rsidR="00530026" w:rsidRPr="0072551A" w:rsidRDefault="00530026" w:rsidP="00530026">
      <w:pPr>
        <w:spacing w:after="0" w:line="240" w:lineRule="auto"/>
        <w:ind w:firstLine="709"/>
        <w:jc w:val="both"/>
      </w:pPr>
      <w:r w:rsidRPr="0072551A">
        <w:rPr>
          <w:rFonts w:ascii="Courier New" w:hAnsi="Courier New" w:cs="Courier New"/>
          <w:sz w:val="20"/>
        </w:rPr>
        <w:t>Руководитель департамента</w:t>
      </w:r>
    </w:p>
    <w:p w:rsidR="00530026" w:rsidRDefault="00530026" w:rsidP="00530026">
      <w:pPr>
        <w:spacing w:after="0" w:line="240" w:lineRule="auto"/>
        <w:ind w:firstLine="709"/>
        <w:jc w:val="both"/>
      </w:pPr>
      <w:r w:rsidRPr="0072551A">
        <w:rPr>
          <w:rFonts w:ascii="Courier New" w:hAnsi="Courier New" w:cs="Courier New"/>
          <w:sz w:val="20"/>
        </w:rPr>
        <w:lastRenderedPageBreak/>
        <w:t>аграрной полит</w:t>
      </w:r>
      <w:r>
        <w:rPr>
          <w:rFonts w:ascii="Courier New" w:hAnsi="Courier New" w:cs="Courier New"/>
          <w:sz w:val="20"/>
        </w:rPr>
        <w:t>ики Воронежской области (или лицо, им уполномоченное)</w:t>
      </w:r>
    </w:p>
    <w:p w:rsidR="00530026" w:rsidRDefault="00530026" w:rsidP="00530026">
      <w:pPr>
        <w:spacing w:after="0" w:line="240" w:lineRule="auto"/>
        <w:ind w:firstLine="709"/>
        <w:jc w:val="both"/>
      </w:pPr>
      <w:r>
        <w:rPr>
          <w:rFonts w:ascii="Courier New" w:hAnsi="Courier New" w:cs="Courier New"/>
          <w:sz w:val="20"/>
        </w:rPr>
        <w:t>__________________                             __________________</w:t>
      </w:r>
    </w:p>
    <w:p w:rsidR="00530026" w:rsidRDefault="00530026" w:rsidP="00530026">
      <w:pPr>
        <w:spacing w:after="0" w:line="240" w:lineRule="auto"/>
        <w:ind w:firstLine="709"/>
        <w:jc w:val="both"/>
      </w:pPr>
      <w:r>
        <w:rPr>
          <w:rFonts w:ascii="Courier New" w:hAnsi="Courier New" w:cs="Courier New"/>
          <w:sz w:val="20"/>
        </w:rPr>
        <w:t xml:space="preserve">   (подпись)                                        (Ф.И.О.)</w:t>
      </w:r>
    </w:p>
    <w:p w:rsidR="00530026" w:rsidRDefault="00530026" w:rsidP="00530026">
      <w:pPr>
        <w:spacing w:after="0" w:line="240" w:lineRule="auto"/>
        <w:ind w:firstLine="709"/>
        <w:jc w:val="both"/>
      </w:pPr>
      <w:r>
        <w:rPr>
          <w:rFonts w:ascii="Courier New" w:hAnsi="Courier New" w:cs="Courier New"/>
          <w:sz w:val="20"/>
        </w:rPr>
        <w:t xml:space="preserve">м.п. </w:t>
      </w:r>
      <w:r w:rsidR="000C1DCE">
        <w:rPr>
          <w:rFonts w:ascii="Courier New" w:hAnsi="Courier New" w:cs="Courier New"/>
          <w:sz w:val="20"/>
        </w:rPr>
        <w:t>«</w:t>
      </w:r>
      <w:r>
        <w:rPr>
          <w:rFonts w:ascii="Courier New" w:hAnsi="Courier New" w:cs="Courier New"/>
          <w:sz w:val="20"/>
        </w:rPr>
        <w:t>_____</w:t>
      </w:r>
      <w:r w:rsidR="000C1DCE">
        <w:rPr>
          <w:rFonts w:ascii="Courier New" w:hAnsi="Courier New" w:cs="Courier New"/>
          <w:sz w:val="20"/>
        </w:rPr>
        <w:t>»</w:t>
      </w:r>
      <w:r>
        <w:rPr>
          <w:rFonts w:ascii="Courier New" w:hAnsi="Courier New" w:cs="Courier New"/>
          <w:sz w:val="20"/>
        </w:rPr>
        <w:t>_______________ 20___ г.</w:t>
      </w:r>
    </w:p>
    <w:p w:rsidR="00530026" w:rsidRDefault="00530026" w:rsidP="00530026">
      <w:pPr>
        <w:spacing w:after="0" w:line="240" w:lineRule="auto"/>
        <w:ind w:firstLine="709"/>
        <w:jc w:val="both"/>
      </w:pPr>
    </w:p>
    <w:p w:rsidR="00530026" w:rsidRDefault="00530026" w:rsidP="00530026">
      <w:pPr>
        <w:spacing w:after="0" w:line="240" w:lineRule="auto"/>
        <w:ind w:firstLine="709"/>
        <w:jc w:val="both"/>
      </w:pPr>
      <w:r>
        <w:rPr>
          <w:rFonts w:ascii="Courier New" w:hAnsi="Courier New" w:cs="Courier New"/>
          <w:sz w:val="20"/>
        </w:rPr>
        <w:t>Исполнитель ______________________ тел. ______________</w:t>
      </w:r>
    </w:p>
    <w:p w:rsidR="00530026" w:rsidRDefault="00530026" w:rsidP="00530026">
      <w:pPr>
        <w:spacing w:after="0" w:line="240" w:lineRule="auto"/>
        <w:ind w:firstLine="709"/>
        <w:jc w:val="right"/>
        <w:outlineLvl w:val="1"/>
      </w:pPr>
      <w:r>
        <w:rPr>
          <w:rFonts w:ascii="Times New Roman" w:hAnsi="Times New Roman" w:cs="Times New Roman"/>
          <w:sz w:val="28"/>
        </w:rPr>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3</w:t>
      </w:r>
    </w:p>
    <w:p w:rsidR="00530026" w:rsidRDefault="00530026" w:rsidP="00530026">
      <w:pPr>
        <w:spacing w:after="0" w:line="240" w:lineRule="auto"/>
        <w:ind w:firstLine="709"/>
        <w:jc w:val="right"/>
      </w:pPr>
      <w:r>
        <w:rPr>
          <w:rFonts w:ascii="Times New Roman" w:hAnsi="Times New Roman" w:cs="Times New Roman"/>
          <w:sz w:val="28"/>
        </w:rPr>
        <w:t>к Порядку</w:t>
      </w:r>
    </w:p>
    <w:p w:rsidR="00530026" w:rsidRDefault="00530026" w:rsidP="00530026">
      <w:pPr>
        <w:spacing w:after="0" w:line="240" w:lineRule="auto"/>
        <w:ind w:firstLine="709"/>
        <w:jc w:val="right"/>
      </w:pPr>
      <w:r>
        <w:rPr>
          <w:rFonts w:ascii="Times New Roman" w:hAnsi="Times New Roman" w:cs="Times New Roman"/>
          <w:sz w:val="28"/>
        </w:rPr>
        <w:t>предоставления из областного бюджета</w:t>
      </w:r>
    </w:p>
    <w:p w:rsidR="00530026" w:rsidRDefault="00530026" w:rsidP="00530026">
      <w:pPr>
        <w:spacing w:after="0" w:line="240" w:lineRule="auto"/>
        <w:ind w:firstLine="709"/>
        <w:jc w:val="right"/>
      </w:pPr>
      <w:r>
        <w:rPr>
          <w:rFonts w:ascii="Times New Roman" w:hAnsi="Times New Roman" w:cs="Times New Roman"/>
          <w:sz w:val="28"/>
        </w:rPr>
        <w:t>субсидий сельскохозяйственным товаропроизводителям,</w:t>
      </w:r>
    </w:p>
    <w:p w:rsidR="00530026" w:rsidRDefault="00530026" w:rsidP="00530026">
      <w:pPr>
        <w:spacing w:after="0" w:line="240" w:lineRule="auto"/>
        <w:ind w:firstLine="709"/>
        <w:jc w:val="right"/>
      </w:pPr>
      <w:r>
        <w:rPr>
          <w:rFonts w:ascii="Times New Roman" w:hAnsi="Times New Roman" w:cs="Times New Roman"/>
          <w:sz w:val="28"/>
        </w:rPr>
        <w:t>за исключением граждан, ведущих личное</w:t>
      </w:r>
    </w:p>
    <w:p w:rsidR="00530026" w:rsidRDefault="00530026" w:rsidP="00530026">
      <w:pPr>
        <w:spacing w:after="0" w:line="240" w:lineRule="auto"/>
        <w:ind w:firstLine="709"/>
        <w:jc w:val="right"/>
      </w:pPr>
      <w:r>
        <w:rPr>
          <w:rFonts w:ascii="Times New Roman" w:hAnsi="Times New Roman" w:cs="Times New Roman"/>
          <w:sz w:val="28"/>
        </w:rPr>
        <w:t>подсобное хозяйство, на возмещение части</w:t>
      </w:r>
    </w:p>
    <w:p w:rsidR="00530026" w:rsidRDefault="00530026" w:rsidP="00530026">
      <w:pPr>
        <w:spacing w:after="0" w:line="240" w:lineRule="auto"/>
        <w:ind w:firstLine="709"/>
        <w:jc w:val="right"/>
      </w:pPr>
      <w:r>
        <w:rPr>
          <w:rFonts w:ascii="Times New Roman" w:hAnsi="Times New Roman" w:cs="Times New Roman"/>
          <w:sz w:val="28"/>
        </w:rPr>
        <w:t>фактически осуществленных ими расходов</w:t>
      </w:r>
    </w:p>
    <w:p w:rsidR="00530026" w:rsidRDefault="00530026" w:rsidP="00530026">
      <w:pPr>
        <w:spacing w:after="0" w:line="240" w:lineRule="auto"/>
        <w:ind w:firstLine="709"/>
        <w:jc w:val="right"/>
      </w:pPr>
      <w:r>
        <w:rPr>
          <w:rFonts w:ascii="Times New Roman" w:hAnsi="Times New Roman" w:cs="Times New Roman"/>
          <w:sz w:val="28"/>
        </w:rPr>
        <w:t>на мероприятия в области известкования</w:t>
      </w:r>
    </w:p>
    <w:p w:rsidR="00530026" w:rsidRDefault="00530026" w:rsidP="00530026">
      <w:pPr>
        <w:spacing w:after="0" w:line="240" w:lineRule="auto"/>
        <w:ind w:firstLine="709"/>
        <w:jc w:val="right"/>
      </w:pPr>
      <w:r>
        <w:rPr>
          <w:rFonts w:ascii="Times New Roman" w:hAnsi="Times New Roman" w:cs="Times New Roman"/>
          <w:sz w:val="28"/>
        </w:rPr>
        <w:t>кислых почв на пашне</w:t>
      </w:r>
    </w:p>
    <w:p w:rsidR="00530026" w:rsidRDefault="00530026" w:rsidP="00530026">
      <w:pPr>
        <w:spacing w:after="0" w:line="240" w:lineRule="auto"/>
        <w:ind w:firstLine="709"/>
        <w:jc w:val="both"/>
      </w:pPr>
    </w:p>
    <w:p w:rsidR="00530026" w:rsidRDefault="00530026" w:rsidP="00530026">
      <w:pPr>
        <w:spacing w:after="0" w:line="240" w:lineRule="auto"/>
        <w:ind w:firstLine="709"/>
        <w:jc w:val="center"/>
      </w:pPr>
      <w:bookmarkStart w:id="33" w:name="P899"/>
      <w:bookmarkEnd w:id="33"/>
      <w:r>
        <w:rPr>
          <w:rFonts w:ascii="Times New Roman" w:hAnsi="Times New Roman" w:cs="Times New Roman"/>
          <w:sz w:val="28"/>
        </w:rPr>
        <w:t xml:space="preserve">Акт </w:t>
      </w:r>
      <w:r w:rsidR="000C1DCE">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выполненных работ в области известкования кислых почв</w:t>
      </w:r>
    </w:p>
    <w:p w:rsidR="00530026" w:rsidRDefault="00530026" w:rsidP="00530026">
      <w:pPr>
        <w:spacing w:after="0" w:line="240" w:lineRule="auto"/>
        <w:ind w:firstLine="709"/>
        <w:jc w:val="center"/>
      </w:pPr>
      <w:r>
        <w:rPr>
          <w:rFonts w:ascii="Times New Roman" w:hAnsi="Times New Roman" w:cs="Times New Roman"/>
          <w:sz w:val="28"/>
        </w:rPr>
        <w:t>на пашне</w:t>
      </w:r>
    </w:p>
    <w:p w:rsidR="00530026" w:rsidRDefault="00530026" w:rsidP="00530026">
      <w:pPr>
        <w:spacing w:after="0" w:line="240" w:lineRule="auto"/>
        <w:ind w:firstLine="709"/>
        <w:jc w:val="both"/>
      </w:pPr>
    </w:p>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________________ 20___ г.</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268"/>
        <w:gridCol w:w="1474"/>
        <w:gridCol w:w="4025"/>
      </w:tblGrid>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Комиссия в составе:</w:t>
            </w:r>
          </w:p>
          <w:p w:rsidR="00530026" w:rsidRDefault="00530026" w:rsidP="00530026">
            <w:pPr>
              <w:spacing w:after="0" w:line="240" w:lineRule="auto"/>
              <w:ind w:firstLine="709"/>
              <w:jc w:val="both"/>
            </w:pPr>
            <w:r>
              <w:rPr>
                <w:rFonts w:ascii="Times New Roman" w:hAnsi="Times New Roman" w:cs="Times New Roman"/>
                <w:sz w:val="28"/>
              </w:rPr>
              <w:t>1. Руководитель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сельскохозяйственной организации) (Ф.И.О.)</w:t>
            </w:r>
          </w:p>
        </w:tc>
      </w:tr>
      <w:tr w:rsidR="00530026">
        <w:tc>
          <w:tcPr>
            <w:tcW w:w="8958" w:type="dxa"/>
            <w:gridSpan w:val="4"/>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2. Руководитель подрядной организации (если работы выполнялись подрядной организацией) или ответственное лицо получателя субсидии</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организации) (Ф.И.О.)</w:t>
            </w:r>
          </w:p>
        </w:tc>
      </w:tr>
      <w:tr w:rsidR="00530026">
        <w:tc>
          <w:tcPr>
            <w:tcW w:w="345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3. Исполнитель</w:t>
            </w:r>
          </w:p>
        </w:tc>
        <w:tc>
          <w:tcPr>
            <w:tcW w:w="5499" w:type="dxa"/>
            <w:gridSpan w:val="2"/>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(должность, Ф.И.О.)</w:t>
            </w:r>
          </w:p>
        </w:tc>
      </w:tr>
      <w:tr w:rsidR="00530026">
        <w:tc>
          <w:tcPr>
            <w:tcW w:w="8958" w:type="dxa"/>
            <w:gridSpan w:val="4"/>
            <w:tcBorders>
              <w:top w:val="nil"/>
              <w:left w:val="nil"/>
              <w:bottom w:val="single" w:sz="4" w:space="0" w:color="auto"/>
              <w:right w:val="nil"/>
            </w:tcBorders>
          </w:tcPr>
          <w:p w:rsidR="00530026" w:rsidRDefault="00530026" w:rsidP="00530026">
            <w:pPr>
              <w:spacing w:after="0" w:line="240" w:lineRule="auto"/>
              <w:ind w:firstLine="709"/>
            </w:pPr>
          </w:p>
        </w:tc>
      </w:tr>
      <w:tr w:rsidR="00530026">
        <w:tc>
          <w:tcPr>
            <w:tcW w:w="8958" w:type="dxa"/>
            <w:gridSpan w:val="4"/>
            <w:tcBorders>
              <w:top w:val="single" w:sz="4" w:space="0" w:color="auto"/>
              <w:left w:val="nil"/>
              <w:bottom w:val="nil"/>
              <w:right w:val="nil"/>
            </w:tcBorders>
          </w:tcPr>
          <w:p w:rsidR="00530026" w:rsidRDefault="00530026" w:rsidP="00530026">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tc>
      </w:tr>
      <w:tr w:rsidR="00530026">
        <w:tc>
          <w:tcPr>
            <w:tcW w:w="1191" w:type="dxa"/>
            <w:tcBorders>
              <w:top w:val="nil"/>
              <w:left w:val="nil"/>
              <w:bottom w:val="nil"/>
              <w:right w:val="nil"/>
            </w:tcBorders>
          </w:tcPr>
          <w:p w:rsidR="00530026" w:rsidRDefault="000C1DCE" w:rsidP="00530026">
            <w:pPr>
              <w:spacing w:after="0" w:line="240" w:lineRule="auto"/>
              <w:ind w:firstLine="709"/>
              <w:jc w:val="both"/>
            </w:pPr>
            <w:r>
              <w:rPr>
                <w:rFonts w:ascii="Times New Roman" w:hAnsi="Times New Roman" w:cs="Times New Roman"/>
                <w:sz w:val="28"/>
              </w:rPr>
              <w:t>№</w:t>
            </w:r>
            <w:r w:rsidR="00530026">
              <w:rPr>
                <w:rFonts w:ascii="Times New Roman" w:hAnsi="Times New Roman" w:cs="Times New Roman"/>
                <w:sz w:val="28"/>
              </w:rPr>
              <w:t xml:space="preserve"> _____</w:t>
            </w:r>
          </w:p>
        </w:tc>
        <w:tc>
          <w:tcPr>
            <w:tcW w:w="2268"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участка, площадь</w:t>
            </w:r>
          </w:p>
        </w:tc>
        <w:tc>
          <w:tcPr>
            <w:tcW w:w="5499" w:type="dxa"/>
            <w:gridSpan w:val="2"/>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______ га.</w:t>
            </w:r>
          </w:p>
        </w:tc>
      </w:tr>
      <w:tr w:rsidR="00530026">
        <w:tc>
          <w:tcPr>
            <w:tcW w:w="4933"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 xml:space="preserve">Подтверждает выполнение работ </w:t>
            </w:r>
            <w:r>
              <w:rPr>
                <w:rFonts w:ascii="Times New Roman" w:hAnsi="Times New Roman" w:cs="Times New Roman"/>
                <w:sz w:val="28"/>
              </w:rPr>
              <w:lastRenderedPageBreak/>
              <w:t>за период с</w:t>
            </w:r>
          </w:p>
        </w:tc>
        <w:tc>
          <w:tcPr>
            <w:tcW w:w="4025" w:type="dxa"/>
            <w:tcBorders>
              <w:top w:val="nil"/>
              <w:left w:val="nil"/>
              <w:bottom w:val="nil"/>
              <w:right w:val="nil"/>
            </w:tcBorders>
          </w:tcPr>
          <w:p w:rsidR="00530026" w:rsidRDefault="000C1DCE" w:rsidP="000C1DCE">
            <w:pPr>
              <w:spacing w:after="0" w:line="240" w:lineRule="auto"/>
              <w:ind w:firstLine="709"/>
              <w:jc w:val="both"/>
            </w:pPr>
            <w:r>
              <w:rPr>
                <w:rFonts w:ascii="Times New Roman" w:hAnsi="Times New Roman" w:cs="Times New Roman"/>
                <w:sz w:val="28"/>
              </w:rPr>
              <w:lastRenderedPageBreak/>
              <w:t>«</w:t>
            </w:r>
            <w:r w:rsidR="00530026">
              <w:rPr>
                <w:rFonts w:ascii="Times New Roman" w:hAnsi="Times New Roman" w:cs="Times New Roman"/>
                <w:sz w:val="28"/>
              </w:rPr>
              <w:t>____</w:t>
            </w:r>
            <w:r>
              <w:rPr>
                <w:rFonts w:ascii="Times New Roman" w:hAnsi="Times New Roman" w:cs="Times New Roman"/>
                <w:sz w:val="28"/>
              </w:rPr>
              <w:t>»</w:t>
            </w:r>
            <w:r w:rsidR="00530026">
              <w:rPr>
                <w:rFonts w:ascii="Times New Roman" w:hAnsi="Times New Roman" w:cs="Times New Roman"/>
                <w:sz w:val="28"/>
              </w:rPr>
              <w:t xml:space="preserve"> ____________ </w:t>
            </w:r>
            <w:r w:rsidR="00530026">
              <w:rPr>
                <w:rFonts w:ascii="Times New Roman" w:hAnsi="Times New Roman" w:cs="Times New Roman"/>
                <w:sz w:val="28"/>
              </w:rPr>
              <w:lastRenderedPageBreak/>
              <w:t>201__ г.</w:t>
            </w:r>
          </w:p>
        </w:tc>
      </w:tr>
      <w:tr w:rsidR="00530026">
        <w:tc>
          <w:tcPr>
            <w:tcW w:w="4933" w:type="dxa"/>
            <w:gridSpan w:val="3"/>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lastRenderedPageBreak/>
              <w:t xml:space="preserve">по </w:t>
            </w:r>
            <w:r w:rsidR="000C1DCE">
              <w:rPr>
                <w:rFonts w:ascii="Times New Roman" w:hAnsi="Times New Roman" w:cs="Times New Roman"/>
                <w:sz w:val="28"/>
              </w:rPr>
              <w:t>«</w:t>
            </w:r>
            <w:r>
              <w:rPr>
                <w:rFonts w:ascii="Times New Roman" w:hAnsi="Times New Roman" w:cs="Times New Roman"/>
                <w:sz w:val="28"/>
              </w:rPr>
              <w:t>_____</w:t>
            </w:r>
            <w:r w:rsidR="000C1DCE">
              <w:rPr>
                <w:rFonts w:ascii="Times New Roman" w:hAnsi="Times New Roman" w:cs="Times New Roman"/>
                <w:sz w:val="28"/>
              </w:rPr>
              <w:t>»</w:t>
            </w:r>
            <w:r>
              <w:rPr>
                <w:rFonts w:ascii="Times New Roman" w:hAnsi="Times New Roman" w:cs="Times New Roman"/>
                <w:sz w:val="28"/>
              </w:rPr>
              <w:t xml:space="preserve"> _____________ 20___ г.</w:t>
            </w:r>
          </w:p>
        </w:tc>
        <w:tc>
          <w:tcPr>
            <w:tcW w:w="4025" w:type="dxa"/>
            <w:tcBorders>
              <w:top w:val="nil"/>
              <w:left w:val="nil"/>
              <w:bottom w:val="nil"/>
              <w:right w:val="nil"/>
            </w:tcBorders>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2"/>
        <w:gridCol w:w="1618"/>
        <w:gridCol w:w="1620"/>
        <w:gridCol w:w="1417"/>
        <w:gridCol w:w="1304"/>
      </w:tblGrid>
      <w:tr w:rsidR="00530026">
        <w:tc>
          <w:tcPr>
            <w:tcW w:w="2972" w:type="dxa"/>
            <w:vMerge w:val="restart"/>
          </w:tcPr>
          <w:p w:rsidR="00530026" w:rsidRDefault="00530026" w:rsidP="00530026">
            <w:pPr>
              <w:spacing w:after="0" w:line="240" w:lineRule="auto"/>
              <w:ind w:firstLine="709"/>
              <w:jc w:val="center"/>
            </w:pPr>
            <w:r>
              <w:rPr>
                <w:rFonts w:ascii="Times New Roman" w:hAnsi="Times New Roman" w:cs="Times New Roman"/>
                <w:sz w:val="28"/>
              </w:rPr>
              <w:t>Наименование работ (описание по всем видам работ)</w:t>
            </w:r>
          </w:p>
        </w:tc>
        <w:tc>
          <w:tcPr>
            <w:tcW w:w="3238" w:type="dxa"/>
            <w:gridSpan w:val="2"/>
          </w:tcPr>
          <w:p w:rsidR="00530026" w:rsidRDefault="00530026" w:rsidP="00530026">
            <w:pPr>
              <w:spacing w:after="0" w:line="240" w:lineRule="auto"/>
              <w:ind w:firstLine="709"/>
              <w:jc w:val="center"/>
            </w:pPr>
            <w:r>
              <w:rPr>
                <w:rFonts w:ascii="Times New Roman" w:hAnsi="Times New Roman" w:cs="Times New Roman"/>
                <w:sz w:val="28"/>
              </w:rPr>
              <w:t>По проектно-сметной документации</w:t>
            </w:r>
          </w:p>
        </w:tc>
        <w:tc>
          <w:tcPr>
            <w:tcW w:w="2721" w:type="dxa"/>
            <w:gridSpan w:val="2"/>
          </w:tcPr>
          <w:p w:rsidR="00530026" w:rsidRDefault="00530026" w:rsidP="00530026">
            <w:pPr>
              <w:spacing w:after="0" w:line="240" w:lineRule="auto"/>
              <w:ind w:firstLine="709"/>
              <w:jc w:val="center"/>
            </w:pPr>
            <w:r>
              <w:rPr>
                <w:rFonts w:ascii="Times New Roman" w:hAnsi="Times New Roman" w:cs="Times New Roman"/>
                <w:sz w:val="28"/>
              </w:rPr>
              <w:t>Фактически выполнено</w:t>
            </w:r>
          </w:p>
        </w:tc>
      </w:tr>
      <w:tr w:rsidR="00530026">
        <w:tc>
          <w:tcPr>
            <w:tcW w:w="2972" w:type="dxa"/>
            <w:vMerge/>
          </w:tcPr>
          <w:p w:rsidR="00530026" w:rsidRDefault="00530026" w:rsidP="00530026">
            <w:pPr>
              <w:spacing w:after="0" w:line="240" w:lineRule="auto"/>
              <w:ind w:firstLine="709"/>
            </w:pPr>
          </w:p>
        </w:tc>
        <w:tc>
          <w:tcPr>
            <w:tcW w:w="1618" w:type="dxa"/>
          </w:tcPr>
          <w:p w:rsidR="00530026" w:rsidRDefault="00530026" w:rsidP="000C1DCE">
            <w:pPr>
              <w:spacing w:after="0" w:line="240" w:lineRule="auto"/>
              <w:ind w:firstLine="147"/>
              <w:jc w:val="center"/>
            </w:pPr>
            <w:r>
              <w:rPr>
                <w:rFonts w:ascii="Times New Roman" w:hAnsi="Times New Roman" w:cs="Times New Roman"/>
                <w:sz w:val="28"/>
              </w:rPr>
              <w:t>Площадь, га</w:t>
            </w:r>
          </w:p>
        </w:tc>
        <w:tc>
          <w:tcPr>
            <w:tcW w:w="1620" w:type="dxa"/>
          </w:tcPr>
          <w:p w:rsidR="00530026" w:rsidRDefault="00530026" w:rsidP="000C1DCE">
            <w:pPr>
              <w:spacing w:after="0" w:line="240" w:lineRule="auto"/>
              <w:ind w:firstLine="88"/>
              <w:jc w:val="center"/>
            </w:pPr>
            <w:r>
              <w:rPr>
                <w:rFonts w:ascii="Times New Roman" w:hAnsi="Times New Roman" w:cs="Times New Roman"/>
                <w:sz w:val="28"/>
              </w:rPr>
              <w:t>Стоимость, рублей</w:t>
            </w:r>
          </w:p>
        </w:tc>
        <w:tc>
          <w:tcPr>
            <w:tcW w:w="1417" w:type="dxa"/>
          </w:tcPr>
          <w:p w:rsidR="00530026" w:rsidRDefault="00530026" w:rsidP="000C1DCE">
            <w:pPr>
              <w:spacing w:after="0" w:line="240" w:lineRule="auto"/>
              <w:ind w:firstLine="169"/>
              <w:jc w:val="center"/>
            </w:pPr>
            <w:r>
              <w:rPr>
                <w:rFonts w:ascii="Times New Roman" w:hAnsi="Times New Roman" w:cs="Times New Roman"/>
                <w:sz w:val="28"/>
              </w:rPr>
              <w:t>Площадь, га</w:t>
            </w:r>
          </w:p>
        </w:tc>
        <w:tc>
          <w:tcPr>
            <w:tcW w:w="1304" w:type="dxa"/>
          </w:tcPr>
          <w:p w:rsidR="00530026" w:rsidRDefault="00530026" w:rsidP="000C1DCE">
            <w:pPr>
              <w:spacing w:after="0" w:line="240" w:lineRule="auto"/>
              <w:ind w:firstLine="170"/>
              <w:jc w:val="center"/>
            </w:pPr>
            <w:r>
              <w:rPr>
                <w:rFonts w:ascii="Times New Roman" w:hAnsi="Times New Roman" w:cs="Times New Roman"/>
                <w:sz w:val="28"/>
              </w:rPr>
              <w:t>Стоимость, рублей</w:t>
            </w:r>
          </w:p>
        </w:tc>
      </w:tr>
      <w:tr w:rsidR="00530026">
        <w:tc>
          <w:tcPr>
            <w:tcW w:w="2972" w:type="dxa"/>
          </w:tcPr>
          <w:p w:rsidR="00530026" w:rsidRDefault="00530026" w:rsidP="00530026">
            <w:pPr>
              <w:spacing w:after="0" w:line="240" w:lineRule="auto"/>
              <w:ind w:firstLine="709"/>
            </w:pPr>
          </w:p>
        </w:tc>
        <w:tc>
          <w:tcPr>
            <w:tcW w:w="1618" w:type="dxa"/>
          </w:tcPr>
          <w:p w:rsidR="00530026" w:rsidRDefault="00530026" w:rsidP="00530026">
            <w:pPr>
              <w:spacing w:after="0" w:line="240" w:lineRule="auto"/>
              <w:ind w:firstLine="709"/>
            </w:pPr>
          </w:p>
        </w:tc>
        <w:tc>
          <w:tcPr>
            <w:tcW w:w="1620" w:type="dxa"/>
          </w:tcPr>
          <w:p w:rsidR="00530026" w:rsidRDefault="00530026" w:rsidP="00530026">
            <w:pPr>
              <w:spacing w:after="0" w:line="240" w:lineRule="auto"/>
              <w:ind w:firstLine="709"/>
            </w:pPr>
          </w:p>
        </w:tc>
        <w:tc>
          <w:tcPr>
            <w:tcW w:w="1417" w:type="dxa"/>
          </w:tcPr>
          <w:p w:rsidR="00530026" w:rsidRDefault="00530026" w:rsidP="00530026">
            <w:pPr>
              <w:spacing w:after="0" w:line="240" w:lineRule="auto"/>
              <w:ind w:firstLine="709"/>
            </w:pPr>
          </w:p>
        </w:tc>
        <w:tc>
          <w:tcPr>
            <w:tcW w:w="1304" w:type="dxa"/>
          </w:tcPr>
          <w:p w:rsidR="00530026" w:rsidRDefault="00530026" w:rsidP="00530026">
            <w:pPr>
              <w:spacing w:after="0" w:line="240" w:lineRule="auto"/>
              <w:ind w:firstLine="709"/>
            </w:pPr>
          </w:p>
        </w:tc>
      </w:tr>
    </w:tbl>
    <w:p w:rsidR="00530026" w:rsidRDefault="00530026" w:rsidP="00530026">
      <w:pPr>
        <w:spacing w:after="0" w:line="240" w:lineRule="auto"/>
        <w:ind w:firstLine="709"/>
        <w:jc w:val="both"/>
      </w:pPr>
    </w:p>
    <w:p w:rsidR="00530026" w:rsidRDefault="00530026" w:rsidP="00530026">
      <w:pPr>
        <w:spacing w:after="0" w:line="240" w:lineRule="auto"/>
        <w:ind w:firstLine="709"/>
      </w:pPr>
      <w:r>
        <w:rPr>
          <w:rFonts w:ascii="Times New Roman" w:hAnsi="Times New Roman" w:cs="Times New Roman"/>
          <w:sz w:val="28"/>
        </w:rPr>
        <w:t>Заключение: Качество работ ____________________________</w:t>
      </w:r>
    </w:p>
    <w:p w:rsidR="00530026" w:rsidRDefault="00530026" w:rsidP="00530026">
      <w:pPr>
        <w:spacing w:after="0" w:line="240" w:lineRule="auto"/>
        <w:ind w:firstLine="709"/>
      </w:pPr>
      <w:r>
        <w:rPr>
          <w:rFonts w:ascii="Times New Roman" w:hAnsi="Times New Roman" w:cs="Times New Roman"/>
          <w:sz w:val="28"/>
        </w:rPr>
        <w:t>Комиссия:</w:t>
      </w:r>
    </w:p>
    <w:p w:rsidR="00530026" w:rsidRDefault="00530026" w:rsidP="00530026">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1"/>
        <w:gridCol w:w="4309"/>
      </w:tblGrid>
      <w:tr w:rsidR="00530026">
        <w:tc>
          <w:tcPr>
            <w:tcW w:w="2821" w:type="dxa"/>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м.п.</w:t>
            </w:r>
          </w:p>
        </w:tc>
        <w:tc>
          <w:tcPr>
            <w:tcW w:w="4309" w:type="dxa"/>
            <w:vMerge w:val="restart"/>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1. _____________________________</w:t>
            </w:r>
          </w:p>
          <w:p w:rsidR="00530026" w:rsidRDefault="00530026" w:rsidP="00530026">
            <w:pPr>
              <w:spacing w:after="0" w:line="240" w:lineRule="auto"/>
              <w:ind w:firstLine="709"/>
              <w:jc w:val="both"/>
            </w:pPr>
            <w:r>
              <w:rPr>
                <w:rFonts w:ascii="Times New Roman" w:hAnsi="Times New Roman" w:cs="Times New Roman"/>
                <w:sz w:val="28"/>
              </w:rPr>
              <w:t>2. _____________________________</w:t>
            </w:r>
          </w:p>
          <w:p w:rsidR="00530026" w:rsidRDefault="00530026" w:rsidP="00530026">
            <w:pPr>
              <w:spacing w:after="0" w:line="240" w:lineRule="auto"/>
              <w:ind w:firstLine="709"/>
              <w:jc w:val="both"/>
            </w:pPr>
            <w:r>
              <w:rPr>
                <w:rFonts w:ascii="Times New Roman" w:hAnsi="Times New Roman" w:cs="Times New Roman"/>
                <w:sz w:val="28"/>
              </w:rPr>
              <w:t>3. _____________________________</w:t>
            </w:r>
          </w:p>
        </w:tc>
      </w:tr>
      <w:tr w:rsidR="00530026">
        <w:tc>
          <w:tcPr>
            <w:tcW w:w="2821" w:type="dxa"/>
            <w:tcBorders>
              <w:top w:val="nil"/>
              <w:left w:val="nil"/>
              <w:bottom w:val="nil"/>
              <w:right w:val="nil"/>
            </w:tcBorders>
          </w:tcPr>
          <w:p w:rsidR="00530026" w:rsidRDefault="00530026" w:rsidP="000C1DCE">
            <w:pPr>
              <w:spacing w:after="0" w:line="240" w:lineRule="auto"/>
              <w:ind w:firstLine="142"/>
              <w:jc w:val="both"/>
            </w:pPr>
            <w:r>
              <w:rPr>
                <w:rFonts w:ascii="Times New Roman" w:hAnsi="Times New Roman" w:cs="Times New Roman"/>
                <w:sz w:val="28"/>
              </w:rPr>
              <w:t>(при ее наличии)</w:t>
            </w:r>
          </w:p>
        </w:tc>
        <w:tc>
          <w:tcPr>
            <w:tcW w:w="4309" w:type="dxa"/>
            <w:vMerge/>
            <w:tcBorders>
              <w:top w:val="nil"/>
              <w:left w:val="nil"/>
              <w:bottom w:val="nil"/>
              <w:right w:val="nil"/>
            </w:tcBorders>
          </w:tcPr>
          <w:p w:rsidR="00530026" w:rsidRDefault="00530026" w:rsidP="00530026">
            <w:pPr>
              <w:spacing w:after="0" w:line="240" w:lineRule="auto"/>
              <w:ind w:firstLine="709"/>
            </w:pPr>
          </w:p>
        </w:tc>
      </w:tr>
    </w:tbl>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530026" w:rsidRDefault="00530026">
      <w:pPr>
        <w:spacing w:after="1" w:line="280" w:lineRule="atLeast"/>
        <w:ind w:firstLine="540"/>
        <w:jc w:val="both"/>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0C1DCE" w:rsidRDefault="000C1DCE">
      <w:pPr>
        <w:spacing w:after="1" w:line="280" w:lineRule="atLeast"/>
        <w:jc w:val="right"/>
        <w:outlineLvl w:val="1"/>
        <w:rPr>
          <w:rFonts w:ascii="Times New Roman" w:hAnsi="Times New Roman" w:cs="Times New Roman"/>
          <w:sz w:val="28"/>
        </w:rPr>
      </w:pPr>
    </w:p>
    <w:p w:rsidR="00530026" w:rsidRDefault="00530026">
      <w:pPr>
        <w:spacing w:after="1" w:line="280" w:lineRule="atLeast"/>
        <w:jc w:val="right"/>
        <w:outlineLvl w:val="1"/>
      </w:pPr>
      <w:r>
        <w:rPr>
          <w:rFonts w:ascii="Times New Roman" w:hAnsi="Times New Roman" w:cs="Times New Roman"/>
          <w:sz w:val="28"/>
        </w:rPr>
        <w:t xml:space="preserve">Приложение </w:t>
      </w:r>
      <w:r w:rsidR="000C1DCE">
        <w:rPr>
          <w:rFonts w:ascii="Times New Roman" w:hAnsi="Times New Roman" w:cs="Times New Roman"/>
          <w:sz w:val="28"/>
        </w:rPr>
        <w:t>№</w:t>
      </w:r>
      <w:r>
        <w:rPr>
          <w:rFonts w:ascii="Times New Roman" w:hAnsi="Times New Roman" w:cs="Times New Roman"/>
          <w:sz w:val="28"/>
        </w:rPr>
        <w:t xml:space="preserve"> 4</w:t>
      </w:r>
    </w:p>
    <w:p w:rsidR="00530026" w:rsidRDefault="00530026">
      <w:pPr>
        <w:spacing w:after="1" w:line="280" w:lineRule="atLeast"/>
        <w:jc w:val="right"/>
      </w:pPr>
      <w:r>
        <w:rPr>
          <w:rFonts w:ascii="Times New Roman" w:hAnsi="Times New Roman" w:cs="Times New Roman"/>
          <w:sz w:val="28"/>
        </w:rPr>
        <w:t>к Порядку</w:t>
      </w:r>
    </w:p>
    <w:p w:rsidR="00530026" w:rsidRDefault="00530026">
      <w:pPr>
        <w:spacing w:after="1" w:line="280" w:lineRule="atLeast"/>
        <w:jc w:val="right"/>
      </w:pPr>
      <w:r>
        <w:rPr>
          <w:rFonts w:ascii="Times New Roman" w:hAnsi="Times New Roman" w:cs="Times New Roman"/>
          <w:sz w:val="28"/>
        </w:rPr>
        <w:t>предоставления из областного бюджета</w:t>
      </w:r>
    </w:p>
    <w:p w:rsidR="00530026" w:rsidRDefault="00530026">
      <w:pPr>
        <w:spacing w:after="1" w:line="280" w:lineRule="atLeast"/>
        <w:jc w:val="right"/>
      </w:pPr>
      <w:r>
        <w:rPr>
          <w:rFonts w:ascii="Times New Roman" w:hAnsi="Times New Roman" w:cs="Times New Roman"/>
          <w:sz w:val="28"/>
        </w:rPr>
        <w:t>субсидий сельскохозяйственным товаропроизводителям,</w:t>
      </w:r>
    </w:p>
    <w:p w:rsidR="00530026" w:rsidRDefault="00530026">
      <w:pPr>
        <w:spacing w:after="1" w:line="280" w:lineRule="atLeast"/>
        <w:jc w:val="right"/>
      </w:pPr>
      <w:r>
        <w:rPr>
          <w:rFonts w:ascii="Times New Roman" w:hAnsi="Times New Roman" w:cs="Times New Roman"/>
          <w:sz w:val="28"/>
        </w:rPr>
        <w:t>за исключением граждан, ведущих личное</w:t>
      </w:r>
    </w:p>
    <w:p w:rsidR="00530026" w:rsidRDefault="00530026">
      <w:pPr>
        <w:spacing w:after="1" w:line="280" w:lineRule="atLeast"/>
        <w:jc w:val="right"/>
      </w:pPr>
      <w:r>
        <w:rPr>
          <w:rFonts w:ascii="Times New Roman" w:hAnsi="Times New Roman" w:cs="Times New Roman"/>
          <w:sz w:val="28"/>
        </w:rPr>
        <w:t>подсобное хозяйство, на возмещение части</w:t>
      </w:r>
    </w:p>
    <w:p w:rsidR="00530026" w:rsidRDefault="00530026">
      <w:pPr>
        <w:spacing w:after="1" w:line="280" w:lineRule="atLeast"/>
        <w:jc w:val="right"/>
      </w:pPr>
      <w:r>
        <w:rPr>
          <w:rFonts w:ascii="Times New Roman" w:hAnsi="Times New Roman" w:cs="Times New Roman"/>
          <w:sz w:val="28"/>
        </w:rPr>
        <w:t>фактически осуществленных ими расходов</w:t>
      </w:r>
    </w:p>
    <w:p w:rsidR="00530026" w:rsidRDefault="00530026">
      <w:pPr>
        <w:spacing w:after="1" w:line="280" w:lineRule="atLeast"/>
        <w:jc w:val="right"/>
      </w:pPr>
      <w:r>
        <w:rPr>
          <w:rFonts w:ascii="Times New Roman" w:hAnsi="Times New Roman" w:cs="Times New Roman"/>
          <w:sz w:val="28"/>
        </w:rPr>
        <w:t>на мероприятия в области известкования</w:t>
      </w:r>
    </w:p>
    <w:p w:rsidR="00530026" w:rsidRDefault="00530026">
      <w:pPr>
        <w:spacing w:after="1" w:line="280" w:lineRule="atLeast"/>
        <w:jc w:val="right"/>
      </w:pPr>
      <w:r>
        <w:rPr>
          <w:rFonts w:ascii="Times New Roman" w:hAnsi="Times New Roman" w:cs="Times New Roman"/>
          <w:sz w:val="28"/>
        </w:rPr>
        <w:t>кислых почв на пашне</w:t>
      </w:r>
    </w:p>
    <w:p w:rsidR="00530026" w:rsidRDefault="00530026">
      <w:pPr>
        <w:spacing w:after="1" w:line="280" w:lineRule="atLeast"/>
        <w:ind w:firstLine="540"/>
        <w:jc w:val="both"/>
      </w:pPr>
    </w:p>
    <w:p w:rsidR="00530026" w:rsidRDefault="00530026">
      <w:pPr>
        <w:spacing w:after="1" w:line="280" w:lineRule="atLeast"/>
        <w:jc w:val="center"/>
      </w:pPr>
      <w:bookmarkStart w:id="34" w:name="P963"/>
      <w:bookmarkEnd w:id="34"/>
      <w:r>
        <w:rPr>
          <w:rFonts w:ascii="Times New Roman" w:hAnsi="Times New Roman" w:cs="Times New Roman"/>
          <w:sz w:val="28"/>
        </w:rPr>
        <w:t>Отчет</w:t>
      </w:r>
    </w:p>
    <w:p w:rsidR="00530026" w:rsidRDefault="00530026">
      <w:pPr>
        <w:spacing w:after="1" w:line="280" w:lineRule="atLeast"/>
        <w:jc w:val="center"/>
      </w:pPr>
      <w:r>
        <w:rPr>
          <w:rFonts w:ascii="Times New Roman" w:hAnsi="Times New Roman" w:cs="Times New Roman"/>
          <w:sz w:val="28"/>
        </w:rPr>
        <w:t>о достижении значений показателей результативности</w:t>
      </w:r>
    </w:p>
    <w:p w:rsidR="00530026" w:rsidRDefault="00530026">
      <w:pPr>
        <w:spacing w:after="1" w:line="280" w:lineRule="atLeast"/>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551"/>
        <w:gridCol w:w="1559"/>
        <w:gridCol w:w="1701"/>
        <w:gridCol w:w="1701"/>
      </w:tblGrid>
      <w:tr w:rsidR="00530026" w:rsidTr="005D2F6F">
        <w:tc>
          <w:tcPr>
            <w:tcW w:w="2189" w:type="dxa"/>
            <w:vAlign w:val="center"/>
          </w:tcPr>
          <w:p w:rsidR="00530026" w:rsidRDefault="00530026">
            <w:pPr>
              <w:spacing w:after="1" w:line="280" w:lineRule="atLeast"/>
              <w:jc w:val="center"/>
            </w:pPr>
            <w:r>
              <w:rPr>
                <w:rFonts w:ascii="Times New Roman" w:hAnsi="Times New Roman" w:cs="Times New Roman"/>
                <w:sz w:val="28"/>
              </w:rPr>
              <w:t>Направление расходов</w:t>
            </w:r>
          </w:p>
        </w:tc>
        <w:tc>
          <w:tcPr>
            <w:tcW w:w="2551" w:type="dxa"/>
            <w:vAlign w:val="center"/>
          </w:tcPr>
          <w:p w:rsidR="00530026" w:rsidRDefault="00530026">
            <w:pPr>
              <w:spacing w:after="1" w:line="280" w:lineRule="atLeast"/>
              <w:jc w:val="center"/>
            </w:pPr>
            <w:r>
              <w:rPr>
                <w:rFonts w:ascii="Times New Roman" w:hAnsi="Times New Roman" w:cs="Times New Roman"/>
                <w:sz w:val="28"/>
              </w:rPr>
              <w:t>Показатель (целевой показатель) результативности предоставления субсидии</w:t>
            </w:r>
          </w:p>
        </w:tc>
        <w:tc>
          <w:tcPr>
            <w:tcW w:w="1559" w:type="dxa"/>
            <w:vAlign w:val="center"/>
          </w:tcPr>
          <w:p w:rsidR="00530026" w:rsidRDefault="00530026">
            <w:pPr>
              <w:spacing w:after="1" w:line="280" w:lineRule="atLeast"/>
              <w:jc w:val="center"/>
            </w:pPr>
            <w:r>
              <w:rPr>
                <w:rFonts w:ascii="Times New Roman" w:hAnsi="Times New Roman" w:cs="Times New Roman"/>
                <w:sz w:val="28"/>
              </w:rPr>
              <w:t>Плановое значение показателя</w:t>
            </w:r>
          </w:p>
        </w:tc>
        <w:tc>
          <w:tcPr>
            <w:tcW w:w="1701" w:type="dxa"/>
            <w:vAlign w:val="center"/>
          </w:tcPr>
          <w:p w:rsidR="00530026" w:rsidRDefault="00530026">
            <w:pPr>
              <w:spacing w:after="1" w:line="280" w:lineRule="atLeast"/>
              <w:jc w:val="center"/>
            </w:pPr>
            <w:r>
              <w:rPr>
                <w:rFonts w:ascii="Times New Roman" w:hAnsi="Times New Roman" w:cs="Times New Roman"/>
                <w:sz w:val="28"/>
              </w:rPr>
              <w:t>Фактическое значение показателя по состоянию на 31.12.20__ г.</w:t>
            </w:r>
          </w:p>
        </w:tc>
        <w:tc>
          <w:tcPr>
            <w:tcW w:w="1701" w:type="dxa"/>
            <w:vAlign w:val="center"/>
          </w:tcPr>
          <w:p w:rsidR="00530026" w:rsidRDefault="00530026">
            <w:pPr>
              <w:spacing w:after="1" w:line="280" w:lineRule="atLeast"/>
              <w:jc w:val="center"/>
            </w:pPr>
            <w:r>
              <w:rPr>
                <w:rFonts w:ascii="Times New Roman" w:hAnsi="Times New Roman" w:cs="Times New Roman"/>
                <w:sz w:val="28"/>
              </w:rPr>
              <w:t>Причина отклонения</w:t>
            </w:r>
          </w:p>
        </w:tc>
      </w:tr>
      <w:tr w:rsidR="00530026" w:rsidTr="005D2F6F">
        <w:tc>
          <w:tcPr>
            <w:tcW w:w="2189" w:type="dxa"/>
            <w:vMerge w:val="restart"/>
          </w:tcPr>
          <w:p w:rsidR="00530026" w:rsidRDefault="00530026">
            <w:pPr>
              <w:spacing w:after="1" w:line="280" w:lineRule="atLeast"/>
            </w:pPr>
            <w:r>
              <w:rPr>
                <w:rFonts w:ascii="Times New Roman" w:hAnsi="Times New Roman" w:cs="Times New Roman"/>
                <w:sz w:val="28"/>
              </w:rPr>
              <w:t>Субсидии на возмещение части фактически осуществленных расходов на мероприятия в области известкования кислых почв на пашне</w:t>
            </w:r>
          </w:p>
        </w:tc>
        <w:tc>
          <w:tcPr>
            <w:tcW w:w="2551" w:type="dxa"/>
          </w:tcPr>
          <w:p w:rsidR="00530026" w:rsidRDefault="00530026">
            <w:pPr>
              <w:spacing w:after="1" w:line="280" w:lineRule="atLeast"/>
            </w:pPr>
            <w:r>
              <w:rPr>
                <w:rFonts w:ascii="Times New Roman" w:hAnsi="Times New Roman" w:cs="Times New Roman"/>
                <w:sz w:val="28"/>
              </w:rPr>
              <w:t>Площадь пашни, на которой реализованы мероприятия в области известкования кислых почв на пашне (гектаров)</w:t>
            </w:r>
          </w:p>
        </w:tc>
        <w:tc>
          <w:tcPr>
            <w:tcW w:w="1559" w:type="dxa"/>
          </w:tcPr>
          <w:p w:rsidR="00530026" w:rsidRDefault="00530026">
            <w:pPr>
              <w:spacing w:after="1" w:line="280" w:lineRule="atLeast"/>
            </w:pPr>
          </w:p>
        </w:tc>
        <w:tc>
          <w:tcPr>
            <w:tcW w:w="1701" w:type="dxa"/>
          </w:tcPr>
          <w:p w:rsidR="00530026" w:rsidRDefault="00530026">
            <w:pPr>
              <w:spacing w:after="1" w:line="280" w:lineRule="atLeast"/>
            </w:pPr>
          </w:p>
        </w:tc>
        <w:tc>
          <w:tcPr>
            <w:tcW w:w="1701" w:type="dxa"/>
          </w:tcPr>
          <w:p w:rsidR="00530026" w:rsidRDefault="00530026">
            <w:pPr>
              <w:spacing w:after="1" w:line="280" w:lineRule="atLeast"/>
            </w:pPr>
          </w:p>
        </w:tc>
      </w:tr>
      <w:tr w:rsidR="00530026" w:rsidTr="005D2F6F">
        <w:tc>
          <w:tcPr>
            <w:tcW w:w="2189" w:type="dxa"/>
            <w:vMerge/>
          </w:tcPr>
          <w:p w:rsidR="00530026" w:rsidRDefault="00530026"/>
        </w:tc>
        <w:tc>
          <w:tcPr>
            <w:tcW w:w="2551" w:type="dxa"/>
          </w:tcPr>
          <w:p w:rsidR="00530026" w:rsidRDefault="00530026">
            <w:pPr>
              <w:spacing w:after="1" w:line="280" w:lineRule="atLeast"/>
            </w:pPr>
            <w:r>
              <w:rPr>
                <w:rFonts w:ascii="Times New Roman" w:hAnsi="Times New Roman" w:cs="Times New Roman"/>
                <w:sz w:val="28"/>
              </w:rPr>
              <w:t>Прирост объема производства продукции растениеводства, произведенной на посевных площадях, в перерасчете на зерновые единицы (тонн)</w:t>
            </w:r>
          </w:p>
        </w:tc>
        <w:tc>
          <w:tcPr>
            <w:tcW w:w="1559" w:type="dxa"/>
          </w:tcPr>
          <w:p w:rsidR="00530026" w:rsidRDefault="00530026">
            <w:pPr>
              <w:spacing w:after="1" w:line="280" w:lineRule="atLeast"/>
            </w:pPr>
          </w:p>
        </w:tc>
        <w:tc>
          <w:tcPr>
            <w:tcW w:w="1701" w:type="dxa"/>
          </w:tcPr>
          <w:p w:rsidR="00530026" w:rsidRDefault="00530026">
            <w:pPr>
              <w:spacing w:after="1" w:line="280" w:lineRule="atLeast"/>
            </w:pPr>
          </w:p>
        </w:tc>
        <w:tc>
          <w:tcPr>
            <w:tcW w:w="1701" w:type="dxa"/>
          </w:tcPr>
          <w:p w:rsidR="00530026" w:rsidRDefault="00530026">
            <w:pPr>
              <w:spacing w:after="1" w:line="280" w:lineRule="atLeast"/>
            </w:pPr>
          </w:p>
        </w:tc>
      </w:tr>
    </w:tbl>
    <w:p w:rsidR="00530026" w:rsidRDefault="00530026">
      <w:pPr>
        <w:spacing w:after="1" w:line="280" w:lineRule="atLeast"/>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5"/>
        <w:gridCol w:w="1639"/>
        <w:gridCol w:w="840"/>
        <w:gridCol w:w="1191"/>
        <w:gridCol w:w="2211"/>
      </w:tblGrid>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lastRenderedPageBreak/>
              <w:t>Руководитель получателя субсидии</w:t>
            </w:r>
          </w:p>
        </w:tc>
      </w:tr>
      <w:tr w:rsidR="00530026">
        <w:tc>
          <w:tcPr>
            <w:tcW w:w="2778" w:type="dxa"/>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824" w:type="dxa"/>
            <w:gridSpan w:val="3"/>
            <w:tcBorders>
              <w:top w:val="nil"/>
              <w:left w:val="nil"/>
              <w:bottom w:val="nil"/>
              <w:right w:val="nil"/>
            </w:tcBorders>
          </w:tcPr>
          <w:p w:rsidR="00530026" w:rsidRDefault="005D2F6F" w:rsidP="00530026">
            <w:pPr>
              <w:spacing w:after="0" w:line="240" w:lineRule="auto"/>
              <w:ind w:firstLine="709"/>
              <w:jc w:val="both"/>
            </w:pPr>
            <w:r>
              <w:rPr>
                <w:rFonts w:ascii="Times New Roman" w:hAnsi="Times New Roman" w:cs="Times New Roman"/>
                <w:sz w:val="28"/>
              </w:rPr>
              <w:t>/_____________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c>
          <w:tcPr>
            <w:tcW w:w="3402" w:type="dxa"/>
            <w:gridSpan w:val="2"/>
            <w:tcBorders>
              <w:top w:val="nil"/>
              <w:left w:val="nil"/>
              <w:bottom w:val="nil"/>
              <w:right w:val="nil"/>
            </w:tcBorders>
          </w:tcPr>
          <w:p w:rsidR="00530026" w:rsidRDefault="00530026" w:rsidP="00530026">
            <w:pPr>
              <w:spacing w:after="0" w:line="240" w:lineRule="auto"/>
              <w:ind w:firstLine="709"/>
            </w:pPr>
          </w:p>
        </w:tc>
      </w:tr>
      <w:tr w:rsidR="00530026">
        <w:tc>
          <w:tcPr>
            <w:tcW w:w="9004" w:type="dxa"/>
            <w:gridSpan w:val="6"/>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jc w:val="both"/>
            </w:pPr>
            <w:r>
              <w:rPr>
                <w:rFonts w:ascii="Times New Roman" w:hAnsi="Times New Roman" w:cs="Times New Roman"/>
                <w:sz w:val="28"/>
              </w:rPr>
              <w:t>Руководитель департамента</w:t>
            </w:r>
          </w:p>
          <w:p w:rsidR="00530026" w:rsidRDefault="00530026" w:rsidP="00530026">
            <w:pPr>
              <w:spacing w:after="0" w:line="240" w:lineRule="auto"/>
              <w:ind w:firstLine="709"/>
              <w:jc w:val="both"/>
            </w:pPr>
            <w:r>
              <w:rPr>
                <w:rFonts w:ascii="Times New Roman" w:hAnsi="Times New Roman" w:cs="Times New Roman"/>
                <w:sz w:val="28"/>
              </w:rPr>
              <w:t>аграрной политики Воронежской области (или лицо, им уполномоченное)</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Наименование получателя субсидии</w:t>
            </w:r>
          </w:p>
        </w:tc>
      </w:tr>
      <w:tr w:rsidR="00530026">
        <w:tc>
          <w:tcPr>
            <w:tcW w:w="3123"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1639" w:type="dxa"/>
            <w:tcBorders>
              <w:top w:val="nil"/>
              <w:left w:val="nil"/>
              <w:bottom w:val="nil"/>
              <w:right w:val="nil"/>
            </w:tcBorders>
          </w:tcPr>
          <w:p w:rsidR="00530026" w:rsidRDefault="00530026" w:rsidP="00530026">
            <w:pPr>
              <w:spacing w:after="0" w:line="240" w:lineRule="auto"/>
              <w:ind w:firstLine="709"/>
            </w:pPr>
          </w:p>
        </w:tc>
        <w:tc>
          <w:tcPr>
            <w:tcW w:w="2031" w:type="dxa"/>
            <w:gridSpan w:val="2"/>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________</w:t>
            </w:r>
          </w:p>
          <w:p w:rsidR="00530026" w:rsidRDefault="00530026" w:rsidP="00530026">
            <w:pPr>
              <w:spacing w:after="0" w:line="240" w:lineRule="auto"/>
              <w:ind w:firstLine="709"/>
              <w:jc w:val="center"/>
            </w:pPr>
            <w:r>
              <w:rPr>
                <w:rFonts w:ascii="Times New Roman" w:hAnsi="Times New Roman" w:cs="Times New Roman"/>
                <w:sz w:val="28"/>
              </w:rPr>
              <w:t>(подпись)</w:t>
            </w:r>
          </w:p>
        </w:tc>
        <w:tc>
          <w:tcPr>
            <w:tcW w:w="2211" w:type="dxa"/>
            <w:tcBorders>
              <w:top w:val="nil"/>
              <w:left w:val="nil"/>
              <w:bottom w:val="nil"/>
              <w:right w:val="nil"/>
            </w:tcBorders>
          </w:tcPr>
          <w:p w:rsidR="00530026" w:rsidRDefault="005D2F6F" w:rsidP="00530026">
            <w:pPr>
              <w:spacing w:after="0" w:line="240" w:lineRule="auto"/>
              <w:ind w:firstLine="709"/>
              <w:jc w:val="both"/>
            </w:pPr>
            <w:r>
              <w:rPr>
                <w:rFonts w:ascii="Times New Roman" w:hAnsi="Times New Roman" w:cs="Times New Roman"/>
                <w:sz w:val="28"/>
              </w:rPr>
              <w:t>/________</w:t>
            </w:r>
            <w:r w:rsidR="00530026">
              <w:rPr>
                <w:rFonts w:ascii="Times New Roman" w:hAnsi="Times New Roman" w:cs="Times New Roman"/>
                <w:sz w:val="28"/>
              </w:rPr>
              <w:t>/</w:t>
            </w:r>
          </w:p>
          <w:p w:rsidR="00530026" w:rsidRDefault="00530026" w:rsidP="00530026">
            <w:pPr>
              <w:spacing w:after="0" w:line="240" w:lineRule="auto"/>
              <w:ind w:firstLine="709"/>
              <w:jc w:val="center"/>
            </w:pPr>
            <w:r>
              <w:rPr>
                <w:rFonts w:ascii="Times New Roman" w:hAnsi="Times New Roman" w:cs="Times New Roman"/>
                <w:sz w:val="28"/>
              </w:rPr>
              <w:t>(Ф.И.О.)</w:t>
            </w:r>
          </w:p>
        </w:tc>
      </w:tr>
      <w:tr w:rsidR="00530026">
        <w:tc>
          <w:tcPr>
            <w:tcW w:w="476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w:t>
            </w:r>
          </w:p>
        </w:tc>
        <w:tc>
          <w:tcPr>
            <w:tcW w:w="4242" w:type="dxa"/>
            <w:gridSpan w:val="3"/>
            <w:tcBorders>
              <w:top w:val="nil"/>
              <w:left w:val="nil"/>
              <w:bottom w:val="nil"/>
              <w:right w:val="nil"/>
            </w:tcBorders>
          </w:tcPr>
          <w:p w:rsidR="00530026" w:rsidRDefault="00530026" w:rsidP="00530026">
            <w:pPr>
              <w:spacing w:after="0" w:line="240" w:lineRule="auto"/>
              <w:ind w:firstLine="709"/>
            </w:pPr>
            <w:r>
              <w:rPr>
                <w:rFonts w:ascii="Times New Roman" w:hAnsi="Times New Roman" w:cs="Times New Roman"/>
                <w:sz w:val="28"/>
              </w:rPr>
              <w:t>м.п. (при ее наличии)</w:t>
            </w:r>
          </w:p>
        </w:tc>
      </w:tr>
    </w:tbl>
    <w:p w:rsidR="00530026" w:rsidRDefault="00530026">
      <w:pPr>
        <w:spacing w:after="1" w:line="280" w:lineRule="atLeast"/>
        <w:ind w:firstLine="540"/>
        <w:jc w:val="both"/>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p w:rsidR="00B459F9" w:rsidRDefault="00B459F9" w:rsidP="00A32648">
      <w:pPr>
        <w:ind w:firstLine="708"/>
        <w:jc w:val="both"/>
        <w:rPr>
          <w:rFonts w:ascii="Times New Roman" w:hAnsi="Times New Roman" w:cs="Times New Roman"/>
          <w:bCs/>
          <w:sz w:val="28"/>
          <w:szCs w:val="28"/>
        </w:rPr>
      </w:pPr>
    </w:p>
    <w:sectPr w:rsidR="00B459F9" w:rsidSect="007919A5">
      <w:pgSz w:w="11905" w:h="16838" w:code="9"/>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E70" w:rsidRDefault="00D03E70" w:rsidP="00475CCF">
      <w:pPr>
        <w:spacing w:after="0" w:line="240" w:lineRule="auto"/>
      </w:pPr>
      <w:r>
        <w:separator/>
      </w:r>
    </w:p>
  </w:endnote>
  <w:endnote w:type="continuationSeparator" w:id="0">
    <w:p w:rsidR="00D03E70" w:rsidRDefault="00D03E70"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E70" w:rsidRDefault="00D03E70" w:rsidP="00475CCF">
      <w:pPr>
        <w:spacing w:after="0" w:line="240" w:lineRule="auto"/>
      </w:pPr>
      <w:r>
        <w:separator/>
      </w:r>
    </w:p>
  </w:footnote>
  <w:footnote w:type="continuationSeparator" w:id="0">
    <w:p w:rsidR="00D03E70" w:rsidRDefault="00D03E70"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0512"/>
      <w:docPartObj>
        <w:docPartGallery w:val="Page Numbers (Top of Page)"/>
        <w:docPartUnique/>
      </w:docPartObj>
    </w:sdtPr>
    <w:sdtEndPr/>
    <w:sdtContent>
      <w:p w:rsidR="00C22795" w:rsidRDefault="00665EC3">
        <w:pPr>
          <w:pStyle w:val="a5"/>
          <w:jc w:val="center"/>
        </w:pPr>
        <w:r>
          <w:fldChar w:fldCharType="begin"/>
        </w:r>
        <w:r>
          <w:instrText xml:space="preserve"> PAGE   \* MERGEFORMAT </w:instrText>
        </w:r>
        <w:r>
          <w:fldChar w:fldCharType="separate"/>
        </w:r>
        <w:r w:rsidR="00F875DB">
          <w:rPr>
            <w:noProof/>
          </w:rPr>
          <w:t>4</w:t>
        </w:r>
        <w:r>
          <w:rPr>
            <w:noProof/>
          </w:rPr>
          <w:fldChar w:fldCharType="end"/>
        </w:r>
      </w:p>
    </w:sdtContent>
  </w:sdt>
  <w:p w:rsidR="00C22795" w:rsidRDefault="00C227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11293"/>
    <w:rsid w:val="0001151E"/>
    <w:rsid w:val="00012868"/>
    <w:rsid w:val="0002793B"/>
    <w:rsid w:val="0004269B"/>
    <w:rsid w:val="000543CA"/>
    <w:rsid w:val="000738AD"/>
    <w:rsid w:val="00076ED8"/>
    <w:rsid w:val="000909EC"/>
    <w:rsid w:val="000A0873"/>
    <w:rsid w:val="000A1AE1"/>
    <w:rsid w:val="000B5B46"/>
    <w:rsid w:val="000C1DCE"/>
    <w:rsid w:val="000C1E60"/>
    <w:rsid w:val="000C5956"/>
    <w:rsid w:val="000C7CCF"/>
    <w:rsid w:val="000D5C09"/>
    <w:rsid w:val="000E0E5F"/>
    <w:rsid w:val="000E70DF"/>
    <w:rsid w:val="000F5C5A"/>
    <w:rsid w:val="00102415"/>
    <w:rsid w:val="00114EE7"/>
    <w:rsid w:val="00120F1C"/>
    <w:rsid w:val="0013138C"/>
    <w:rsid w:val="0015101C"/>
    <w:rsid w:val="00151BEF"/>
    <w:rsid w:val="0015735C"/>
    <w:rsid w:val="00161838"/>
    <w:rsid w:val="001719B5"/>
    <w:rsid w:val="001725A6"/>
    <w:rsid w:val="00176039"/>
    <w:rsid w:val="00181766"/>
    <w:rsid w:val="00183D23"/>
    <w:rsid w:val="00191E65"/>
    <w:rsid w:val="001A1293"/>
    <w:rsid w:val="001B0801"/>
    <w:rsid w:val="001B2E73"/>
    <w:rsid w:val="001B733B"/>
    <w:rsid w:val="001C631C"/>
    <w:rsid w:val="001C7F5B"/>
    <w:rsid w:val="001D62D6"/>
    <w:rsid w:val="001E686E"/>
    <w:rsid w:val="00210C65"/>
    <w:rsid w:val="00235CF7"/>
    <w:rsid w:val="00244874"/>
    <w:rsid w:val="00245B22"/>
    <w:rsid w:val="00252666"/>
    <w:rsid w:val="00253E2C"/>
    <w:rsid w:val="002607BC"/>
    <w:rsid w:val="002722FD"/>
    <w:rsid w:val="002777C3"/>
    <w:rsid w:val="00293AED"/>
    <w:rsid w:val="00297AD5"/>
    <w:rsid w:val="002A064D"/>
    <w:rsid w:val="002A4215"/>
    <w:rsid w:val="002B6919"/>
    <w:rsid w:val="002C1DA8"/>
    <w:rsid w:val="002D0CF2"/>
    <w:rsid w:val="002D2E72"/>
    <w:rsid w:val="002F61E0"/>
    <w:rsid w:val="002F61E8"/>
    <w:rsid w:val="00326EBF"/>
    <w:rsid w:val="00333876"/>
    <w:rsid w:val="00334E39"/>
    <w:rsid w:val="0034060A"/>
    <w:rsid w:val="003408FE"/>
    <w:rsid w:val="00342700"/>
    <w:rsid w:val="00351C49"/>
    <w:rsid w:val="0035759B"/>
    <w:rsid w:val="003614B5"/>
    <w:rsid w:val="00362EE5"/>
    <w:rsid w:val="003726AA"/>
    <w:rsid w:val="003872D4"/>
    <w:rsid w:val="003A3217"/>
    <w:rsid w:val="003D757E"/>
    <w:rsid w:val="003E0870"/>
    <w:rsid w:val="003E1254"/>
    <w:rsid w:val="00412DCA"/>
    <w:rsid w:val="00414761"/>
    <w:rsid w:val="00420B1A"/>
    <w:rsid w:val="00427546"/>
    <w:rsid w:val="00435D92"/>
    <w:rsid w:val="00445493"/>
    <w:rsid w:val="004471A6"/>
    <w:rsid w:val="0045431A"/>
    <w:rsid w:val="00473F4A"/>
    <w:rsid w:val="00475CCF"/>
    <w:rsid w:val="0047677A"/>
    <w:rsid w:val="00491FCA"/>
    <w:rsid w:val="004A0D89"/>
    <w:rsid w:val="004B018B"/>
    <w:rsid w:val="004B46FD"/>
    <w:rsid w:val="004E4AC5"/>
    <w:rsid w:val="004F3600"/>
    <w:rsid w:val="004F58EA"/>
    <w:rsid w:val="00502A87"/>
    <w:rsid w:val="00503522"/>
    <w:rsid w:val="00507178"/>
    <w:rsid w:val="00515225"/>
    <w:rsid w:val="00524538"/>
    <w:rsid w:val="00524D23"/>
    <w:rsid w:val="00530026"/>
    <w:rsid w:val="0053198E"/>
    <w:rsid w:val="005524CB"/>
    <w:rsid w:val="0056682C"/>
    <w:rsid w:val="0057395A"/>
    <w:rsid w:val="0058451A"/>
    <w:rsid w:val="00584820"/>
    <w:rsid w:val="00584857"/>
    <w:rsid w:val="005868C1"/>
    <w:rsid w:val="00597FDE"/>
    <w:rsid w:val="005A2534"/>
    <w:rsid w:val="005A4D37"/>
    <w:rsid w:val="005A55B3"/>
    <w:rsid w:val="005B334B"/>
    <w:rsid w:val="005B7F97"/>
    <w:rsid w:val="005C14A5"/>
    <w:rsid w:val="005D2F6F"/>
    <w:rsid w:val="005F621D"/>
    <w:rsid w:val="005F7A1C"/>
    <w:rsid w:val="00604EBC"/>
    <w:rsid w:val="006240DA"/>
    <w:rsid w:val="00624AA1"/>
    <w:rsid w:val="0066178A"/>
    <w:rsid w:val="00665EC3"/>
    <w:rsid w:val="006813A5"/>
    <w:rsid w:val="0068431D"/>
    <w:rsid w:val="00686486"/>
    <w:rsid w:val="00687DCE"/>
    <w:rsid w:val="006952FD"/>
    <w:rsid w:val="006A538E"/>
    <w:rsid w:val="006B5FC6"/>
    <w:rsid w:val="006C5FF8"/>
    <w:rsid w:val="006C6031"/>
    <w:rsid w:val="006C77A9"/>
    <w:rsid w:val="006D57B7"/>
    <w:rsid w:val="006D6EA2"/>
    <w:rsid w:val="006E4A94"/>
    <w:rsid w:val="007150BE"/>
    <w:rsid w:val="00715854"/>
    <w:rsid w:val="00716813"/>
    <w:rsid w:val="00721B93"/>
    <w:rsid w:val="0072551A"/>
    <w:rsid w:val="00740C37"/>
    <w:rsid w:val="00741270"/>
    <w:rsid w:val="00761B67"/>
    <w:rsid w:val="0078417B"/>
    <w:rsid w:val="00787E78"/>
    <w:rsid w:val="0079038C"/>
    <w:rsid w:val="007919A5"/>
    <w:rsid w:val="007A2BF0"/>
    <w:rsid w:val="007A612E"/>
    <w:rsid w:val="007B0296"/>
    <w:rsid w:val="007B79FA"/>
    <w:rsid w:val="007B7D8B"/>
    <w:rsid w:val="007C0971"/>
    <w:rsid w:val="007C1042"/>
    <w:rsid w:val="007C3537"/>
    <w:rsid w:val="007C73E1"/>
    <w:rsid w:val="007D26D9"/>
    <w:rsid w:val="007D39C9"/>
    <w:rsid w:val="00811330"/>
    <w:rsid w:val="00823A6D"/>
    <w:rsid w:val="008317FF"/>
    <w:rsid w:val="00860A82"/>
    <w:rsid w:val="00862EB0"/>
    <w:rsid w:val="008748DE"/>
    <w:rsid w:val="008850B1"/>
    <w:rsid w:val="0089249A"/>
    <w:rsid w:val="008B1457"/>
    <w:rsid w:val="008C2784"/>
    <w:rsid w:val="008C27FD"/>
    <w:rsid w:val="008D2B6F"/>
    <w:rsid w:val="008E5F1C"/>
    <w:rsid w:val="008F48FA"/>
    <w:rsid w:val="009031A5"/>
    <w:rsid w:val="0091556A"/>
    <w:rsid w:val="00923799"/>
    <w:rsid w:val="009266A7"/>
    <w:rsid w:val="00943CC8"/>
    <w:rsid w:val="00964E13"/>
    <w:rsid w:val="00965F5C"/>
    <w:rsid w:val="009660FD"/>
    <w:rsid w:val="00980206"/>
    <w:rsid w:val="00991CA0"/>
    <w:rsid w:val="009A00C4"/>
    <w:rsid w:val="009A54B2"/>
    <w:rsid w:val="009C25C3"/>
    <w:rsid w:val="009C6D57"/>
    <w:rsid w:val="009D4FBC"/>
    <w:rsid w:val="00A10DFB"/>
    <w:rsid w:val="00A232DE"/>
    <w:rsid w:val="00A32648"/>
    <w:rsid w:val="00A350EF"/>
    <w:rsid w:val="00A541C2"/>
    <w:rsid w:val="00A568B6"/>
    <w:rsid w:val="00A61DCA"/>
    <w:rsid w:val="00A84AD9"/>
    <w:rsid w:val="00AB07FC"/>
    <w:rsid w:val="00AC0233"/>
    <w:rsid w:val="00AC7F15"/>
    <w:rsid w:val="00AD306A"/>
    <w:rsid w:val="00AF62C3"/>
    <w:rsid w:val="00B112FD"/>
    <w:rsid w:val="00B22A43"/>
    <w:rsid w:val="00B24230"/>
    <w:rsid w:val="00B35DC6"/>
    <w:rsid w:val="00B413EF"/>
    <w:rsid w:val="00B42B56"/>
    <w:rsid w:val="00B459F9"/>
    <w:rsid w:val="00B64C9B"/>
    <w:rsid w:val="00B653A9"/>
    <w:rsid w:val="00B71C30"/>
    <w:rsid w:val="00B72107"/>
    <w:rsid w:val="00B81AE4"/>
    <w:rsid w:val="00B8474C"/>
    <w:rsid w:val="00B87B77"/>
    <w:rsid w:val="00B91264"/>
    <w:rsid w:val="00B91C5E"/>
    <w:rsid w:val="00BB520A"/>
    <w:rsid w:val="00BC1D6B"/>
    <w:rsid w:val="00BD6A37"/>
    <w:rsid w:val="00BD79AC"/>
    <w:rsid w:val="00BE237A"/>
    <w:rsid w:val="00BF407F"/>
    <w:rsid w:val="00C15294"/>
    <w:rsid w:val="00C15874"/>
    <w:rsid w:val="00C16E2F"/>
    <w:rsid w:val="00C16E69"/>
    <w:rsid w:val="00C17C69"/>
    <w:rsid w:val="00C22795"/>
    <w:rsid w:val="00C34704"/>
    <w:rsid w:val="00C3486F"/>
    <w:rsid w:val="00C36748"/>
    <w:rsid w:val="00C37A64"/>
    <w:rsid w:val="00C43C65"/>
    <w:rsid w:val="00C55EC4"/>
    <w:rsid w:val="00C650BD"/>
    <w:rsid w:val="00C667BD"/>
    <w:rsid w:val="00C81E5D"/>
    <w:rsid w:val="00C92366"/>
    <w:rsid w:val="00C93A1A"/>
    <w:rsid w:val="00C94E37"/>
    <w:rsid w:val="00CA0B74"/>
    <w:rsid w:val="00CA405F"/>
    <w:rsid w:val="00CB1E43"/>
    <w:rsid w:val="00CC1C28"/>
    <w:rsid w:val="00CD263D"/>
    <w:rsid w:val="00CD6EB2"/>
    <w:rsid w:val="00CE1E56"/>
    <w:rsid w:val="00D03E70"/>
    <w:rsid w:val="00D107F9"/>
    <w:rsid w:val="00D154E7"/>
    <w:rsid w:val="00D211D7"/>
    <w:rsid w:val="00D22EEE"/>
    <w:rsid w:val="00D42563"/>
    <w:rsid w:val="00D62E62"/>
    <w:rsid w:val="00DA3DFB"/>
    <w:rsid w:val="00DA6C7C"/>
    <w:rsid w:val="00DB01CB"/>
    <w:rsid w:val="00DB06C7"/>
    <w:rsid w:val="00DD2C11"/>
    <w:rsid w:val="00DD438B"/>
    <w:rsid w:val="00DD60BF"/>
    <w:rsid w:val="00DF1DB6"/>
    <w:rsid w:val="00DF4A3E"/>
    <w:rsid w:val="00DF6469"/>
    <w:rsid w:val="00E01AFB"/>
    <w:rsid w:val="00E03A87"/>
    <w:rsid w:val="00E10D1E"/>
    <w:rsid w:val="00E13602"/>
    <w:rsid w:val="00E23BCC"/>
    <w:rsid w:val="00E250E1"/>
    <w:rsid w:val="00E464F3"/>
    <w:rsid w:val="00E651CB"/>
    <w:rsid w:val="00E81DEA"/>
    <w:rsid w:val="00E943B0"/>
    <w:rsid w:val="00E952FE"/>
    <w:rsid w:val="00E95942"/>
    <w:rsid w:val="00EB0906"/>
    <w:rsid w:val="00EF02C1"/>
    <w:rsid w:val="00F074F2"/>
    <w:rsid w:val="00F15514"/>
    <w:rsid w:val="00F17BC3"/>
    <w:rsid w:val="00F206E6"/>
    <w:rsid w:val="00F21D99"/>
    <w:rsid w:val="00F370EE"/>
    <w:rsid w:val="00F62D51"/>
    <w:rsid w:val="00F67886"/>
    <w:rsid w:val="00F768EB"/>
    <w:rsid w:val="00F84D73"/>
    <w:rsid w:val="00F871AA"/>
    <w:rsid w:val="00F875DB"/>
    <w:rsid w:val="00F9091F"/>
    <w:rsid w:val="00FA26F8"/>
    <w:rsid w:val="00FB2B07"/>
    <w:rsid w:val="00FB5B9C"/>
    <w:rsid w:val="00FB7382"/>
    <w:rsid w:val="00FD19EF"/>
    <w:rsid w:val="00FD3334"/>
    <w:rsid w:val="00FE307D"/>
    <w:rsid w:val="00FE7DCB"/>
    <w:rsid w:val="00FF07A2"/>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57D5B6"/>
  <w15:docId w15:val="{5C045AD7-248B-48D4-9240-C99C3E5B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paragraph" w:styleId="2">
    <w:name w:val="heading 2"/>
    <w:basedOn w:val="a"/>
    <w:next w:val="a"/>
    <w:link w:val="20"/>
    <w:uiPriority w:val="9"/>
    <w:semiHidden/>
    <w:unhideWhenUsed/>
    <w:qFormat/>
    <w:rsid w:val="00181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1817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40B95E21A03DECCFA7A6E100D909D7782DC1670DAFBBDECAB8BCE66CC80DF7AADFDC3947041F9Ay963P"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B0DF600494E3B14FF5F10EDC96A6989AD73018C9A1B3F9F8458B8759A81159BAD800633F45CAA5D9582C74F78F929E05284AC02EE0CCFA1103E629WEpEJ" TargetMode="External"/><Relationship Id="rId17" Type="http://schemas.openxmlformats.org/officeDocument/2006/relationships/header" Target="header1.xm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9F19627C3132E1F466D17EF492C5CD7501FB9E7037F77F5968CF122B5FF17E3E977F6EE091B436F603072D3E0486CB8B34A1E380A549E730u325G"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C0A718AD29F823D3C5AC83EC2327128FF01BD1DA154F6CFC6600A8ACAF4FD21FF0FF8F04BE16574E5EBE9C4F665A3DC38CFEDDD2D50D6F7z5G"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9F19627C3132E1F466D17EF492C5CD7501F89D7338F57F5968CF122B5FF17E3E977F6EE091B733F506072D3E0486CB8B34A1E380A549E730u325G" TargetMode="External"/><Relationship Id="rId23" Type="http://schemas.openxmlformats.org/officeDocument/2006/relationships/image" Target="media/image7.wmf"/><Relationship Id="rId10" Type="http://schemas.openxmlformats.org/officeDocument/2006/relationships/hyperlink" Target="consultantplus://offline/ref=B6CC0A718AD29F823D3C5AC83EC2327129F70FBA1AA454F6CFC6600A8ACAF4FD21FF0FF8F04BE1657AE5EBE9C4F665A3DC38CFEDDD2D50D6F7z5G"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B6CC0A718AD29F823D3C5AC83EC2327129FF01BE18A454F6CFC6600A8ACAF4FD21FF0FF8F04BE1657AE5EBE9C4F665A3DC38CFEDDD2D50D6F7z5G" TargetMode="External"/><Relationship Id="rId14" Type="http://schemas.openxmlformats.org/officeDocument/2006/relationships/hyperlink" Target="consultantplus://offline/ref=AE83D079650D9597337814101DAD8CD51B505718EA7E357FB3ABE929C81C38DF095DA96571AA23A9841DE7B73DFE5DCEDB59D313E6AD1203mEW1O"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5B00-84E1-43E3-8C4E-5041CFDA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79</Pages>
  <Words>20380</Words>
  <Characters>116170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Светличный Максим Владимирович</cp:lastModifiedBy>
  <cp:revision>112</cp:revision>
  <cp:lastPrinted>2020-03-12T09:21:00Z</cp:lastPrinted>
  <dcterms:created xsi:type="dcterms:W3CDTF">2019-06-24T08:03:00Z</dcterms:created>
  <dcterms:modified xsi:type="dcterms:W3CDTF">2020-12-16T08:33:00Z</dcterms:modified>
</cp:coreProperties>
</file>