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EF" w:rsidRDefault="00FF54EF" w:rsidP="008134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7F4">
        <w:rPr>
          <w:rFonts w:ascii="Times New Roman" w:hAnsi="Times New Roman" w:cs="Times New Roman"/>
          <w:b/>
          <w:sz w:val="28"/>
          <w:szCs w:val="28"/>
        </w:rPr>
        <w:t>Сводка предложений по итогам проведения публичных консультаций в целях оценки регулирующего воздействия постановления администрации Новохоперского муниципального района  «</w:t>
      </w:r>
      <w:r w:rsidR="0081342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EE74AE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</w:t>
      </w:r>
      <w:r w:rsidR="002B6253" w:rsidRPr="007967F4">
        <w:rPr>
          <w:rFonts w:ascii="Times New Roman" w:hAnsi="Times New Roman" w:cs="Times New Roman"/>
          <w:b/>
          <w:sz w:val="28"/>
          <w:szCs w:val="28"/>
        </w:rPr>
        <w:t>Новохоперско</w:t>
      </w:r>
      <w:r w:rsidR="00EE74AE">
        <w:rPr>
          <w:rFonts w:ascii="Times New Roman" w:hAnsi="Times New Roman" w:cs="Times New Roman"/>
          <w:b/>
          <w:sz w:val="28"/>
          <w:szCs w:val="28"/>
        </w:rPr>
        <w:t>го</w:t>
      </w:r>
      <w:r w:rsidR="002B6253" w:rsidRPr="007967F4">
        <w:rPr>
          <w:rFonts w:ascii="Times New Roman" w:hAnsi="Times New Roman" w:cs="Times New Roman"/>
          <w:b/>
          <w:sz w:val="28"/>
          <w:szCs w:val="28"/>
        </w:rPr>
        <w:t xml:space="preserve">  муниципально</w:t>
      </w:r>
      <w:r w:rsidR="00EE74AE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2B6253" w:rsidRPr="007967F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EE74AE">
        <w:rPr>
          <w:rFonts w:ascii="Times New Roman" w:hAnsi="Times New Roman" w:cs="Times New Roman"/>
          <w:b/>
          <w:sz w:val="28"/>
          <w:szCs w:val="28"/>
        </w:rPr>
        <w:t>а Воронежской области по предоставлению муниципальной услуги «Выдача разрешений на установку рекламных конструкций на соответствующей территории, аннулирование таких разрешений</w:t>
      </w:r>
      <w:r w:rsidR="003B6B51">
        <w:rPr>
          <w:rFonts w:ascii="Times New Roman" w:hAnsi="Times New Roman" w:cs="Times New Roman"/>
          <w:b/>
          <w:sz w:val="28"/>
          <w:szCs w:val="28"/>
        </w:rPr>
        <w:t>»</w:t>
      </w:r>
      <w:r w:rsidR="002B6253" w:rsidRPr="007967F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B6B51">
        <w:rPr>
          <w:rFonts w:ascii="Times New Roman" w:hAnsi="Times New Roman" w:cs="Times New Roman"/>
          <w:b/>
          <w:sz w:val="28"/>
          <w:szCs w:val="28"/>
        </w:rPr>
        <w:t>334</w:t>
      </w:r>
      <w:r w:rsidR="002B6253" w:rsidRPr="007967F4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3B6B51">
        <w:rPr>
          <w:rFonts w:ascii="Times New Roman" w:hAnsi="Times New Roman" w:cs="Times New Roman"/>
          <w:b/>
          <w:sz w:val="28"/>
          <w:szCs w:val="28"/>
        </w:rPr>
        <w:t>28</w:t>
      </w:r>
      <w:r w:rsidR="002B6253" w:rsidRPr="007967F4">
        <w:rPr>
          <w:rFonts w:ascii="Times New Roman" w:hAnsi="Times New Roman" w:cs="Times New Roman"/>
          <w:b/>
          <w:sz w:val="28"/>
          <w:szCs w:val="28"/>
        </w:rPr>
        <w:t>.0</w:t>
      </w:r>
      <w:r w:rsidR="00EE74AE">
        <w:rPr>
          <w:rFonts w:ascii="Times New Roman" w:hAnsi="Times New Roman" w:cs="Times New Roman"/>
          <w:b/>
          <w:sz w:val="28"/>
          <w:szCs w:val="28"/>
        </w:rPr>
        <w:t>9</w:t>
      </w:r>
      <w:r w:rsidR="002B6253" w:rsidRPr="007967F4">
        <w:rPr>
          <w:rFonts w:ascii="Times New Roman" w:hAnsi="Times New Roman" w:cs="Times New Roman"/>
          <w:b/>
          <w:sz w:val="28"/>
          <w:szCs w:val="28"/>
        </w:rPr>
        <w:t>.201</w:t>
      </w:r>
      <w:r w:rsidR="003B6B51">
        <w:rPr>
          <w:rFonts w:ascii="Times New Roman" w:hAnsi="Times New Roman" w:cs="Times New Roman"/>
          <w:b/>
          <w:sz w:val="28"/>
          <w:szCs w:val="28"/>
        </w:rPr>
        <w:t>5</w:t>
      </w:r>
      <w:r w:rsidR="002B6253" w:rsidRPr="007967F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E2F87" w:rsidRDefault="002E2E8E" w:rsidP="00BE2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601766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Порядком </w:t>
      </w:r>
      <w:r w:rsidRPr="00601766">
        <w:rPr>
          <w:rFonts w:ascii="Times New Roman" w:hAnsi="Times New Roman" w:cs="Times New Roman"/>
          <w:sz w:val="28"/>
          <w:szCs w:val="28"/>
        </w:rPr>
        <w:t>организации и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затрагивающие вопросы осуществления предпринимательской и инвестиционной деятельности на территории Новохоперского муниципального района Воронежской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от 27.03.2015 года № 124 </w:t>
      </w:r>
      <w:r w:rsidRPr="00763645">
        <w:rPr>
          <w:rFonts w:ascii="Times New Roman" w:hAnsi="Times New Roman" w:cs="Times New Roman"/>
          <w:sz w:val="28"/>
          <w:szCs w:val="28"/>
        </w:rPr>
        <w:t xml:space="preserve">сектором экономико-инвестиционного развития  </w:t>
      </w:r>
      <w:r w:rsidR="00F57F20" w:rsidRPr="00763645">
        <w:rPr>
          <w:rFonts w:ascii="Times New Roman" w:hAnsi="Times New Roman" w:cs="Times New Roman"/>
          <w:sz w:val="28"/>
          <w:szCs w:val="28"/>
        </w:rPr>
        <w:t>Новохоперского муниципального района  (уполномоченный</w:t>
      </w:r>
      <w:r w:rsidR="00F57F20">
        <w:rPr>
          <w:rFonts w:ascii="Times New Roman" w:hAnsi="Times New Roman" w:cs="Times New Roman"/>
          <w:sz w:val="28"/>
          <w:szCs w:val="28"/>
        </w:rPr>
        <w:t xml:space="preserve"> орган)  в период с  </w:t>
      </w:r>
      <w:r w:rsidR="004A6667">
        <w:rPr>
          <w:rFonts w:ascii="Times New Roman" w:hAnsi="Times New Roman" w:cs="Times New Roman"/>
          <w:sz w:val="28"/>
          <w:szCs w:val="28"/>
        </w:rPr>
        <w:t>0</w:t>
      </w:r>
      <w:r w:rsidR="00BE2F87">
        <w:rPr>
          <w:rFonts w:ascii="Times New Roman" w:hAnsi="Times New Roman" w:cs="Times New Roman"/>
          <w:sz w:val="28"/>
          <w:szCs w:val="28"/>
        </w:rPr>
        <w:t>8</w:t>
      </w:r>
      <w:r w:rsidR="00F57F20">
        <w:rPr>
          <w:rFonts w:ascii="Times New Roman" w:hAnsi="Times New Roman" w:cs="Times New Roman"/>
          <w:sz w:val="28"/>
          <w:szCs w:val="28"/>
        </w:rPr>
        <w:t>.0</w:t>
      </w:r>
      <w:r w:rsidR="004A6667">
        <w:rPr>
          <w:rFonts w:ascii="Times New Roman" w:hAnsi="Times New Roman" w:cs="Times New Roman"/>
          <w:sz w:val="28"/>
          <w:szCs w:val="28"/>
        </w:rPr>
        <w:t>7</w:t>
      </w:r>
      <w:r w:rsidR="00F57F20">
        <w:rPr>
          <w:rFonts w:ascii="Times New Roman" w:hAnsi="Times New Roman" w:cs="Times New Roman"/>
          <w:sz w:val="28"/>
          <w:szCs w:val="28"/>
        </w:rPr>
        <w:t xml:space="preserve">.2016 года </w:t>
      </w:r>
      <w:r w:rsidR="004A6667">
        <w:rPr>
          <w:rFonts w:ascii="Times New Roman" w:hAnsi="Times New Roman" w:cs="Times New Roman"/>
          <w:sz w:val="28"/>
          <w:szCs w:val="28"/>
        </w:rPr>
        <w:t>по 2</w:t>
      </w:r>
      <w:r w:rsidR="00BE2F87">
        <w:rPr>
          <w:rFonts w:ascii="Times New Roman" w:hAnsi="Times New Roman" w:cs="Times New Roman"/>
          <w:sz w:val="28"/>
          <w:szCs w:val="28"/>
        </w:rPr>
        <w:t>2</w:t>
      </w:r>
      <w:r w:rsidR="00F57F20">
        <w:rPr>
          <w:rFonts w:ascii="Times New Roman" w:hAnsi="Times New Roman" w:cs="Times New Roman"/>
          <w:sz w:val="28"/>
          <w:szCs w:val="28"/>
        </w:rPr>
        <w:t xml:space="preserve"> </w:t>
      </w:r>
      <w:r w:rsidR="004A6667">
        <w:rPr>
          <w:rFonts w:ascii="Times New Roman" w:hAnsi="Times New Roman" w:cs="Times New Roman"/>
          <w:sz w:val="28"/>
          <w:szCs w:val="28"/>
        </w:rPr>
        <w:t>июля</w:t>
      </w:r>
      <w:r w:rsidR="00F57F20">
        <w:rPr>
          <w:rFonts w:ascii="Times New Roman" w:hAnsi="Times New Roman" w:cs="Times New Roman"/>
          <w:sz w:val="28"/>
          <w:szCs w:val="28"/>
        </w:rPr>
        <w:t xml:space="preserve"> 2016 года проведены публичные</w:t>
      </w:r>
      <w:proofErr w:type="gramEnd"/>
      <w:r w:rsidR="00F57F20">
        <w:rPr>
          <w:rFonts w:ascii="Times New Roman" w:hAnsi="Times New Roman" w:cs="Times New Roman"/>
          <w:sz w:val="28"/>
          <w:szCs w:val="28"/>
        </w:rPr>
        <w:t xml:space="preserve"> консультации, в целях оценки регулирующего воздействия постановления администрации </w:t>
      </w:r>
      <w:r w:rsidR="00F57F20" w:rsidRPr="00F57F20">
        <w:rPr>
          <w:rFonts w:ascii="Times New Roman" w:hAnsi="Times New Roman" w:cs="Times New Roman"/>
          <w:sz w:val="28"/>
          <w:szCs w:val="28"/>
        </w:rPr>
        <w:t xml:space="preserve">Новохоперского муниципального </w:t>
      </w:r>
      <w:r w:rsidR="00F57F20" w:rsidRPr="00BE2F87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BE2F87" w:rsidRPr="00BE2F87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Новохоперского  муниципального  района Воронежской области по предоставлению муниципальной услуги «Выдача разрешений на установку рекламных конструкций на соответствующей территории, аннулирование таких разрешений» № </w:t>
      </w:r>
      <w:r w:rsidR="003B6B51">
        <w:rPr>
          <w:rFonts w:ascii="Times New Roman" w:hAnsi="Times New Roman" w:cs="Times New Roman"/>
          <w:sz w:val="28"/>
          <w:szCs w:val="28"/>
        </w:rPr>
        <w:t>334</w:t>
      </w:r>
      <w:r w:rsidR="00BE2F87" w:rsidRPr="00BE2F87">
        <w:rPr>
          <w:rFonts w:ascii="Times New Roman" w:hAnsi="Times New Roman" w:cs="Times New Roman"/>
          <w:sz w:val="28"/>
          <w:szCs w:val="28"/>
        </w:rPr>
        <w:t xml:space="preserve"> от </w:t>
      </w:r>
      <w:r w:rsidR="003B6B51">
        <w:rPr>
          <w:rFonts w:ascii="Times New Roman" w:hAnsi="Times New Roman" w:cs="Times New Roman"/>
          <w:sz w:val="28"/>
          <w:szCs w:val="28"/>
        </w:rPr>
        <w:t>28</w:t>
      </w:r>
      <w:r w:rsidR="00BE2F87" w:rsidRPr="00BE2F87">
        <w:rPr>
          <w:rFonts w:ascii="Times New Roman" w:hAnsi="Times New Roman" w:cs="Times New Roman"/>
          <w:sz w:val="28"/>
          <w:szCs w:val="28"/>
        </w:rPr>
        <w:t>.09.201</w:t>
      </w:r>
      <w:r w:rsidR="003B6B51">
        <w:rPr>
          <w:rFonts w:ascii="Times New Roman" w:hAnsi="Times New Roman" w:cs="Times New Roman"/>
          <w:sz w:val="28"/>
          <w:szCs w:val="28"/>
        </w:rPr>
        <w:t>5</w:t>
      </w:r>
      <w:r w:rsidR="00BE2F87" w:rsidRPr="00BE2F87">
        <w:rPr>
          <w:rFonts w:ascii="Times New Roman" w:hAnsi="Times New Roman" w:cs="Times New Roman"/>
          <w:sz w:val="28"/>
          <w:szCs w:val="28"/>
        </w:rPr>
        <w:t xml:space="preserve"> года</w:t>
      </w:r>
      <w:r w:rsidR="00BE2F87">
        <w:rPr>
          <w:rFonts w:ascii="Times New Roman" w:hAnsi="Times New Roman" w:cs="Times New Roman"/>
          <w:sz w:val="28"/>
          <w:szCs w:val="28"/>
        </w:rPr>
        <w:t>.</w:t>
      </w:r>
    </w:p>
    <w:p w:rsidR="00BE2F87" w:rsidRDefault="00F57F20" w:rsidP="00C85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публичных консультаций на официальном сайте администрации Новохоперского муниципального района было размещено постановление администрации </w:t>
      </w:r>
      <w:r w:rsidRPr="00F57F20">
        <w:rPr>
          <w:rFonts w:ascii="Times New Roman" w:hAnsi="Times New Roman" w:cs="Times New Roman"/>
          <w:sz w:val="28"/>
          <w:szCs w:val="28"/>
        </w:rPr>
        <w:t>Новохоперского муниципального района  «</w:t>
      </w:r>
      <w:r w:rsidR="00BE2F87" w:rsidRPr="00BE2F8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Новохоперского  муниципального  района Воронежской области по предоставлению муниципальной услуги «Выдача разрешений на установку рекламных конструкций на соответствующей территории, аннулирование таких разрешений» № </w:t>
      </w:r>
      <w:r w:rsidR="003B6B51">
        <w:rPr>
          <w:rFonts w:ascii="Times New Roman" w:hAnsi="Times New Roman" w:cs="Times New Roman"/>
          <w:sz w:val="28"/>
          <w:szCs w:val="28"/>
        </w:rPr>
        <w:t>334</w:t>
      </w:r>
      <w:r w:rsidR="00BE2F87" w:rsidRPr="00BE2F87">
        <w:rPr>
          <w:rFonts w:ascii="Times New Roman" w:hAnsi="Times New Roman" w:cs="Times New Roman"/>
          <w:sz w:val="28"/>
          <w:szCs w:val="28"/>
        </w:rPr>
        <w:t xml:space="preserve"> от 2</w:t>
      </w:r>
      <w:r w:rsidR="003B6B51">
        <w:rPr>
          <w:rFonts w:ascii="Times New Roman" w:hAnsi="Times New Roman" w:cs="Times New Roman"/>
          <w:sz w:val="28"/>
          <w:szCs w:val="28"/>
        </w:rPr>
        <w:t>8</w:t>
      </w:r>
      <w:r w:rsidR="00BE2F87" w:rsidRPr="00BE2F87">
        <w:rPr>
          <w:rFonts w:ascii="Times New Roman" w:hAnsi="Times New Roman" w:cs="Times New Roman"/>
          <w:sz w:val="28"/>
          <w:szCs w:val="28"/>
        </w:rPr>
        <w:t>.09.201</w:t>
      </w:r>
      <w:r w:rsidR="003B6B51">
        <w:rPr>
          <w:rFonts w:ascii="Times New Roman" w:hAnsi="Times New Roman" w:cs="Times New Roman"/>
          <w:sz w:val="28"/>
          <w:szCs w:val="28"/>
        </w:rPr>
        <w:t>5</w:t>
      </w:r>
      <w:r w:rsidR="00BE2F87" w:rsidRPr="00BE2F87">
        <w:rPr>
          <w:rFonts w:ascii="Times New Roman" w:hAnsi="Times New Roman" w:cs="Times New Roman"/>
          <w:sz w:val="28"/>
          <w:szCs w:val="28"/>
        </w:rPr>
        <w:t xml:space="preserve"> года</w:t>
      </w:r>
      <w:r w:rsidR="00BE2F87">
        <w:rPr>
          <w:rFonts w:ascii="Times New Roman" w:hAnsi="Times New Roman" w:cs="Times New Roman"/>
          <w:sz w:val="28"/>
          <w:szCs w:val="28"/>
        </w:rPr>
        <w:t>.</w:t>
      </w:r>
    </w:p>
    <w:p w:rsidR="00F57F20" w:rsidRDefault="00F57F20" w:rsidP="00BE2F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4E6247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>
        <w:rPr>
          <w:rFonts w:ascii="Times New Roman" w:hAnsi="Times New Roman" w:cs="Times New Roman"/>
          <w:sz w:val="28"/>
          <w:szCs w:val="28"/>
        </w:rPr>
        <w:t>публичных</w:t>
      </w:r>
      <w:r w:rsidR="004E6247">
        <w:rPr>
          <w:rFonts w:ascii="Times New Roman" w:hAnsi="Times New Roman" w:cs="Times New Roman"/>
          <w:sz w:val="28"/>
          <w:szCs w:val="28"/>
        </w:rPr>
        <w:t xml:space="preserve"> консультаций предложения и замечания не поступали.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7F4" w:rsidRPr="00F57F20" w:rsidRDefault="007967F4" w:rsidP="00F57F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967F4" w:rsidRPr="00F57F20" w:rsidSect="0089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4E8"/>
    <w:rsid w:val="000B3E71"/>
    <w:rsid w:val="00295F17"/>
    <w:rsid w:val="002B6253"/>
    <w:rsid w:val="002E2E8E"/>
    <w:rsid w:val="003B6B51"/>
    <w:rsid w:val="004A6667"/>
    <w:rsid w:val="004E6247"/>
    <w:rsid w:val="00763645"/>
    <w:rsid w:val="007967F4"/>
    <w:rsid w:val="00813427"/>
    <w:rsid w:val="0089080D"/>
    <w:rsid w:val="009F783F"/>
    <w:rsid w:val="00A2694F"/>
    <w:rsid w:val="00BE2F87"/>
    <w:rsid w:val="00C85B51"/>
    <w:rsid w:val="00CC6D89"/>
    <w:rsid w:val="00D324E8"/>
    <w:rsid w:val="00DC3CC3"/>
    <w:rsid w:val="00EE74AE"/>
    <w:rsid w:val="00F57F20"/>
    <w:rsid w:val="00FF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LEX-PEX.NET</cp:lastModifiedBy>
  <cp:revision>36</cp:revision>
  <dcterms:created xsi:type="dcterms:W3CDTF">2016-09-26T08:31:00Z</dcterms:created>
  <dcterms:modified xsi:type="dcterms:W3CDTF">2016-10-28T08:22:00Z</dcterms:modified>
</cp:coreProperties>
</file>