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99" w:rsidRDefault="00FE2199" w:rsidP="00FE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 (ТС)</w:t>
      </w:r>
    </w:p>
    <w:p w:rsidR="00FE2199" w:rsidRDefault="00FE2199" w:rsidP="00FE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3165BC" w:rsidRDefault="003165BC" w:rsidP="0031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BC" w:rsidRDefault="003165BC" w:rsidP="00316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5701" w:type="dxa"/>
        <w:tblLook w:val="04A0"/>
      </w:tblPr>
      <w:tblGrid>
        <w:gridCol w:w="959"/>
        <w:gridCol w:w="6095"/>
        <w:gridCol w:w="8647"/>
      </w:tblGrid>
      <w:tr w:rsidR="003165BC" w:rsidRPr="00083A57" w:rsidTr="00FE2199">
        <w:tc>
          <w:tcPr>
            <w:tcW w:w="959" w:type="dxa"/>
            <w:vAlign w:val="center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  <w:vAlign w:val="center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3165BC" w:rsidRPr="00083A57" w:rsidTr="00FE2199">
        <w:tc>
          <w:tcPr>
            <w:tcW w:w="959" w:type="dxa"/>
            <w:vAlign w:val="center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3165BC" w:rsidRPr="006A687E" w:rsidRDefault="003165BC" w:rsidP="00E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</w:t>
            </w:r>
            <w:r w:rsidR="00EA419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3165BC" w:rsidRPr="00EA419C" w:rsidRDefault="00EA419C" w:rsidP="003165BC">
            <w:pPr>
              <w:pStyle w:val="ConsPlusNormal"/>
              <w:jc w:val="both"/>
            </w:pPr>
            <w:r w:rsidRPr="00EA419C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647" w:type="dxa"/>
          </w:tcPr>
          <w:p w:rsidR="003165BC" w:rsidRPr="006A687E" w:rsidRDefault="003165BC" w:rsidP="00EA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Новохоп</w:t>
            </w:r>
            <w:r w:rsidR="00EA419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</w:tcPr>
          <w:p w:rsidR="003165BC" w:rsidRPr="003165BC" w:rsidRDefault="00D63453" w:rsidP="00316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Предусмотрены</w:t>
            </w:r>
            <w:r w:rsidR="003165BC" w:rsidRPr="003165B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следующие </w:t>
            </w:r>
            <w:proofErr w:type="spellStart"/>
            <w:r w:rsidR="003165BC" w:rsidRPr="003165BC">
              <w:rPr>
                <w:rFonts w:ascii="Times New Roman" w:eastAsia="Times New Roman" w:hAnsi="Times New Roman" w:cs="Times New Roman"/>
                <w:lang w:eastAsia="ru-RU"/>
              </w:rPr>
              <w:t>подуслуги</w:t>
            </w:r>
            <w:proofErr w:type="spellEnd"/>
            <w:r w:rsidR="003165BC" w:rsidRPr="003165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165BC" w:rsidRPr="003165BC" w:rsidRDefault="003165BC" w:rsidP="00316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5BC">
              <w:rPr>
                <w:rFonts w:ascii="Times New Roman" w:eastAsia="Times New Roman" w:hAnsi="Times New Roman" w:cs="Times New Roman"/>
                <w:lang w:eastAsia="ru-RU"/>
              </w:rPr>
              <w:t>1) прием документов и постановка ребенка на учет для зачисления в МДОУ;</w:t>
            </w:r>
          </w:p>
          <w:p w:rsidR="003165BC" w:rsidRPr="003165BC" w:rsidRDefault="003165BC" w:rsidP="00316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5BC">
              <w:rPr>
                <w:rFonts w:ascii="Times New Roman" w:eastAsia="Times New Roman" w:hAnsi="Times New Roman" w:cs="Times New Roman"/>
                <w:lang w:eastAsia="ru-RU"/>
              </w:rPr>
              <w:t>2) комплектование МДОУ на новый учебный год;</w:t>
            </w:r>
          </w:p>
          <w:p w:rsidR="003165BC" w:rsidRPr="003165BC" w:rsidRDefault="003165BC" w:rsidP="003165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5BC">
              <w:rPr>
                <w:rFonts w:ascii="Times New Roman" w:eastAsia="Times New Roman" w:hAnsi="Times New Roman" w:cs="Times New Roman"/>
                <w:lang w:eastAsia="ru-RU"/>
              </w:rPr>
              <w:t>3) зачисление ребенка в МДОУ;</w:t>
            </w:r>
          </w:p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3165BC">
              <w:rPr>
                <w:rFonts w:ascii="Times New Roman" w:eastAsia="Times New Roman" w:hAnsi="Times New Roman" w:cs="Times New Roman"/>
                <w:lang w:eastAsia="ru-RU"/>
              </w:rPr>
              <w:t>4) перевод ребенка из одного МДОУ в другое</w:t>
            </w:r>
          </w:p>
        </w:tc>
      </w:tr>
      <w:tr w:rsidR="003165BC" w:rsidRPr="00083A57" w:rsidTr="00FE2199">
        <w:tc>
          <w:tcPr>
            <w:tcW w:w="959" w:type="dxa"/>
          </w:tcPr>
          <w:p w:rsidR="003165BC" w:rsidRPr="006A687E" w:rsidRDefault="003165BC" w:rsidP="003165BC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647" w:type="dxa"/>
          </w:tcPr>
          <w:p w:rsidR="003165BC" w:rsidRDefault="003165BC" w:rsidP="0031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A687E">
              <w:rPr>
                <w:rFonts w:ascii="Times New Roman" w:hAnsi="Times New Roman" w:cs="Times New Roman"/>
              </w:rPr>
              <w:t>ерминальные устройства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3165BC" w:rsidRDefault="003165BC" w:rsidP="0031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Pr="006A687E">
              <w:rPr>
                <w:rFonts w:ascii="Times New Roman" w:hAnsi="Times New Roman" w:cs="Times New Roman"/>
              </w:rPr>
              <w:t>ортал государственных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65BC" w:rsidRPr="006A687E" w:rsidRDefault="003165BC" w:rsidP="003165BC">
            <w:pPr>
              <w:rPr>
                <w:rFonts w:ascii="Times New Roman" w:hAnsi="Times New Roman" w:cs="Times New Roman"/>
              </w:rPr>
            </w:pPr>
            <w:r w:rsidRPr="0070015D">
              <w:rPr>
                <w:rFonts w:ascii="Times New Roman" w:hAnsi="Times New Roman" w:cs="Times New Roman"/>
              </w:rPr>
              <w:t>- интернет-мониторинг «Оценка качества государственных услуг» (</w:t>
            </w:r>
            <w:proofErr w:type="spellStart"/>
            <w:r w:rsidRPr="0070015D">
              <w:rPr>
                <w:rFonts w:ascii="Times New Roman" w:hAnsi="Times New Roman" w:cs="Times New Roman"/>
              </w:rPr>
              <w:t>оценкачиновников</w:t>
            </w:r>
            <w:proofErr w:type="gramStart"/>
            <w:r w:rsidRPr="0070015D">
              <w:rPr>
                <w:rFonts w:ascii="Times New Roman" w:hAnsi="Times New Roman" w:cs="Times New Roman"/>
              </w:rPr>
              <w:t>.р</w:t>
            </w:r>
            <w:proofErr w:type="gramEnd"/>
            <w:r w:rsidRPr="0070015D">
              <w:rPr>
                <w:rFonts w:ascii="Times New Roman" w:hAnsi="Times New Roman" w:cs="Times New Roman"/>
              </w:rPr>
              <w:t>ф</w:t>
            </w:r>
            <w:proofErr w:type="spellEnd"/>
            <w:r w:rsidRPr="0070015D">
              <w:rPr>
                <w:rFonts w:ascii="Times New Roman" w:hAnsi="Times New Roman" w:cs="Times New Roman"/>
              </w:rPr>
              <w:t>)</w:t>
            </w:r>
          </w:p>
        </w:tc>
      </w:tr>
    </w:tbl>
    <w:p w:rsidR="003165BC" w:rsidRDefault="003165BC" w:rsidP="0031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Pr="00FE2199" w:rsidRDefault="00D05598" w:rsidP="00FE2199">
      <w:pPr>
        <w:rPr>
          <w:rFonts w:ascii="Times New Roman" w:hAnsi="Times New Roman" w:cs="Times New Roman"/>
          <w:b/>
          <w:sz w:val="28"/>
          <w:szCs w:val="24"/>
        </w:rPr>
      </w:pPr>
      <w:r w:rsidRPr="00FE2199">
        <w:rPr>
          <w:rFonts w:ascii="Times New Roman" w:hAnsi="Times New Roman" w:cs="Times New Roman"/>
          <w:b/>
          <w:sz w:val="28"/>
          <w:szCs w:val="24"/>
        </w:rPr>
        <w:t>Раздел 2. Общие сведения о</w:t>
      </w:r>
      <w:r w:rsidR="00E6512D" w:rsidRPr="00FE2199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="00E6512D" w:rsidRPr="00FE2199">
        <w:rPr>
          <w:rFonts w:ascii="Times New Roman" w:hAnsi="Times New Roman" w:cs="Times New Roman"/>
          <w:b/>
          <w:sz w:val="28"/>
          <w:szCs w:val="24"/>
        </w:rPr>
        <w:t>подуслугах</w:t>
      </w:r>
      <w:proofErr w:type="spellEnd"/>
      <w:r w:rsidR="00E6512D" w:rsidRPr="00FE2199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</w:t>
            </w:r>
            <w:r w:rsidR="00EA419C" w:rsidRPr="00EA419C">
              <w:rPr>
                <w:rFonts w:ascii="Times New Roman" w:hAnsi="Times New Roman" w:cs="Times New Roman"/>
              </w:rPr>
              <w:t xml:space="preserve">Постановка на учет и направление детей в образовательные учреждения, реализующие образовательные программы </w:t>
            </w:r>
            <w:r w:rsidR="00EA419C" w:rsidRPr="00EA419C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регистрацизаявления</w:t>
            </w:r>
            <w:proofErr w:type="spellEnd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</w:t>
            </w:r>
            <w:proofErr w:type="gramStart"/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proofErr w:type="spellStart"/>
            <w:r w:rsidR="009B58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proofErr w:type="spellStart"/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образованием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</w:t>
            </w:r>
            <w:proofErr w:type="gramStart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направляются в каждое МДОУ начиная</w:t>
            </w:r>
            <w:proofErr w:type="gramEnd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с 1 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до устранения </w:t>
            </w:r>
            <w:proofErr w:type="spellStart"/>
            <w:proofErr w:type="gramStart"/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  <w:proofErr w:type="spellEnd"/>
            <w:proofErr w:type="gramEnd"/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Зачисление в МДОУ обеспечивает руководитель 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стечение срока действия выданной путевки (один 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237FE3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237FE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1 «</w:t>
            </w:r>
            <w:r w:rsidR="00EA419C" w:rsidRPr="00EA419C">
              <w:rPr>
                <w:sz w:val="22"/>
                <w:szCs w:val="22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A81FB6">
              <w:rPr>
                <w:sz w:val="24"/>
                <w:szCs w:val="24"/>
              </w:rPr>
              <w:t>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</w:t>
            </w:r>
            <w:r w:rsidR="00A81FB6" w:rsidRPr="00A81FB6">
              <w:lastRenderedPageBreak/>
              <w:t>подтверждающий проживание 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</w:t>
            </w:r>
            <w:r w:rsidRPr="00A81FB6">
              <w:lastRenderedPageBreak/>
              <w:t xml:space="preserve">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lastRenderedPageBreak/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lastRenderedPageBreak/>
              <w:t xml:space="preserve">при обращении </w:t>
            </w:r>
            <w:r>
              <w:lastRenderedPageBreak/>
              <w:t>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</w:t>
            </w:r>
            <w:proofErr w:type="spellStart"/>
            <w:r w:rsidR="004957E9" w:rsidRPr="00A80361">
              <w:rPr>
                <w:sz w:val="18"/>
                <w:szCs w:val="18"/>
              </w:rPr>
              <w:t>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</w:t>
            </w:r>
            <w:proofErr w:type="spellEnd"/>
            <w:r w:rsidR="004957E9" w:rsidRPr="00A80361">
              <w:rPr>
                <w:sz w:val="18"/>
                <w:szCs w:val="18"/>
              </w:rPr>
              <w:t>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освидетельствования </w:t>
            </w:r>
            <w:r w:rsidRPr="00F430DE">
              <w:rPr>
                <w:sz w:val="18"/>
                <w:szCs w:val="18"/>
              </w:rPr>
              <w:lastRenderedPageBreak/>
              <w:t>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</w:t>
            </w:r>
            <w:r w:rsidRPr="00A1026B">
              <w:rPr>
                <w:sz w:val="18"/>
                <w:szCs w:val="18"/>
              </w:rPr>
              <w:lastRenderedPageBreak/>
              <w:t xml:space="preserve">компенсирующей и комбинированной направленности только с согласия родителей (законных представителей) на основании заключения </w:t>
            </w:r>
            <w:proofErr w:type="spellStart"/>
            <w:r w:rsidRPr="00A1026B">
              <w:rPr>
                <w:sz w:val="18"/>
                <w:szCs w:val="18"/>
              </w:rPr>
              <w:t>психолого-медико-педагогической</w:t>
            </w:r>
            <w:proofErr w:type="spellEnd"/>
            <w:r w:rsidRPr="00A1026B">
              <w:rPr>
                <w:sz w:val="18"/>
                <w:szCs w:val="18"/>
              </w:rPr>
              <w:t xml:space="preserve">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  <w:r>
              <w:rPr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 xml:space="preserve">едицинская справка офтальмолога для направления в группу </w:t>
            </w:r>
            <w:r w:rsidR="00C60C4E" w:rsidRPr="00A81FB6">
              <w:lastRenderedPageBreak/>
              <w:t>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lastRenderedPageBreak/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 xml:space="preserve">едицинское заключение для впервые </w:t>
            </w:r>
            <w:proofErr w:type="gramStart"/>
            <w:r w:rsidRPr="00A81FB6">
              <w:t>поступающих</w:t>
            </w:r>
            <w:proofErr w:type="gramEnd"/>
            <w:r w:rsidRPr="00A81FB6">
              <w:t xml:space="preserve">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</w:t>
            </w:r>
            <w:proofErr w:type="gramStart"/>
            <w:r>
              <w:t>в</w:t>
            </w:r>
            <w:proofErr w:type="gramEnd"/>
            <w:r>
              <w:t xml:space="preserve">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 xml:space="preserve">-причина перевода в </w:t>
            </w:r>
            <w:proofErr w:type="gramStart"/>
            <w:r w:rsidRPr="00A81FB6">
              <w:t>другое</w:t>
            </w:r>
            <w:proofErr w:type="gramEnd"/>
            <w:r w:rsidRPr="00A81FB6">
              <w:t xml:space="preserve">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 xml:space="preserve">ичное дело </w:t>
            </w:r>
            <w:proofErr w:type="gramStart"/>
            <w:r w:rsidR="00C60C4E" w:rsidRPr="00A81FB6">
              <w:t>обучающегося</w:t>
            </w:r>
            <w:proofErr w:type="gramEnd"/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E1745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8BB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5758E3" w:rsidRPr="00260B36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E17452" w:rsidP="00E17452">
            <w:r w:rsidRPr="004918B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5758E3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</w:t>
      </w:r>
      <w:proofErr w:type="gramStart"/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proofErr w:type="gram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End"/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путевки, возрастной группы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proofErr w:type="gram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4D52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7F0B" w:rsidRPr="004D520A">
        <w:rPr>
          <w:rFonts w:ascii="Times New Roman" w:hAnsi="Times New Roman" w:cs="Times New Roman"/>
          <w:sz w:val="24"/>
          <w:szCs w:val="24"/>
        </w:rPr>
        <w:t xml:space="preserve">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Прием и проверка полноты и </w:t>
            </w:r>
            <w:r w:rsidRPr="00922607">
              <w:lastRenderedPageBreak/>
              <w:t xml:space="preserve">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 xml:space="preserve">МС Управление </w:t>
            </w:r>
            <w:r w:rsidR="00DC7DD1">
              <w:lastRenderedPageBreak/>
              <w:t>образованием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lastRenderedPageBreak/>
              <w:t xml:space="preserve">Технологическое обеспечение </w:t>
            </w:r>
            <w:r w:rsidRPr="00922607">
              <w:lastRenderedPageBreak/>
              <w:t>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Форма заявления</w:t>
            </w:r>
            <w:r w:rsidR="00DC7DD1">
              <w:t xml:space="preserve"> </w:t>
            </w:r>
            <w:r w:rsidR="00DC7DD1">
              <w:lastRenderedPageBreak/>
              <w:t>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15 </w:t>
            </w:r>
            <w:proofErr w:type="spellStart"/>
            <w:r w:rsidRPr="00922607">
              <w:t>минут</w:t>
            </w:r>
            <w:r w:rsidR="00F33540" w:rsidRPr="007F2B71">
              <w:rPr>
                <w:sz w:val="18"/>
                <w:szCs w:val="18"/>
              </w:rPr>
              <w:t>При</w:t>
            </w:r>
            <w:proofErr w:type="spellEnd"/>
            <w:r w:rsidR="00F33540" w:rsidRPr="007F2B71">
              <w:rPr>
                <w:sz w:val="18"/>
                <w:szCs w:val="18"/>
              </w:rPr>
              <w:t xml:space="preserve">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="00F33540" w:rsidRPr="007F2B71">
              <w:rPr>
                <w:sz w:val="18"/>
                <w:szCs w:val="18"/>
              </w:rPr>
              <w:t>и</w:t>
            </w:r>
            <w:proofErr w:type="gramEnd"/>
            <w:r w:rsidR="00F33540" w:rsidRPr="007F2B71">
              <w:rPr>
                <w:sz w:val="18"/>
                <w:szCs w:val="18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</w:t>
            </w:r>
            <w:r w:rsidRPr="00922607">
              <w:lastRenderedPageBreak/>
              <w:t xml:space="preserve">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lastRenderedPageBreak/>
              <w:t xml:space="preserve">1) Заявление регистрируется в журнале учета будущих </w:t>
            </w:r>
            <w:r w:rsidRPr="00922607">
              <w:lastRenderedPageBreak/>
              <w:t>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</w:t>
            </w:r>
            <w:r w:rsidR="00CF5762">
              <w:lastRenderedPageBreak/>
              <w:t xml:space="preserve">Управление образованием </w:t>
            </w:r>
            <w:r w:rsidR="00363694">
              <w:t>или подведомственны</w:t>
            </w:r>
            <w:r w:rsidR="00A96C10"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Сбор информации </w:t>
            </w:r>
            <w:proofErr w:type="gramStart"/>
            <w:r w:rsidRPr="00922607">
              <w:t>о</w:t>
            </w:r>
            <w:proofErr w:type="gramEnd"/>
            <w:r w:rsidRPr="00922607">
              <w:t xml:space="preserve"> возможной </w:t>
            </w:r>
            <w:proofErr w:type="spellStart"/>
            <w:r w:rsidRPr="00922607">
              <w:t>заполняемости</w:t>
            </w:r>
            <w:proofErr w:type="spellEnd"/>
            <w:r w:rsidRPr="00922607">
              <w:t xml:space="preserve">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- прежде </w:t>
            </w:r>
            <w:proofErr w:type="gramStart"/>
            <w:r w:rsidRPr="00922607">
              <w:t>всего</w:t>
            </w:r>
            <w:proofErr w:type="gramEnd"/>
            <w:r w:rsidRPr="00922607">
              <w:t xml:space="preserve">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96C10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B70AF6">
              <w:t xml:space="preserve">ОМС Управление образованием,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922607">
              <w:t>в</w:t>
            </w:r>
            <w:proofErr w:type="gramEnd"/>
            <w:r w:rsidRPr="00922607"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922607">
              <w:t>из</w:t>
            </w:r>
            <w:proofErr w:type="gramEnd"/>
            <w:r w:rsidRPr="00922607">
              <w:t xml:space="preserve">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 xml:space="preserve">В течение трех рабочих дней после заключения договора об </w:t>
            </w:r>
            <w:r w:rsidRPr="00922607">
              <w:lastRenderedPageBreak/>
              <w:t>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lastRenderedPageBreak/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>ОМС Управление образованием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</w:t>
            </w:r>
            <w:proofErr w:type="spellStart"/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spellEnd"/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почта заявителя; </w:t>
            </w:r>
            <w:proofErr w:type="spellStart"/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смс-оповещение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head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464" w:rsidRPr="003165BC" w:rsidRDefault="007813CE" w:rsidP="003165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мест детям в организациях, реализующих 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основную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490B9D">
        <w:rPr>
          <w:rFonts w:ascii="Times New Roman" w:hAnsi="Times New Roman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наименованиеуполномоченного</w:t>
      </w:r>
      <w:proofErr w:type="spellEnd"/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наименованиеуполномоченного</w:t>
      </w:r>
      <w:proofErr w:type="spellEnd"/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90B9D"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 w:rsidRPr="00490B9D">
        <w:rPr>
          <w:rFonts w:ascii="Courier New" w:hAnsi="Courier New" w:cs="Courier New"/>
          <w:sz w:val="20"/>
          <w:szCs w:val="20"/>
        </w:rPr>
        <w:t xml:space="preserve">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15апреля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ОМС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ПУТЕВКА </w:t>
      </w:r>
      <w:r w:rsidRPr="00363BD3">
        <w:rPr>
          <w:rFonts w:ascii="Segoe UI Symbol" w:eastAsia="Segoe UI Symbol" w:hAnsi="Segoe UI Symbol" w:cs="Segoe UI Symbol"/>
          <w:sz w:val="34"/>
          <w:szCs w:val="24"/>
          <w:u w:val="single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в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________________________</w:t>
      </w:r>
    </w:p>
    <w:p w:rsidR="00363BD3" w:rsidRPr="00363BD3" w:rsidRDefault="00363BD3" w:rsidP="00363BD3">
      <w:pPr>
        <w:spacing w:after="12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оформлена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путевка </w:t>
      </w:r>
      <w:r w:rsidRPr="00363BD3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путевки в МДОУ </w:t>
      </w:r>
      <w:proofErr w:type="gramStart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получил: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«_____»____________________20_____ г.  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________________________/______________________</w:t>
      </w:r>
    </w:p>
    <w:p w:rsidR="00363BD3" w:rsidRPr="00363BD3" w:rsidRDefault="00363BD3" w:rsidP="0036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95228" w:rsidRDefault="00095228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095228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095228">
        <w:rPr>
          <w:rFonts w:ascii="Courier New" w:hAnsi="Courier New" w:cs="Courier New"/>
          <w:sz w:val="24"/>
          <w:szCs w:val="24"/>
        </w:rPr>
        <w:t>с</w:t>
      </w:r>
      <w:proofErr w:type="gramEnd"/>
      <w:r w:rsidRPr="00095228">
        <w:rPr>
          <w:rFonts w:ascii="Courier New" w:hAnsi="Courier New" w:cs="Courier New"/>
          <w:sz w:val="24"/>
          <w:szCs w:val="24"/>
        </w:rPr>
        <w:t xml:space="preserve">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Регистрация заявления      │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63BD3" w:rsidRPr="00363BD3" w:rsidRDefault="009F3DF7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26" type="#_x0000_t67" style="position:absolute;left:0;text-align:left;margin-left:330.45pt;margin-top:8.7pt;width:7.15pt;height:1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<v:textbox style="layout-flow:vertical-ideographic"/>
          </v:shape>
        </w:pic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Е-услуги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.О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>бразование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>»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незачисленных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родители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 xml:space="preserve">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F2" w:rsidRDefault="009E4EF2" w:rsidP="00FD06CE">
      <w:pPr>
        <w:spacing w:after="0" w:line="240" w:lineRule="auto"/>
      </w:pPr>
      <w:r>
        <w:separator/>
      </w:r>
    </w:p>
  </w:endnote>
  <w:endnote w:type="continuationSeparator" w:id="0">
    <w:p w:rsidR="009E4EF2" w:rsidRDefault="009E4EF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F2" w:rsidRDefault="009E4EF2" w:rsidP="00FD06CE">
      <w:pPr>
        <w:spacing w:after="0" w:line="240" w:lineRule="auto"/>
      </w:pPr>
      <w:r>
        <w:separator/>
      </w:r>
    </w:p>
  </w:footnote>
  <w:footnote w:type="continuationSeparator" w:id="0">
    <w:p w:rsidR="009E4EF2" w:rsidRDefault="009E4EF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3165BC" w:rsidRDefault="009F3DF7" w:rsidP="00260B36">
        <w:pPr>
          <w:pStyle w:val="ac"/>
          <w:jc w:val="center"/>
        </w:pPr>
        <w:fldSimple w:instr="PAGE   \* MERGEFORMAT">
          <w:r w:rsidR="00FE2199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24B7B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165BC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3EC8"/>
    <w:rsid w:val="006E55DC"/>
    <w:rsid w:val="006F6213"/>
    <w:rsid w:val="006F7DE5"/>
    <w:rsid w:val="00706670"/>
    <w:rsid w:val="00710ABC"/>
    <w:rsid w:val="00713558"/>
    <w:rsid w:val="007172AE"/>
    <w:rsid w:val="00722E17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92DBD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D263F"/>
    <w:rsid w:val="009E09CB"/>
    <w:rsid w:val="009E4EF2"/>
    <w:rsid w:val="009E75FB"/>
    <w:rsid w:val="009F00B1"/>
    <w:rsid w:val="009F399C"/>
    <w:rsid w:val="009F3DF7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2B33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345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A419C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E2199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6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8315-6D34-4A0C-AE47-EBC1BA11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yubokun</cp:lastModifiedBy>
  <cp:revision>8</cp:revision>
  <cp:lastPrinted>2016-09-28T05:56:00Z</cp:lastPrinted>
  <dcterms:created xsi:type="dcterms:W3CDTF">2016-12-23T09:23:00Z</dcterms:created>
  <dcterms:modified xsi:type="dcterms:W3CDTF">2023-10-03T10:10:00Z</dcterms:modified>
</cp:coreProperties>
</file>