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00" w:rsidRPr="00FF7FC4" w:rsidRDefault="00816200" w:rsidP="00816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об оценке регулирующего воздействия</w:t>
      </w:r>
    </w:p>
    <w:p w:rsidR="00160DD5" w:rsidRDefault="00160DD5" w:rsidP="00160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AB5" w:rsidRPr="00F63AB5" w:rsidRDefault="00160DD5" w:rsidP="00F63AB5">
      <w:pPr>
        <w:tabs>
          <w:tab w:val="left" w:pos="9923"/>
        </w:tabs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E001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остановление администрации </w:t>
      </w:r>
      <w:r w:rsidR="006266E9">
        <w:rPr>
          <w:rFonts w:ascii="Times New Roman" w:eastAsia="Calibri" w:hAnsi="Times New Roman" w:cs="Times New Roman"/>
          <w:sz w:val="24"/>
          <w:szCs w:val="24"/>
          <w:u w:val="single"/>
        </w:rPr>
        <w:t>Новохопёрского</w:t>
      </w:r>
      <w:r w:rsidRPr="00E001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района </w:t>
      </w:r>
      <w:r w:rsidR="00154526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F63AB5" w:rsidRPr="00F63AB5">
        <w:rPr>
          <w:rFonts w:ascii="Times New Roman" w:eastAsia="Calibri" w:hAnsi="Times New Roman" w:cs="Times New Roman"/>
          <w:sz w:val="24"/>
          <w:szCs w:val="24"/>
          <w:u w:val="single"/>
        </w:rPr>
        <w:t>Об утверждении Положения о предоставлении грантов в форме субсидий начинающим субъектам малого предпринимательства – индивидуальным предпринимателям и юридическим лицам – производителям товаров (работ, услуг)</w:t>
      </w:r>
      <w:r w:rsidR="00F63AB5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AA7E48" w:rsidRDefault="006266E9" w:rsidP="00F63AB5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0D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16200" w:rsidRPr="00160DD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 муниципального нормативного правового акта)</w:t>
      </w:r>
    </w:p>
    <w:p w:rsidR="00D273FC" w:rsidRDefault="00D273FC" w:rsidP="007E109E">
      <w:pPr>
        <w:tabs>
          <w:tab w:val="left" w:pos="709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Администрация</w:t>
      </w:r>
      <w:r w:rsidR="00160DD5"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Новохопёрского </w:t>
      </w:r>
      <w:r w:rsidR="00160DD5"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муниципального район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а </w:t>
      </w:r>
      <w:r w:rsidR="00816200" w:rsidRPr="00D273F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в соответствии </w:t>
      </w:r>
      <w:proofErr w:type="gramStart"/>
      <w:r w:rsidR="00816200" w:rsidRPr="00D273F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</w:t>
      </w:r>
      <w:proofErr w:type="gramEnd"/>
      <w:r w:rsidR="00816200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уполномоченного органа)</w:t>
      </w:r>
    </w:p>
    <w:p w:rsidR="00C20294" w:rsidRDefault="00160DD5" w:rsidP="00C20294">
      <w:pPr>
        <w:pStyle w:val="Title"/>
        <w:tabs>
          <w:tab w:val="left" w:pos="6804"/>
          <w:tab w:val="left" w:pos="7655"/>
        </w:tabs>
        <w:spacing w:before="0" w:after="0"/>
        <w:ind w:right="-2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Постановлением  </w:t>
      </w:r>
      <w:r w:rsidRPr="00567298"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 xml:space="preserve">администрации </w:t>
      </w:r>
      <w:r w:rsidR="005F3090" w:rsidRPr="00567298"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>Новохопёрского</w:t>
      </w:r>
      <w:r w:rsidRPr="00567298"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 xml:space="preserve"> муниципального района</w:t>
      </w:r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от </w:t>
      </w:r>
      <w:r w:rsidR="005F3090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r w:rsidR="005F3090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05</w:t>
      </w:r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.20</w:t>
      </w:r>
      <w:r w:rsidR="005F3090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20г. № 164</w:t>
      </w:r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</w:t>
      </w:r>
      <w:r w:rsidR="00567298">
        <w:rPr>
          <w:rFonts w:ascii="Times New Roman" w:hAnsi="Times New Roman" w:cs="Times New Roman"/>
          <w:b w:val="0"/>
          <w:sz w:val="24"/>
          <w:szCs w:val="24"/>
          <w:u w:val="single"/>
        </w:rPr>
        <w:t>«</w:t>
      </w:r>
      <w:r w:rsidR="00567298" w:rsidRPr="00567298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муниципального района от 27.03.2015 № 124 «Об утверждении Порядка организации и проведения процедуры</w:t>
      </w:r>
      <w:r w:rsidR="00567298" w:rsidRPr="00EB71C2">
        <w:rPr>
          <w:rFonts w:ascii="Times New Roman" w:hAnsi="Times New Roman" w:cs="Times New Roman"/>
          <w:b w:val="0"/>
          <w:sz w:val="26"/>
          <w:szCs w:val="26"/>
        </w:rPr>
        <w:t xml:space="preserve">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затрагивающие вопросы осуществления предпринимательской и инвестиционной деятельности на территории Новохопёрского муниципального района</w:t>
      </w:r>
      <w:r w:rsidR="00567298">
        <w:rPr>
          <w:rFonts w:ascii="Times New Roman" w:hAnsi="Times New Roman" w:cs="Times New Roman"/>
          <w:b w:val="0"/>
          <w:sz w:val="26"/>
          <w:szCs w:val="26"/>
        </w:rPr>
        <w:t xml:space="preserve"> Воронежской области</w:t>
      </w:r>
      <w:r w:rsidR="00567298" w:rsidRPr="00EB71C2">
        <w:rPr>
          <w:rFonts w:ascii="Times New Roman" w:hAnsi="Times New Roman" w:cs="Times New Roman"/>
          <w:b w:val="0"/>
          <w:sz w:val="26"/>
          <w:szCs w:val="26"/>
        </w:rPr>
        <w:t>»</w:t>
      </w:r>
      <w:r w:rsidR="00567298">
        <w:rPr>
          <w:rFonts w:ascii="Times New Roman" w:hAnsi="Times New Roman" w:cs="Times New Roman"/>
          <w:b w:val="0"/>
          <w:sz w:val="26"/>
          <w:szCs w:val="26"/>
        </w:rPr>
        <w:t>».</w:t>
      </w:r>
      <w:proofErr w:type="gramEnd"/>
    </w:p>
    <w:p w:rsidR="00816200" w:rsidRPr="00C20294" w:rsidRDefault="00567298" w:rsidP="00C20294">
      <w:pPr>
        <w:pStyle w:val="Title"/>
        <w:tabs>
          <w:tab w:val="left" w:pos="6804"/>
          <w:tab w:val="left" w:pos="7655"/>
        </w:tabs>
        <w:spacing w:before="0" w:after="0"/>
        <w:ind w:right="-2"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C2029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816200" w:rsidRPr="00C20294">
        <w:rPr>
          <w:rFonts w:ascii="Times New Roman" w:hAnsi="Times New Roman" w:cs="Times New Roman"/>
          <w:b w:val="0"/>
          <w:sz w:val="18"/>
          <w:szCs w:val="18"/>
        </w:rPr>
        <w:t>(нормативный правовой акт, устанавливающий порядок проведения оценки регулирующего воздействия)</w:t>
      </w:r>
    </w:p>
    <w:p w:rsidR="00816200" w:rsidRPr="00F36EB7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F63AB5" w:rsidRPr="00F63AB5" w:rsidRDefault="00816200" w:rsidP="00F63AB5">
      <w:pPr>
        <w:tabs>
          <w:tab w:val="left" w:pos="9923"/>
        </w:tabs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рассмотрел</w:t>
      </w:r>
      <w:r w:rsidR="00567298"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а</w:t>
      </w:r>
      <w:r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проект</w:t>
      </w:r>
      <w:r w:rsidR="00160DD5"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Постановления</w:t>
      </w:r>
      <w:r w:rsidR="00160D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администрации </w:t>
      </w:r>
      <w:r w:rsidR="00C20294">
        <w:rPr>
          <w:rFonts w:ascii="Times New Roman" w:eastAsia="Calibri" w:hAnsi="Times New Roman" w:cs="Times New Roman"/>
          <w:sz w:val="24"/>
          <w:szCs w:val="24"/>
          <w:u w:val="single"/>
        </w:rPr>
        <w:t>Новохопёрского</w:t>
      </w:r>
      <w:r w:rsidR="00160D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района </w:t>
      </w:r>
      <w:r w:rsidR="00E203DE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F63AB5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F63AB5" w:rsidRPr="00F63AB5">
        <w:rPr>
          <w:rFonts w:ascii="Times New Roman" w:eastAsia="Calibri" w:hAnsi="Times New Roman" w:cs="Times New Roman"/>
          <w:sz w:val="24"/>
          <w:szCs w:val="24"/>
          <w:u w:val="single"/>
        </w:rPr>
        <w:t>Об утверждении Положения о предоставлении грантов в форме субсидий начинающим субъектам малого предпринимательства – индивидуальным предпринимателям и юридическим лицам – производителям товаров (работ, услуг)</w:t>
      </w:r>
      <w:r w:rsidR="00F63AB5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816200" w:rsidRPr="00B44551" w:rsidRDefault="00816200" w:rsidP="00E203DE">
      <w:pPr>
        <w:tabs>
          <w:tab w:val="left" w:pos="709"/>
        </w:tabs>
        <w:spacing w:after="0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(наименование проекта нормативного правового акта)</w:t>
      </w:r>
    </w:p>
    <w:p w:rsidR="00816200" w:rsidRPr="00C058A5" w:rsidRDefault="00816200" w:rsidP="00160D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C5">
        <w:rPr>
          <w:rFonts w:ascii="Times New Roman" w:eastAsia="Calibri" w:hAnsi="Times New Roman" w:cs="Times New Roman"/>
          <w:sz w:val="24"/>
          <w:szCs w:val="24"/>
          <w:u w:val="single"/>
        </w:rPr>
        <w:t>(далее соответственно - проект акта), подготовленный и направленный для подготовки настоящего заключения</w:t>
      </w:r>
      <w:r w:rsidR="00160DD5" w:rsidRPr="00E865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</w:t>
      </w:r>
      <w:r w:rsidR="00E865C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ей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E865C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Новохопёрского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муниципального района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(наименование органа - разработчика)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акта направлен органом - разработчиком для подготовки настоящего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&lt;1&gt; 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160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(впервые/повторно)</w:t>
      </w:r>
    </w:p>
    <w:p w:rsidR="00816200" w:rsidRPr="00F36EB7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6EB7">
        <w:rPr>
          <w:rFonts w:ascii="Times New Roman" w:eastAsia="Times New Roman" w:hAnsi="Times New Roman" w:cs="Times New Roman"/>
          <w:sz w:val="18"/>
          <w:szCs w:val="18"/>
          <w:lang w:eastAsia="ru-RU"/>
        </w:rPr>
        <w:t>(информация о предшествующей подготовке заключения об оценке  регулирующего воздействия проекта акта)</w:t>
      </w:r>
    </w:p>
    <w:p w:rsidR="00816200" w:rsidRPr="00160DD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публичные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в срок </w:t>
      </w:r>
      <w:r w:rsidRPr="00160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</w:t>
      </w:r>
      <w:r w:rsidR="00E20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60DD5" w:rsidRPr="00160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оценке регулирующего воздействия проекта акта размещена</w:t>
      </w:r>
    </w:p>
    <w:p w:rsidR="00816200" w:rsidRPr="00B44551" w:rsidRDefault="00816200" w:rsidP="00FC3D8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D86F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FC3D89" w:rsidRPr="00AE2BB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https://www.nhoper.ru/index.php?option=com_content&amp;view=article&amp;id=275:ekonomika-otsenka-reguliruyushchego-vozdejstviya&amp;catid=2:uncategorised</w:t>
        </w:r>
      </w:hyperlink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C3D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(полный электронный адрес размещения проекта акта)</w:t>
      </w:r>
    </w:p>
    <w:p w:rsidR="00021DA6" w:rsidRDefault="00816200" w:rsidP="0002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оценки регулирующего воздействия проекта акта с</w:t>
      </w:r>
      <w:r w:rsidR="0002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информации, представленной разработчиком в сводном отчете,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83A" w:rsidRP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</w:t>
      </w:r>
      <w:r w:rsidR="00021D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ей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021D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Новохопёрского 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муниципального района</w:t>
      </w:r>
    </w:p>
    <w:p w:rsidR="00816200" w:rsidRDefault="00816200" w:rsidP="0002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(наименование уполномоченного органа)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816200" w:rsidRPr="00C058A5" w:rsidRDefault="00816200" w:rsidP="00C20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сделаны следующие выводы </w:t>
      </w:r>
      <w:r w:rsidR="004F483A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</w:t>
      </w:r>
      <w:r w:rsidR="004F483A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возникновению необоснованных расходов субъектов предпринимательской и инвестиционной деятельности, а также местного бюджета, и установлено наличие достаточного обоснования решения проблемы предложенным способом регулирования</w:t>
      </w:r>
      <w:r w:rsidR="00C20CC0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(вывод о наличии либо отсутствии достаточного обоснования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решения проблемы предложенным способом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егулирования)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3A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А. Ступакова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200" w:rsidRPr="00B44551" w:rsidRDefault="004F483A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816200"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уполномоченного</w:t>
      </w:r>
      <w:proofErr w:type="gramEnd"/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должностного лица)</w:t>
      </w:r>
    </w:p>
    <w:p w:rsidR="00905A5F" w:rsidRDefault="00905A5F"/>
    <w:sectPr w:rsidR="00905A5F" w:rsidSect="006266E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200"/>
    <w:rsid w:val="00021DA6"/>
    <w:rsid w:val="00025659"/>
    <w:rsid w:val="00154526"/>
    <w:rsid w:val="00160DD5"/>
    <w:rsid w:val="00313C68"/>
    <w:rsid w:val="003500BB"/>
    <w:rsid w:val="004F483A"/>
    <w:rsid w:val="00567298"/>
    <w:rsid w:val="005F3090"/>
    <w:rsid w:val="0060431D"/>
    <w:rsid w:val="006266E9"/>
    <w:rsid w:val="007E109E"/>
    <w:rsid w:val="00816200"/>
    <w:rsid w:val="008E3A56"/>
    <w:rsid w:val="008F7121"/>
    <w:rsid w:val="00905A5F"/>
    <w:rsid w:val="00952180"/>
    <w:rsid w:val="00961DF4"/>
    <w:rsid w:val="00AA7E48"/>
    <w:rsid w:val="00AF5079"/>
    <w:rsid w:val="00BC143B"/>
    <w:rsid w:val="00C20294"/>
    <w:rsid w:val="00C20CC0"/>
    <w:rsid w:val="00C8183C"/>
    <w:rsid w:val="00D25C7A"/>
    <w:rsid w:val="00D273FC"/>
    <w:rsid w:val="00D63EE9"/>
    <w:rsid w:val="00D86FF4"/>
    <w:rsid w:val="00DF470C"/>
    <w:rsid w:val="00E203DE"/>
    <w:rsid w:val="00E865C5"/>
    <w:rsid w:val="00F63AB5"/>
    <w:rsid w:val="00FC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6729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D86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oper.ru/index.php?option=com_content&amp;view=article&amp;id=275:ekonomika-otsenka-reguliruyushchego-vozdejstviya&amp;catid=2:uncategori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astupakova</cp:lastModifiedBy>
  <cp:revision>10</cp:revision>
  <cp:lastPrinted>2019-10-24T14:15:00Z</cp:lastPrinted>
  <dcterms:created xsi:type="dcterms:W3CDTF">2020-12-25T10:23:00Z</dcterms:created>
  <dcterms:modified xsi:type="dcterms:W3CDTF">2021-11-30T11:36:00Z</dcterms:modified>
</cp:coreProperties>
</file>