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C" w:rsidRDefault="00D027E8" w:rsidP="0007109C">
      <w:pPr>
        <w:jc w:val="center"/>
      </w:pPr>
      <w:r>
        <w:rPr>
          <w:noProof/>
        </w:rPr>
        <w:drawing>
          <wp:inline distT="0" distB="0" distL="0" distR="0">
            <wp:extent cx="457200" cy="544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A1C" w:rsidRDefault="00B82A1C" w:rsidP="008A1055">
      <w:pPr>
        <w:jc w:val="center"/>
        <w:rPr>
          <w:b/>
          <w:sz w:val="28"/>
          <w:szCs w:val="28"/>
          <w:lang w:val="en-US"/>
        </w:rPr>
      </w:pPr>
    </w:p>
    <w:p w:rsidR="008A1055" w:rsidRPr="00B82A1C" w:rsidRDefault="008A1055" w:rsidP="008A1055">
      <w:pPr>
        <w:jc w:val="center"/>
        <w:rPr>
          <w:sz w:val="28"/>
          <w:szCs w:val="28"/>
        </w:rPr>
      </w:pPr>
      <w:r w:rsidRPr="00B82A1C">
        <w:rPr>
          <w:sz w:val="28"/>
          <w:szCs w:val="28"/>
        </w:rPr>
        <w:t>СОВЕТ  НАРОДНЫХ   ДЕПУТАТОВ</w:t>
      </w:r>
    </w:p>
    <w:p w:rsidR="008A1055" w:rsidRPr="00B82A1C" w:rsidRDefault="008A1055" w:rsidP="008A1055">
      <w:pPr>
        <w:jc w:val="center"/>
        <w:rPr>
          <w:sz w:val="28"/>
          <w:szCs w:val="28"/>
        </w:rPr>
      </w:pPr>
      <w:r w:rsidRPr="00B82A1C">
        <w:rPr>
          <w:sz w:val="28"/>
          <w:szCs w:val="28"/>
        </w:rPr>
        <w:t xml:space="preserve">НОВОХОПЁРСКОГО МУНИЦИПАЛЬНОГО РАЙОНА </w:t>
      </w:r>
    </w:p>
    <w:p w:rsidR="008A1055" w:rsidRPr="00B82A1C" w:rsidRDefault="008A1055" w:rsidP="008A1055">
      <w:pPr>
        <w:jc w:val="center"/>
        <w:rPr>
          <w:sz w:val="28"/>
          <w:szCs w:val="28"/>
        </w:rPr>
      </w:pPr>
      <w:r w:rsidRPr="00B82A1C">
        <w:rPr>
          <w:sz w:val="28"/>
          <w:szCs w:val="28"/>
        </w:rPr>
        <w:t>ВОРОНЕЖСКОЙ ОБЛАСТИ</w:t>
      </w:r>
    </w:p>
    <w:p w:rsidR="00DF496F" w:rsidRPr="00B82A1C" w:rsidRDefault="00D56901" w:rsidP="008A1055">
      <w:pPr>
        <w:jc w:val="center"/>
        <w:rPr>
          <w:sz w:val="28"/>
          <w:szCs w:val="28"/>
        </w:rPr>
      </w:pPr>
      <w:r w:rsidRPr="00B82A1C">
        <w:rPr>
          <w:sz w:val="28"/>
          <w:szCs w:val="28"/>
        </w:rPr>
        <w:t>СЕДЬМО</w:t>
      </w:r>
      <w:r w:rsidR="00DF496F" w:rsidRPr="00B82A1C">
        <w:rPr>
          <w:sz w:val="28"/>
          <w:szCs w:val="28"/>
        </w:rPr>
        <w:t>ГО СОЗЫВА</w:t>
      </w:r>
    </w:p>
    <w:p w:rsidR="008A1055" w:rsidRPr="00B82A1C" w:rsidRDefault="008A1055" w:rsidP="008A1055">
      <w:pPr>
        <w:jc w:val="center"/>
        <w:rPr>
          <w:sz w:val="28"/>
          <w:szCs w:val="28"/>
        </w:rPr>
      </w:pPr>
    </w:p>
    <w:p w:rsidR="008A1055" w:rsidRPr="00B82A1C" w:rsidRDefault="008A1055" w:rsidP="008A1055">
      <w:pPr>
        <w:jc w:val="center"/>
        <w:rPr>
          <w:sz w:val="28"/>
          <w:szCs w:val="28"/>
        </w:rPr>
      </w:pPr>
      <w:r w:rsidRPr="00B82A1C">
        <w:rPr>
          <w:sz w:val="28"/>
          <w:szCs w:val="28"/>
        </w:rPr>
        <w:t>РЕШЕНИЕ</w:t>
      </w:r>
    </w:p>
    <w:p w:rsidR="008A1055" w:rsidRPr="00EC377C" w:rsidRDefault="008A1055" w:rsidP="008A1055">
      <w:pPr>
        <w:jc w:val="center"/>
        <w:rPr>
          <w:sz w:val="28"/>
          <w:szCs w:val="28"/>
        </w:rPr>
      </w:pPr>
    </w:p>
    <w:p w:rsidR="008A1055" w:rsidRPr="00743144" w:rsidRDefault="008A1055" w:rsidP="008A1055">
      <w:pPr>
        <w:rPr>
          <w:sz w:val="28"/>
          <w:szCs w:val="28"/>
          <w:u w:val="single"/>
        </w:rPr>
      </w:pPr>
      <w:r w:rsidRPr="00FB430E">
        <w:rPr>
          <w:sz w:val="28"/>
          <w:szCs w:val="28"/>
        </w:rPr>
        <w:t>«</w:t>
      </w:r>
      <w:r w:rsidR="00B82A1C" w:rsidRPr="00FF05D3">
        <w:rPr>
          <w:sz w:val="28"/>
          <w:szCs w:val="28"/>
        </w:rPr>
        <w:t>22</w:t>
      </w:r>
      <w:r w:rsidRPr="00FB430E">
        <w:rPr>
          <w:sz w:val="28"/>
          <w:szCs w:val="28"/>
        </w:rPr>
        <w:t>»</w:t>
      </w:r>
      <w:r w:rsidRPr="00743144">
        <w:rPr>
          <w:sz w:val="28"/>
          <w:szCs w:val="28"/>
        </w:rPr>
        <w:t xml:space="preserve"> </w:t>
      </w:r>
      <w:r w:rsidR="009D6F93" w:rsidRPr="00743144">
        <w:rPr>
          <w:sz w:val="28"/>
          <w:szCs w:val="28"/>
        </w:rPr>
        <w:t xml:space="preserve"> </w:t>
      </w:r>
      <w:r w:rsidR="00B82A1C">
        <w:rPr>
          <w:sz w:val="28"/>
          <w:szCs w:val="28"/>
        </w:rPr>
        <w:t>декабря</w:t>
      </w:r>
      <w:r w:rsidRPr="00743144">
        <w:rPr>
          <w:sz w:val="28"/>
          <w:szCs w:val="28"/>
        </w:rPr>
        <w:t xml:space="preserve"> 20</w:t>
      </w:r>
      <w:r w:rsidR="00264718" w:rsidRPr="00743144">
        <w:rPr>
          <w:sz w:val="28"/>
          <w:szCs w:val="28"/>
        </w:rPr>
        <w:t>2</w:t>
      </w:r>
      <w:r w:rsidR="00DC6AD3">
        <w:rPr>
          <w:sz w:val="28"/>
          <w:szCs w:val="28"/>
        </w:rPr>
        <w:t>3</w:t>
      </w:r>
      <w:r w:rsidRPr="00743144">
        <w:rPr>
          <w:sz w:val="28"/>
          <w:szCs w:val="28"/>
        </w:rPr>
        <w:t xml:space="preserve"> год</w:t>
      </w:r>
      <w:r w:rsidR="00DC6AD3">
        <w:rPr>
          <w:sz w:val="28"/>
          <w:szCs w:val="28"/>
        </w:rPr>
        <w:t>а</w:t>
      </w:r>
      <w:r w:rsidRPr="00743144">
        <w:rPr>
          <w:sz w:val="28"/>
          <w:szCs w:val="28"/>
        </w:rPr>
        <w:t xml:space="preserve">     №</w:t>
      </w:r>
      <w:r w:rsidRPr="00FB430E">
        <w:rPr>
          <w:sz w:val="28"/>
          <w:szCs w:val="28"/>
        </w:rPr>
        <w:t xml:space="preserve"> </w:t>
      </w:r>
      <w:r w:rsidR="00B82A1C">
        <w:rPr>
          <w:sz w:val="28"/>
          <w:szCs w:val="28"/>
        </w:rPr>
        <w:t>136</w:t>
      </w:r>
    </w:p>
    <w:p w:rsidR="008A1055" w:rsidRDefault="008A1055" w:rsidP="00EC4410">
      <w:pPr>
        <w:jc w:val="both"/>
        <w:rPr>
          <w:sz w:val="22"/>
          <w:szCs w:val="28"/>
        </w:rPr>
      </w:pPr>
      <w:r w:rsidRPr="00EC377C">
        <w:rPr>
          <w:sz w:val="28"/>
          <w:szCs w:val="28"/>
        </w:rPr>
        <w:t xml:space="preserve">            </w:t>
      </w:r>
      <w:r w:rsidRPr="00EC4410">
        <w:rPr>
          <w:sz w:val="22"/>
          <w:szCs w:val="28"/>
        </w:rPr>
        <w:t>г. Новохопёрск</w:t>
      </w:r>
    </w:p>
    <w:p w:rsidR="00EC4410" w:rsidRDefault="00EC4410" w:rsidP="00EC4410">
      <w:pPr>
        <w:jc w:val="both"/>
        <w:rPr>
          <w:sz w:val="22"/>
          <w:szCs w:val="28"/>
        </w:rPr>
      </w:pPr>
    </w:p>
    <w:p w:rsidR="004E6804" w:rsidRPr="00EC4410" w:rsidRDefault="004E6804" w:rsidP="00EC4410">
      <w:pPr>
        <w:jc w:val="both"/>
        <w:rPr>
          <w:sz w:val="22"/>
          <w:szCs w:val="28"/>
        </w:rPr>
      </w:pPr>
    </w:p>
    <w:p w:rsidR="00D0684D" w:rsidRPr="00074651" w:rsidRDefault="008A1055" w:rsidP="00075943">
      <w:pPr>
        <w:ind w:right="3968"/>
        <w:jc w:val="both"/>
        <w:rPr>
          <w:sz w:val="28"/>
          <w:szCs w:val="28"/>
        </w:rPr>
      </w:pPr>
      <w:r w:rsidRPr="00074651">
        <w:rPr>
          <w:sz w:val="28"/>
          <w:szCs w:val="28"/>
        </w:rPr>
        <w:t>О внесении изменений в решение Совета народных депутатов</w:t>
      </w:r>
      <w:r w:rsidR="00EC4410" w:rsidRPr="00074651">
        <w:rPr>
          <w:sz w:val="28"/>
          <w:szCs w:val="28"/>
        </w:rPr>
        <w:t xml:space="preserve"> </w:t>
      </w:r>
      <w:r w:rsidRPr="00074651">
        <w:rPr>
          <w:sz w:val="28"/>
          <w:szCs w:val="28"/>
        </w:rPr>
        <w:t>Новохопёрского муниципального района</w:t>
      </w:r>
      <w:r w:rsidR="00EC4410" w:rsidRPr="00074651">
        <w:rPr>
          <w:sz w:val="28"/>
          <w:szCs w:val="28"/>
        </w:rPr>
        <w:t xml:space="preserve"> </w:t>
      </w:r>
      <w:r w:rsidRPr="00074651">
        <w:rPr>
          <w:sz w:val="28"/>
          <w:szCs w:val="28"/>
        </w:rPr>
        <w:t>от 2</w:t>
      </w:r>
      <w:r w:rsidR="00DC6AD3" w:rsidRPr="00074651">
        <w:rPr>
          <w:sz w:val="28"/>
          <w:szCs w:val="28"/>
        </w:rPr>
        <w:t>3</w:t>
      </w:r>
      <w:r w:rsidRPr="00074651">
        <w:rPr>
          <w:sz w:val="28"/>
          <w:szCs w:val="28"/>
        </w:rPr>
        <w:t>.12.20</w:t>
      </w:r>
      <w:r w:rsidR="00110A46" w:rsidRPr="00074651">
        <w:rPr>
          <w:sz w:val="28"/>
          <w:szCs w:val="28"/>
        </w:rPr>
        <w:t>2</w:t>
      </w:r>
      <w:r w:rsidR="00DC6AD3" w:rsidRPr="00074651">
        <w:rPr>
          <w:sz w:val="28"/>
          <w:szCs w:val="28"/>
        </w:rPr>
        <w:t>2</w:t>
      </w:r>
      <w:r w:rsidRPr="00074651">
        <w:rPr>
          <w:sz w:val="28"/>
          <w:szCs w:val="28"/>
        </w:rPr>
        <w:t xml:space="preserve">  года № </w:t>
      </w:r>
      <w:r w:rsidR="00DC6AD3" w:rsidRPr="00074651">
        <w:rPr>
          <w:sz w:val="28"/>
          <w:szCs w:val="28"/>
        </w:rPr>
        <w:t>41</w:t>
      </w:r>
      <w:r w:rsidRPr="00074651">
        <w:rPr>
          <w:sz w:val="28"/>
          <w:szCs w:val="28"/>
        </w:rPr>
        <w:t xml:space="preserve"> « О районном</w:t>
      </w:r>
      <w:r w:rsidR="00EC4410" w:rsidRPr="00074651">
        <w:rPr>
          <w:sz w:val="28"/>
          <w:szCs w:val="28"/>
        </w:rPr>
        <w:t xml:space="preserve"> </w:t>
      </w:r>
      <w:r w:rsidRPr="00074651">
        <w:rPr>
          <w:sz w:val="28"/>
          <w:szCs w:val="28"/>
        </w:rPr>
        <w:t>бюджете на 20</w:t>
      </w:r>
      <w:r w:rsidR="00264718" w:rsidRPr="00074651">
        <w:rPr>
          <w:sz w:val="28"/>
          <w:szCs w:val="28"/>
        </w:rPr>
        <w:t>2</w:t>
      </w:r>
      <w:r w:rsidR="00DC6AD3" w:rsidRPr="00074651">
        <w:rPr>
          <w:sz w:val="28"/>
          <w:szCs w:val="28"/>
        </w:rPr>
        <w:t>3</w:t>
      </w:r>
      <w:r w:rsidRPr="00074651">
        <w:rPr>
          <w:sz w:val="28"/>
          <w:szCs w:val="28"/>
        </w:rPr>
        <w:t xml:space="preserve"> год и на плановый</w:t>
      </w:r>
      <w:r w:rsidR="00EC4410" w:rsidRPr="00074651">
        <w:rPr>
          <w:sz w:val="28"/>
          <w:szCs w:val="28"/>
        </w:rPr>
        <w:t xml:space="preserve"> </w:t>
      </w:r>
      <w:r w:rsidRPr="00074651">
        <w:rPr>
          <w:sz w:val="28"/>
          <w:szCs w:val="28"/>
        </w:rPr>
        <w:t>период 202</w:t>
      </w:r>
      <w:r w:rsidR="00DC6AD3" w:rsidRPr="00074651">
        <w:rPr>
          <w:sz w:val="28"/>
          <w:szCs w:val="28"/>
        </w:rPr>
        <w:t>4</w:t>
      </w:r>
      <w:r w:rsidRPr="00074651">
        <w:rPr>
          <w:sz w:val="28"/>
          <w:szCs w:val="28"/>
        </w:rPr>
        <w:t xml:space="preserve"> и 202</w:t>
      </w:r>
      <w:r w:rsidR="00DC6AD3" w:rsidRPr="00074651">
        <w:rPr>
          <w:sz w:val="28"/>
          <w:szCs w:val="28"/>
        </w:rPr>
        <w:t>5</w:t>
      </w:r>
      <w:r w:rsidRPr="00074651">
        <w:rPr>
          <w:sz w:val="28"/>
          <w:szCs w:val="28"/>
        </w:rPr>
        <w:t xml:space="preserve"> годов»</w:t>
      </w:r>
    </w:p>
    <w:p w:rsidR="004E6804" w:rsidRPr="00467BA1" w:rsidRDefault="004E6804" w:rsidP="006B1A59">
      <w:pPr>
        <w:jc w:val="both"/>
        <w:rPr>
          <w:b/>
          <w:bCs/>
          <w:sz w:val="32"/>
          <w:szCs w:val="32"/>
        </w:rPr>
      </w:pPr>
    </w:p>
    <w:p w:rsidR="000D1138" w:rsidRDefault="000D1138" w:rsidP="000D1138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Pr="000838C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Новохоп</w:t>
      </w:r>
      <w:r w:rsidR="006914D0">
        <w:rPr>
          <w:sz w:val="28"/>
          <w:szCs w:val="28"/>
        </w:rPr>
        <w:t>ё</w:t>
      </w:r>
      <w:r>
        <w:rPr>
          <w:sz w:val="28"/>
          <w:szCs w:val="28"/>
        </w:rPr>
        <w:t>рском</w:t>
      </w:r>
      <w:r w:rsidRPr="000838CF">
        <w:rPr>
          <w:sz w:val="28"/>
          <w:szCs w:val="28"/>
        </w:rPr>
        <w:t xml:space="preserve"> муниципальном районе</w:t>
      </w:r>
      <w:r w:rsidR="00B82A1C">
        <w:rPr>
          <w:sz w:val="28"/>
          <w:szCs w:val="28"/>
        </w:rPr>
        <w:t xml:space="preserve"> Воронежской области</w:t>
      </w:r>
      <w:r w:rsidRPr="000838CF">
        <w:rPr>
          <w:sz w:val="28"/>
          <w:szCs w:val="28"/>
        </w:rPr>
        <w:t xml:space="preserve">, утвержденным решением Совета народных депутатов от </w:t>
      </w:r>
      <w:r>
        <w:rPr>
          <w:sz w:val="28"/>
          <w:szCs w:val="28"/>
        </w:rPr>
        <w:t>1</w:t>
      </w:r>
      <w:r w:rsidR="00B82A1C">
        <w:rPr>
          <w:sz w:val="28"/>
          <w:szCs w:val="28"/>
        </w:rPr>
        <w:t>9</w:t>
      </w:r>
      <w:r w:rsidRPr="000838CF">
        <w:rPr>
          <w:sz w:val="28"/>
          <w:szCs w:val="28"/>
        </w:rPr>
        <w:t>.</w:t>
      </w:r>
      <w:r w:rsidR="00B82A1C">
        <w:rPr>
          <w:sz w:val="28"/>
          <w:szCs w:val="28"/>
        </w:rPr>
        <w:t>12</w:t>
      </w:r>
      <w:r w:rsidRPr="000838CF">
        <w:rPr>
          <w:sz w:val="28"/>
          <w:szCs w:val="28"/>
        </w:rPr>
        <w:t>.20</w:t>
      </w:r>
      <w:r w:rsidR="00F50997">
        <w:rPr>
          <w:sz w:val="28"/>
          <w:szCs w:val="28"/>
        </w:rPr>
        <w:t>2</w:t>
      </w:r>
      <w:r w:rsidR="00B82A1C">
        <w:rPr>
          <w:sz w:val="28"/>
          <w:szCs w:val="28"/>
        </w:rPr>
        <w:t>3</w:t>
      </w:r>
      <w:r w:rsidRPr="000838C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B82A1C">
        <w:rPr>
          <w:sz w:val="28"/>
          <w:szCs w:val="28"/>
        </w:rPr>
        <w:t>135</w:t>
      </w:r>
      <w:r w:rsidRPr="00C1713F">
        <w:rPr>
          <w:sz w:val="28"/>
          <w:szCs w:val="28"/>
        </w:rPr>
        <w:t>,  Совет народных депутатов</w:t>
      </w:r>
      <w:r w:rsidRPr="00E34DCF">
        <w:rPr>
          <w:sz w:val="28"/>
          <w:szCs w:val="28"/>
        </w:rPr>
        <w:t xml:space="preserve"> Новохоп</w:t>
      </w:r>
      <w:r w:rsidR="006914D0">
        <w:rPr>
          <w:sz w:val="28"/>
          <w:szCs w:val="28"/>
        </w:rPr>
        <w:t>ё</w:t>
      </w:r>
      <w:r w:rsidRPr="00E34DCF">
        <w:rPr>
          <w:sz w:val="28"/>
          <w:szCs w:val="28"/>
        </w:rPr>
        <w:t>рского  муниципального района</w:t>
      </w:r>
      <w:r>
        <w:rPr>
          <w:sz w:val="28"/>
          <w:szCs w:val="28"/>
        </w:rPr>
        <w:t xml:space="preserve"> Воронежской области </w:t>
      </w:r>
    </w:p>
    <w:p w:rsidR="00A32BCC" w:rsidRPr="006914D0" w:rsidRDefault="00A32BCC" w:rsidP="001F3D0B">
      <w:pPr>
        <w:jc w:val="both"/>
        <w:rPr>
          <w:sz w:val="28"/>
          <w:szCs w:val="28"/>
        </w:rPr>
      </w:pPr>
    </w:p>
    <w:p w:rsidR="004E6804" w:rsidRPr="00E50E12" w:rsidRDefault="000D1138" w:rsidP="00075943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6855" w:rsidRPr="002676F3" w:rsidRDefault="00796855" w:rsidP="002676F3">
      <w:pPr>
        <w:pStyle w:val="af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676F3">
        <w:rPr>
          <w:sz w:val="28"/>
          <w:szCs w:val="28"/>
        </w:rPr>
        <w:t>Внести в решение Совета народных депутатов Новохопёрского муниципального района от 2</w:t>
      </w:r>
      <w:r w:rsidR="00DC6AD3" w:rsidRPr="002676F3">
        <w:rPr>
          <w:sz w:val="28"/>
          <w:szCs w:val="28"/>
        </w:rPr>
        <w:t>3</w:t>
      </w:r>
      <w:r w:rsidRPr="002676F3">
        <w:rPr>
          <w:sz w:val="28"/>
          <w:szCs w:val="28"/>
        </w:rPr>
        <w:t>.12.20</w:t>
      </w:r>
      <w:r w:rsidR="00110A46" w:rsidRPr="002676F3">
        <w:rPr>
          <w:sz w:val="28"/>
          <w:szCs w:val="28"/>
        </w:rPr>
        <w:t>2</w:t>
      </w:r>
      <w:r w:rsidR="00DC6AD3" w:rsidRPr="002676F3">
        <w:rPr>
          <w:sz w:val="28"/>
          <w:szCs w:val="28"/>
        </w:rPr>
        <w:t>2</w:t>
      </w:r>
      <w:r w:rsidRPr="002676F3">
        <w:rPr>
          <w:sz w:val="28"/>
          <w:szCs w:val="28"/>
        </w:rPr>
        <w:t xml:space="preserve">  года № </w:t>
      </w:r>
      <w:r w:rsidR="00DC6AD3" w:rsidRPr="002676F3">
        <w:rPr>
          <w:sz w:val="28"/>
          <w:szCs w:val="28"/>
        </w:rPr>
        <w:t>41</w:t>
      </w:r>
      <w:r w:rsidRPr="002676F3">
        <w:rPr>
          <w:sz w:val="28"/>
          <w:szCs w:val="28"/>
        </w:rPr>
        <w:t xml:space="preserve"> «О районном бюджете на 20</w:t>
      </w:r>
      <w:r w:rsidR="00264718" w:rsidRPr="002676F3">
        <w:rPr>
          <w:sz w:val="28"/>
          <w:szCs w:val="28"/>
        </w:rPr>
        <w:t>2</w:t>
      </w:r>
      <w:r w:rsidR="00DC6AD3" w:rsidRPr="002676F3">
        <w:rPr>
          <w:sz w:val="28"/>
          <w:szCs w:val="28"/>
        </w:rPr>
        <w:t>3</w:t>
      </w:r>
      <w:r w:rsidRPr="002676F3">
        <w:rPr>
          <w:sz w:val="28"/>
          <w:szCs w:val="28"/>
        </w:rPr>
        <w:t xml:space="preserve"> год и на плановый период 202</w:t>
      </w:r>
      <w:r w:rsidR="00DC6AD3" w:rsidRPr="002676F3">
        <w:rPr>
          <w:sz w:val="28"/>
          <w:szCs w:val="28"/>
        </w:rPr>
        <w:t>4</w:t>
      </w:r>
      <w:r w:rsidRPr="002676F3">
        <w:rPr>
          <w:sz w:val="28"/>
          <w:szCs w:val="28"/>
        </w:rPr>
        <w:t xml:space="preserve"> и 202</w:t>
      </w:r>
      <w:r w:rsidR="00DC6AD3" w:rsidRPr="002676F3">
        <w:rPr>
          <w:sz w:val="28"/>
          <w:szCs w:val="28"/>
        </w:rPr>
        <w:t>5</w:t>
      </w:r>
      <w:r w:rsidRPr="002676F3">
        <w:rPr>
          <w:sz w:val="28"/>
          <w:szCs w:val="28"/>
        </w:rPr>
        <w:t xml:space="preserve"> годов» следующие изменения:</w:t>
      </w:r>
    </w:p>
    <w:p w:rsidR="002676F3" w:rsidRPr="002676F3" w:rsidRDefault="002676F3" w:rsidP="002676F3">
      <w:pPr>
        <w:ind w:left="709"/>
        <w:jc w:val="both"/>
        <w:rPr>
          <w:sz w:val="28"/>
          <w:szCs w:val="28"/>
        </w:rPr>
      </w:pPr>
    </w:p>
    <w:p w:rsidR="00796855" w:rsidRPr="00800B9F" w:rsidRDefault="00796855" w:rsidP="007968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4A1F7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354A8">
        <w:rPr>
          <w:sz w:val="28"/>
          <w:szCs w:val="28"/>
        </w:rPr>
        <w:t>Пункт 1.1. с</w:t>
      </w:r>
      <w:r>
        <w:rPr>
          <w:sz w:val="28"/>
          <w:szCs w:val="28"/>
        </w:rPr>
        <w:t>тать</w:t>
      </w:r>
      <w:r w:rsidR="004354A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D113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0D1138">
        <w:rPr>
          <w:sz w:val="28"/>
          <w:szCs w:val="28"/>
        </w:rPr>
        <w:t>Основные характеристики районного бюджета на 20</w:t>
      </w:r>
      <w:r w:rsidR="00264718">
        <w:rPr>
          <w:sz w:val="28"/>
          <w:szCs w:val="28"/>
        </w:rPr>
        <w:t>2</w:t>
      </w:r>
      <w:r w:rsidR="00DC6AD3">
        <w:rPr>
          <w:sz w:val="28"/>
          <w:szCs w:val="28"/>
        </w:rPr>
        <w:t>3</w:t>
      </w:r>
      <w:r w:rsidRPr="000D1138">
        <w:rPr>
          <w:sz w:val="28"/>
          <w:szCs w:val="28"/>
        </w:rPr>
        <w:t> год и на плановый период 20</w:t>
      </w:r>
      <w:r>
        <w:rPr>
          <w:sz w:val="28"/>
          <w:szCs w:val="28"/>
        </w:rPr>
        <w:t>2</w:t>
      </w:r>
      <w:r w:rsidR="00DC6AD3">
        <w:rPr>
          <w:sz w:val="28"/>
          <w:szCs w:val="28"/>
        </w:rPr>
        <w:t>4</w:t>
      </w:r>
      <w:r w:rsidRPr="000D1138">
        <w:rPr>
          <w:sz w:val="28"/>
          <w:szCs w:val="28"/>
        </w:rPr>
        <w:t xml:space="preserve"> и 202</w:t>
      </w:r>
      <w:r w:rsidR="00DC6AD3">
        <w:rPr>
          <w:sz w:val="28"/>
          <w:szCs w:val="28"/>
        </w:rPr>
        <w:t>5</w:t>
      </w:r>
      <w:r w:rsidRPr="000D11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DC6AD3" w:rsidRPr="008E3C19" w:rsidRDefault="00B65803" w:rsidP="00DC6AD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C6AD3" w:rsidRPr="008E3C19">
        <w:rPr>
          <w:sz w:val="28"/>
          <w:szCs w:val="28"/>
        </w:rPr>
        <w:t xml:space="preserve">1.1. Утвердить основные характеристики районного бюджета на </w:t>
      </w:r>
      <w:r w:rsidR="00DC6AD3">
        <w:rPr>
          <w:sz w:val="28"/>
          <w:szCs w:val="28"/>
        </w:rPr>
        <w:t>2023</w:t>
      </w:r>
      <w:r w:rsidR="00DC6AD3" w:rsidRPr="008E3C19">
        <w:rPr>
          <w:sz w:val="28"/>
          <w:szCs w:val="28"/>
        </w:rPr>
        <w:t> год:</w:t>
      </w:r>
    </w:p>
    <w:p w:rsidR="00DC6AD3" w:rsidRPr="006C02ED" w:rsidRDefault="00DC6AD3" w:rsidP="00DC6AD3">
      <w:pPr>
        <w:jc w:val="both"/>
        <w:rPr>
          <w:sz w:val="28"/>
          <w:szCs w:val="28"/>
        </w:rPr>
      </w:pPr>
      <w:r w:rsidRPr="008E21E8">
        <w:rPr>
          <w:sz w:val="28"/>
          <w:szCs w:val="28"/>
        </w:rPr>
        <w:t xml:space="preserve">         </w:t>
      </w:r>
      <w:r w:rsidRPr="00A93136">
        <w:rPr>
          <w:sz w:val="28"/>
          <w:szCs w:val="28"/>
        </w:rPr>
        <w:t xml:space="preserve">1) </w:t>
      </w:r>
      <w:r w:rsidRPr="006C02ED">
        <w:rPr>
          <w:sz w:val="28"/>
          <w:szCs w:val="28"/>
        </w:rPr>
        <w:t xml:space="preserve">прогнозируемый общий объём доходов районного бюджета в сумме </w:t>
      </w:r>
    </w:p>
    <w:p w:rsidR="00DC6AD3" w:rsidRPr="00D104A9" w:rsidRDefault="000D68F3" w:rsidP="00DC6AD3">
      <w:pPr>
        <w:jc w:val="both"/>
        <w:rPr>
          <w:spacing w:val="-6"/>
          <w:sz w:val="28"/>
          <w:szCs w:val="28"/>
        </w:rPr>
      </w:pPr>
      <w:r w:rsidRPr="006C02ED">
        <w:rPr>
          <w:sz w:val="28"/>
          <w:szCs w:val="28"/>
        </w:rPr>
        <w:t>2</w:t>
      </w:r>
      <w:r w:rsidR="00711911">
        <w:rPr>
          <w:sz w:val="28"/>
          <w:szCs w:val="28"/>
        </w:rPr>
        <w:t> </w:t>
      </w:r>
      <w:r w:rsidR="002D7583">
        <w:rPr>
          <w:sz w:val="28"/>
          <w:szCs w:val="28"/>
        </w:rPr>
        <w:t>042</w:t>
      </w:r>
      <w:r w:rsidR="00B311EA">
        <w:rPr>
          <w:sz w:val="28"/>
          <w:szCs w:val="28"/>
        </w:rPr>
        <w:t> </w:t>
      </w:r>
      <w:r w:rsidR="00711911">
        <w:rPr>
          <w:sz w:val="28"/>
          <w:szCs w:val="28"/>
        </w:rPr>
        <w:t>098</w:t>
      </w:r>
      <w:r w:rsidR="00B311EA">
        <w:rPr>
          <w:sz w:val="28"/>
          <w:szCs w:val="28"/>
        </w:rPr>
        <w:t>,458</w:t>
      </w:r>
      <w:r w:rsidR="00711911">
        <w:rPr>
          <w:sz w:val="28"/>
          <w:szCs w:val="28"/>
        </w:rPr>
        <w:t>41</w:t>
      </w:r>
      <w:r w:rsidR="00DC6AD3" w:rsidRPr="006C02ED">
        <w:rPr>
          <w:sz w:val="28"/>
          <w:szCs w:val="28"/>
        </w:rPr>
        <w:t xml:space="preserve">  тыс. рублей, в том числе безвозмездные поступления в сумме  </w:t>
      </w:r>
      <w:r w:rsidR="001D462B" w:rsidRPr="006C02ED">
        <w:rPr>
          <w:sz w:val="28"/>
          <w:szCs w:val="28"/>
        </w:rPr>
        <w:t>1</w:t>
      </w:r>
      <w:r w:rsidR="00020592">
        <w:rPr>
          <w:sz w:val="28"/>
          <w:szCs w:val="28"/>
        </w:rPr>
        <w:t> 720 273,38325</w:t>
      </w:r>
      <w:r w:rsidR="00DC6AD3" w:rsidRPr="006C02ED">
        <w:rPr>
          <w:sz w:val="28"/>
          <w:szCs w:val="28"/>
        </w:rPr>
        <w:t xml:space="preserve">  тыс. рублей, </w:t>
      </w:r>
      <w:r w:rsidR="00DC6AD3" w:rsidRPr="006C02ED">
        <w:rPr>
          <w:spacing w:val="-6"/>
          <w:sz w:val="28"/>
          <w:szCs w:val="28"/>
        </w:rPr>
        <w:t xml:space="preserve">из них: дотации –   </w:t>
      </w:r>
      <w:r w:rsidR="001D462B" w:rsidRPr="006C02ED">
        <w:rPr>
          <w:spacing w:val="-6"/>
          <w:sz w:val="28"/>
          <w:szCs w:val="28"/>
        </w:rPr>
        <w:t>140 412,90000</w:t>
      </w:r>
      <w:r w:rsidR="00DC6AD3" w:rsidRPr="006C02ED">
        <w:rPr>
          <w:spacing w:val="-6"/>
          <w:sz w:val="28"/>
          <w:szCs w:val="28"/>
        </w:rPr>
        <w:t xml:space="preserve">  тыс. рублей,  субсидии – </w:t>
      </w:r>
      <w:r w:rsidR="001D462B" w:rsidRPr="006C02ED">
        <w:rPr>
          <w:spacing w:val="-6"/>
          <w:sz w:val="28"/>
          <w:szCs w:val="28"/>
        </w:rPr>
        <w:t>1</w:t>
      </w:r>
      <w:r w:rsidR="00A96DD4">
        <w:rPr>
          <w:spacing w:val="-6"/>
          <w:sz w:val="28"/>
          <w:szCs w:val="28"/>
        </w:rPr>
        <w:t> 152 773,20693</w:t>
      </w:r>
      <w:r w:rsidR="00DC6AD3" w:rsidRPr="006C02ED">
        <w:rPr>
          <w:spacing w:val="-6"/>
          <w:sz w:val="28"/>
          <w:szCs w:val="28"/>
        </w:rPr>
        <w:t xml:space="preserve">  тыс. рублей, субвенции – </w:t>
      </w:r>
      <w:r w:rsidR="001D462B" w:rsidRPr="006C02ED">
        <w:rPr>
          <w:spacing w:val="-6"/>
          <w:sz w:val="28"/>
          <w:szCs w:val="28"/>
        </w:rPr>
        <w:t>3</w:t>
      </w:r>
      <w:r w:rsidR="00A96DD4">
        <w:rPr>
          <w:spacing w:val="-6"/>
          <w:sz w:val="28"/>
          <w:szCs w:val="28"/>
        </w:rPr>
        <w:t>86 528</w:t>
      </w:r>
      <w:r w:rsidR="001D462B" w:rsidRPr="006C02ED">
        <w:rPr>
          <w:spacing w:val="-6"/>
          <w:sz w:val="28"/>
          <w:szCs w:val="28"/>
        </w:rPr>
        <w:t>,</w:t>
      </w:r>
      <w:r w:rsidR="00A96DD4">
        <w:rPr>
          <w:spacing w:val="-6"/>
          <w:sz w:val="28"/>
          <w:szCs w:val="28"/>
        </w:rPr>
        <w:t>9</w:t>
      </w:r>
      <w:r w:rsidR="001D462B" w:rsidRPr="006C02ED">
        <w:rPr>
          <w:spacing w:val="-6"/>
          <w:sz w:val="28"/>
          <w:szCs w:val="28"/>
        </w:rPr>
        <w:t>0000</w:t>
      </w:r>
      <w:r w:rsidR="00DC6AD3" w:rsidRPr="006C02ED">
        <w:rPr>
          <w:spacing w:val="-6"/>
          <w:sz w:val="28"/>
          <w:szCs w:val="28"/>
        </w:rPr>
        <w:t xml:space="preserve">  тыс. рублей,  иные межбюджетные трансферты – </w:t>
      </w:r>
      <w:r w:rsidR="00A96DD4">
        <w:rPr>
          <w:spacing w:val="-6"/>
          <w:sz w:val="28"/>
          <w:szCs w:val="28"/>
        </w:rPr>
        <w:t>33</w:t>
      </w:r>
      <w:r w:rsidR="00020592">
        <w:rPr>
          <w:spacing w:val="-6"/>
          <w:sz w:val="28"/>
          <w:szCs w:val="28"/>
        </w:rPr>
        <w:t> 003,37632</w:t>
      </w:r>
      <w:r w:rsidR="00DC6AD3" w:rsidRPr="006C02ED">
        <w:rPr>
          <w:spacing w:val="-6"/>
          <w:sz w:val="28"/>
          <w:szCs w:val="28"/>
        </w:rPr>
        <w:t xml:space="preserve">  тыс. рублей, прочие безвозмездные поступления </w:t>
      </w:r>
      <w:r w:rsidR="001D462B" w:rsidRPr="006C02ED">
        <w:rPr>
          <w:spacing w:val="-6"/>
          <w:sz w:val="28"/>
          <w:szCs w:val="28"/>
        </w:rPr>
        <w:t>–</w:t>
      </w:r>
      <w:r w:rsidR="00DC6AD3" w:rsidRPr="006C02ED">
        <w:rPr>
          <w:spacing w:val="-6"/>
          <w:sz w:val="28"/>
          <w:szCs w:val="28"/>
        </w:rPr>
        <w:t xml:space="preserve"> </w:t>
      </w:r>
      <w:r w:rsidR="00A96DD4">
        <w:rPr>
          <w:spacing w:val="-6"/>
          <w:sz w:val="28"/>
          <w:szCs w:val="28"/>
        </w:rPr>
        <w:t>6 300,00000</w:t>
      </w:r>
      <w:r w:rsidR="00DC6AD3" w:rsidRPr="006C02ED">
        <w:rPr>
          <w:spacing w:val="-6"/>
          <w:sz w:val="28"/>
          <w:szCs w:val="28"/>
        </w:rPr>
        <w:t xml:space="preserve"> тыс</w:t>
      </w:r>
      <w:proofErr w:type="gramStart"/>
      <w:r w:rsidR="00DC6AD3" w:rsidRPr="006C02ED">
        <w:rPr>
          <w:spacing w:val="-6"/>
          <w:sz w:val="28"/>
          <w:szCs w:val="28"/>
        </w:rPr>
        <w:t>.р</w:t>
      </w:r>
      <w:proofErr w:type="gramEnd"/>
      <w:r w:rsidR="00DC6AD3" w:rsidRPr="006C02ED">
        <w:rPr>
          <w:spacing w:val="-6"/>
          <w:sz w:val="28"/>
          <w:szCs w:val="28"/>
        </w:rPr>
        <w:t>ублей</w:t>
      </w:r>
      <w:r w:rsidR="00DC6AD3" w:rsidRPr="00D104A9">
        <w:rPr>
          <w:spacing w:val="-6"/>
          <w:sz w:val="28"/>
          <w:szCs w:val="28"/>
        </w:rPr>
        <w:t>;</w:t>
      </w:r>
    </w:p>
    <w:p w:rsidR="00DC6AD3" w:rsidRPr="000057C4" w:rsidRDefault="00DC6AD3" w:rsidP="00DC6A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136">
        <w:rPr>
          <w:sz w:val="28"/>
          <w:szCs w:val="28"/>
        </w:rPr>
        <w:t xml:space="preserve">2) общий объём расходов районного бюджета в сумме </w:t>
      </w:r>
      <w:r>
        <w:rPr>
          <w:sz w:val="28"/>
          <w:szCs w:val="28"/>
        </w:rPr>
        <w:t>2</w:t>
      </w:r>
      <w:r w:rsidRPr="00C06049">
        <w:rPr>
          <w:sz w:val="28"/>
          <w:szCs w:val="28"/>
        </w:rPr>
        <w:t> </w:t>
      </w:r>
      <w:r w:rsidR="004354A8">
        <w:rPr>
          <w:sz w:val="28"/>
          <w:szCs w:val="28"/>
        </w:rPr>
        <w:t>065</w:t>
      </w:r>
      <w:r w:rsidRPr="00C06049">
        <w:rPr>
          <w:sz w:val="28"/>
          <w:szCs w:val="28"/>
        </w:rPr>
        <w:t> </w:t>
      </w:r>
      <w:r w:rsidR="005A3B11">
        <w:rPr>
          <w:sz w:val="28"/>
          <w:szCs w:val="28"/>
        </w:rPr>
        <w:t>3</w:t>
      </w:r>
      <w:r w:rsidR="004354A8">
        <w:rPr>
          <w:sz w:val="28"/>
          <w:szCs w:val="28"/>
        </w:rPr>
        <w:t>89</w:t>
      </w:r>
      <w:r w:rsidRPr="00C06049">
        <w:rPr>
          <w:sz w:val="28"/>
          <w:szCs w:val="28"/>
        </w:rPr>
        <w:t>,</w:t>
      </w:r>
      <w:r w:rsidR="005A3B11">
        <w:rPr>
          <w:sz w:val="28"/>
          <w:szCs w:val="28"/>
        </w:rPr>
        <w:t>6</w:t>
      </w:r>
      <w:r w:rsidR="004354A8">
        <w:rPr>
          <w:sz w:val="28"/>
          <w:szCs w:val="28"/>
        </w:rPr>
        <w:t>4042</w:t>
      </w:r>
      <w:r w:rsidRPr="000057C4">
        <w:rPr>
          <w:sz w:val="28"/>
          <w:szCs w:val="28"/>
        </w:rPr>
        <w:t xml:space="preserve">  тыс. рублей;</w:t>
      </w:r>
    </w:p>
    <w:p w:rsidR="00DC6AD3" w:rsidRPr="00BB07C5" w:rsidRDefault="00DC6AD3" w:rsidP="00DC6AD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F93DC5">
        <w:rPr>
          <w:sz w:val="28"/>
          <w:szCs w:val="28"/>
        </w:rPr>
        <w:t xml:space="preserve">3) прогнозируемый дефицит районного бюджета в сумме </w:t>
      </w:r>
      <w:r w:rsidR="004354A8">
        <w:rPr>
          <w:sz w:val="28"/>
          <w:szCs w:val="28"/>
        </w:rPr>
        <w:t>23 291,18201</w:t>
      </w:r>
      <w:r w:rsidRPr="00F93DC5">
        <w:rPr>
          <w:sz w:val="28"/>
          <w:szCs w:val="28"/>
        </w:rPr>
        <w:t xml:space="preserve"> тыс.</w:t>
      </w:r>
      <w:r w:rsidR="004354A8">
        <w:rPr>
          <w:sz w:val="28"/>
          <w:szCs w:val="28"/>
        </w:rPr>
        <w:t xml:space="preserve"> </w:t>
      </w:r>
      <w:r w:rsidRPr="00F93DC5">
        <w:rPr>
          <w:sz w:val="28"/>
          <w:szCs w:val="28"/>
        </w:rPr>
        <w:t>рублей</w:t>
      </w:r>
      <w:r w:rsidRPr="00816980">
        <w:rPr>
          <w:sz w:val="28"/>
          <w:szCs w:val="28"/>
        </w:rPr>
        <w:t>;</w:t>
      </w:r>
    </w:p>
    <w:p w:rsidR="000A6DCD" w:rsidRDefault="00DC6AD3" w:rsidP="00435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2023 год и на плановый период 2024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5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</w:t>
      </w:r>
      <w:proofErr w:type="gramStart"/>
      <w:r w:rsidRPr="00A93136">
        <w:rPr>
          <w:sz w:val="28"/>
          <w:szCs w:val="28"/>
        </w:rPr>
        <w:t>.</w:t>
      </w:r>
      <w:r w:rsidR="00B42EB0">
        <w:rPr>
          <w:sz w:val="28"/>
          <w:szCs w:val="28"/>
        </w:rPr>
        <w:t>»</w:t>
      </w:r>
      <w:proofErr w:type="gramEnd"/>
    </w:p>
    <w:p w:rsidR="00A95DEC" w:rsidRDefault="00A95DEC" w:rsidP="00435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 5.4. статьи 5</w:t>
      </w:r>
      <w:r w:rsidRPr="00CF6702">
        <w:rPr>
          <w:sz w:val="28"/>
          <w:szCs w:val="28"/>
        </w:rPr>
        <w:t xml:space="preserve">.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 xml:space="preserve"> </w:t>
      </w:r>
      <w:r w:rsidRPr="00CF6702">
        <w:rPr>
          <w:sz w:val="28"/>
          <w:szCs w:val="28"/>
        </w:rPr>
        <w:t>«</w:t>
      </w:r>
      <w:r>
        <w:rPr>
          <w:sz w:val="28"/>
          <w:szCs w:val="28"/>
        </w:rPr>
        <w:t xml:space="preserve">5.4. </w:t>
      </w:r>
      <w:r w:rsidRPr="00880702">
        <w:rPr>
          <w:sz w:val="28"/>
          <w:szCs w:val="28"/>
        </w:rPr>
        <w:t>Утвердить общий объём бюджетных ассигнований на исполнение публичных нормативных обязательств Новохоп</w:t>
      </w:r>
      <w:r>
        <w:rPr>
          <w:sz w:val="28"/>
          <w:szCs w:val="28"/>
        </w:rPr>
        <w:t>ё</w:t>
      </w:r>
      <w:r w:rsidRPr="00880702">
        <w:rPr>
          <w:sz w:val="28"/>
          <w:szCs w:val="28"/>
        </w:rPr>
        <w:t>рского муниципального района на 202</w:t>
      </w:r>
      <w:r w:rsidRPr="008B5759">
        <w:rPr>
          <w:sz w:val="28"/>
          <w:szCs w:val="28"/>
        </w:rPr>
        <w:t>3</w:t>
      </w:r>
      <w:r w:rsidRPr="00880702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>23 031,80000</w:t>
      </w:r>
      <w:r w:rsidRPr="007300F5">
        <w:rPr>
          <w:bCs/>
          <w:sz w:val="28"/>
          <w:szCs w:val="28"/>
        </w:rPr>
        <w:t> </w:t>
      </w:r>
      <w:r w:rsidRPr="007300F5">
        <w:rPr>
          <w:sz w:val="28"/>
          <w:szCs w:val="28"/>
        </w:rPr>
        <w:t>тыс. рублей, на 2024 год в сумме 26 297,40000 тыс.</w:t>
      </w:r>
      <w:r>
        <w:rPr>
          <w:sz w:val="28"/>
          <w:szCs w:val="28"/>
        </w:rPr>
        <w:t xml:space="preserve"> </w:t>
      </w:r>
      <w:r w:rsidRPr="007300F5">
        <w:rPr>
          <w:sz w:val="28"/>
          <w:szCs w:val="28"/>
        </w:rPr>
        <w:t>рублей и на 2025 год в сумме 27 329,90000 тыс</w:t>
      </w:r>
      <w:r w:rsidRPr="000F41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4158">
        <w:rPr>
          <w:sz w:val="28"/>
          <w:szCs w:val="28"/>
        </w:rPr>
        <w:t xml:space="preserve">рублей с распределением согласно приложению </w:t>
      </w:r>
      <w:r>
        <w:rPr>
          <w:sz w:val="28"/>
          <w:szCs w:val="28"/>
        </w:rPr>
        <w:t>8</w:t>
      </w:r>
      <w:r w:rsidRPr="000F4158">
        <w:rPr>
          <w:sz w:val="28"/>
          <w:szCs w:val="28"/>
        </w:rPr>
        <w:t xml:space="preserve"> к настоящему решению</w:t>
      </w:r>
      <w:proofErr w:type="gramStart"/>
      <w:r w:rsidRPr="00E47E2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F3D0B" w:rsidRDefault="001F3D0B" w:rsidP="001F3D0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A95DEC">
        <w:rPr>
          <w:sz w:val="28"/>
          <w:szCs w:val="28"/>
        </w:rPr>
        <w:t>3</w:t>
      </w:r>
      <w:r>
        <w:rPr>
          <w:sz w:val="28"/>
          <w:szCs w:val="28"/>
        </w:rPr>
        <w:t>. Пункты 7.1., 7.2 статьи 7 «Межбюджетные трансферты местным бюджетам»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165D0E" w:rsidRDefault="001F3D0B" w:rsidP="001F3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5D0E">
        <w:rPr>
          <w:sz w:val="28"/>
          <w:szCs w:val="28"/>
        </w:rPr>
        <w:t>«7.1. Утвердить объем дотаций и иных межбюджетных трансфертов из районного бюджета:</w:t>
      </w:r>
    </w:p>
    <w:p w:rsidR="00165D0E" w:rsidRDefault="00165D0E" w:rsidP="00165D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рамках муниципальной программы Новохопёрского муниципального района «Управление муниципальными финансами Новохоперского муниципального района»: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-объем дотации на выравнивание </w:t>
      </w:r>
      <w:proofErr w:type="gramStart"/>
      <w:r>
        <w:rPr>
          <w:sz w:val="28"/>
          <w:szCs w:val="28"/>
        </w:rPr>
        <w:t>уровня  бюджетной обеспеченности бюджетов поселений Новохопёрского муниципального района</w:t>
      </w:r>
      <w:proofErr w:type="gramEnd"/>
      <w:r>
        <w:rPr>
          <w:sz w:val="28"/>
          <w:szCs w:val="28"/>
        </w:rPr>
        <w:t xml:space="preserve">  на 2023 год в сумме  7 238,00000 тыс. рублей, на 2024 год в сумме 6 113,00000 тыс. рублей, на 2025 год в сумме 6 292,00000 тыс. рублей;</w:t>
      </w:r>
    </w:p>
    <w:p w:rsidR="00165D0E" w:rsidRDefault="00165D0E" w:rsidP="00165D0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>
        <w:rPr>
          <w:bCs/>
          <w:sz w:val="28"/>
          <w:szCs w:val="28"/>
        </w:rPr>
        <w:t>дотации на выравнивание бюджетной обеспеченности поселений из бюджета муниципального района</w:t>
      </w:r>
      <w:r>
        <w:rPr>
          <w:sz w:val="28"/>
          <w:szCs w:val="28"/>
        </w:rPr>
        <w:t xml:space="preserve"> на 2023 год в сумме </w:t>
      </w:r>
      <w:r w:rsidR="00B82A1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7 000,00000 тыс. рублей; на 2024 год в сумме 7 000,00000 тыс. рублей, на 2025 год в сумме           7 000,00000 тыс. 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иных межбюджетных трансфертов на поддержку мер по обеспечению сбалансированности местных бюджетов на 2023 год  в сумме  </w:t>
      </w:r>
      <w:r w:rsidR="00452DBB">
        <w:rPr>
          <w:sz w:val="28"/>
          <w:szCs w:val="28"/>
        </w:rPr>
        <w:t>122 724,4</w:t>
      </w:r>
      <w:r w:rsidR="005A3B11">
        <w:rPr>
          <w:sz w:val="28"/>
          <w:szCs w:val="28"/>
        </w:rPr>
        <w:t>0000</w:t>
      </w:r>
      <w:r>
        <w:rPr>
          <w:sz w:val="28"/>
          <w:szCs w:val="28"/>
        </w:rPr>
        <w:t xml:space="preserve"> тыс. рублей;</w:t>
      </w:r>
    </w:p>
    <w:p w:rsidR="00165D0E" w:rsidRDefault="00165D0E" w:rsidP="00435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иных межбюджетных трансфертов</w:t>
      </w:r>
      <w:r w:rsidRPr="00165D0E">
        <w:rPr>
          <w:sz w:val="28"/>
          <w:szCs w:val="28"/>
        </w:rPr>
        <w:t>, передаваемых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 xml:space="preserve"> на 2023 год  в сумме  </w:t>
      </w:r>
      <w:r w:rsidR="00452DBB">
        <w:rPr>
          <w:sz w:val="28"/>
          <w:szCs w:val="28"/>
        </w:rPr>
        <w:t>1 007</w:t>
      </w:r>
      <w:r>
        <w:rPr>
          <w:sz w:val="28"/>
          <w:szCs w:val="28"/>
        </w:rPr>
        <w:t>,00000 тыс. 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рамках муниципальной программы Новохопёрского муниципального района «Культура Новохопёрского муниципального района»:</w:t>
      </w:r>
    </w:p>
    <w:p w:rsidR="00165D0E" w:rsidRDefault="00165D0E" w:rsidP="00452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межбюджетных трансфертов, передаваемых бюджетам поселений из районного бюджета на осуществление части полномочий  по организации библиотечного обслуживания населения, комплектования и обеспечения сохранности библиотечных фондов библиотек поселения в соответствии с заключенными соглашениями на 2023 год в сумме </w:t>
      </w:r>
      <w:r w:rsidR="00452DB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6 367,90000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65D0E" w:rsidRDefault="00165D0E" w:rsidP="00165D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объем иных межбюджетных трансфертов бюджетам поселений на реализацию мероприятий областной адресной программы капитального ремонта на  2025 год в сумме 14 329,40000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объем иных межбюджетных трансфертов бюджетам поселений на обеспечение развития и укрепления материально-технической базы домов культуры в населенных пунктах с числом жителей до 50 тысяч человек  на  2023 год в сумме 1 001,</w:t>
      </w:r>
      <w:r w:rsidR="00452DBB">
        <w:rPr>
          <w:sz w:val="28"/>
          <w:szCs w:val="28"/>
        </w:rPr>
        <w:t>55715</w:t>
      </w:r>
      <w:r>
        <w:rPr>
          <w:sz w:val="28"/>
          <w:szCs w:val="28"/>
        </w:rPr>
        <w:t xml:space="preserve"> тыс.</w:t>
      </w:r>
      <w:r w:rsidR="00B82A1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иных межбюджетных трансфертов бюджетам поселений на государственную поддержку отрасли культуры  (мероприятие «Финансирование комплектования документных фондов общедоступных библиотек Воронежской области») на  2023 год в сумме 156,72399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2024 год в сумме 156,72399 тыс. рублей, на 2025 год в сумме 156,72399 тыс. 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иных межбюджетных трансфертов бюджетам поселений на государственную поддержку отрасли культуры в рамках регионального проекта «Творческие люди»  на  2023 год в сумме 153,09754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рамках муниципальной программы Новохопёрского муниципального района  «Экономическое развитие»: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2023 год в сумме </w:t>
      </w:r>
      <w:r w:rsidR="00452DBB">
        <w:rPr>
          <w:sz w:val="28"/>
          <w:szCs w:val="28"/>
        </w:rPr>
        <w:t>19 559,33992</w:t>
      </w:r>
      <w:r>
        <w:rPr>
          <w:sz w:val="28"/>
          <w:szCs w:val="28"/>
        </w:rPr>
        <w:t xml:space="preserve"> тыс. 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 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на 2023 год в сумме 52 218,10000 тыс. 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рамках муниципальной программы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района»: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иных межбюджетных трансфертов, передаваемых бюджетам поселений из бюджета муниципального района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обеспечения уличного освещения на 2023 год в сумме 1 694,45717  тыс. рублей; на 2024 год в сумме 1 694,45717  тыс. рублей, на 2025 год в сумме 1 694,45717  тыс. рублей;</w:t>
      </w:r>
      <w:proofErr w:type="gramEnd"/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иных межбюджетных трансфертов, передаваемых бюджетам поселений из бюджета муниципального района,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объектов капитального строительства муниципальной собственности на  2023 год в сумме </w:t>
      </w:r>
      <w:r w:rsidR="00452DBB">
        <w:rPr>
          <w:sz w:val="28"/>
          <w:szCs w:val="28"/>
        </w:rPr>
        <w:t>91 337,30000</w:t>
      </w:r>
      <w:r>
        <w:rPr>
          <w:sz w:val="28"/>
          <w:szCs w:val="28"/>
        </w:rPr>
        <w:t xml:space="preserve"> тыс.</w:t>
      </w:r>
      <w:r w:rsidR="00B82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на 2024 год в сумме </w:t>
      </w:r>
      <w:r w:rsidR="00B82A1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315 066,10000 тыс. рублей, на 2025 год в сумме 130 000,00000 тыс. 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иных межбюджетных трансфертов, передаваемых бюджетам поселений из бюджета муниципального района, на организацию системы раздельного накопления твердых коммунальных отходов на территории Воронежской области на  2023 год в сумме 17 441,86047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объем иных межбюджетных трансфертов, передаваемых бюджетам поселений из бюджета муниципального района, на приобретение коммунальной специализированной техники на  2023 год в сумме </w:t>
      </w:r>
      <w:r w:rsidR="00452DBB">
        <w:rPr>
          <w:sz w:val="28"/>
          <w:szCs w:val="28"/>
        </w:rPr>
        <w:t>10 903,03270</w:t>
      </w:r>
      <w:r>
        <w:rPr>
          <w:sz w:val="28"/>
          <w:szCs w:val="28"/>
        </w:rPr>
        <w:t xml:space="preserve"> тыс.</w:t>
      </w:r>
      <w:r w:rsidR="00B82A1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рамках муниципальной программы Новохопёрского муниципального района «Комплексное развитие сельских территорий Новохопёрского муниципального района»: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иных межбюджетных трансфертов, передаваемых бюджетам поселений из бюджета муниципального района на мероприятие по благоустройству сельских территорий на 2023 год в сумме 498,</w:t>
      </w:r>
      <w:r w:rsidR="00452DBB">
        <w:rPr>
          <w:sz w:val="28"/>
          <w:szCs w:val="28"/>
        </w:rPr>
        <w:t>17143</w:t>
      </w:r>
      <w:r>
        <w:rPr>
          <w:sz w:val="28"/>
          <w:szCs w:val="28"/>
        </w:rPr>
        <w:t xml:space="preserve"> тыс. рублей;</w:t>
      </w:r>
    </w:p>
    <w:p w:rsidR="00452DBB" w:rsidRDefault="00452DBB" w:rsidP="00452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рамках муниципальной программы Новохопёрского муниципального района  «</w:t>
      </w:r>
      <w:r w:rsidRPr="00452DBB">
        <w:rPr>
          <w:sz w:val="28"/>
          <w:szCs w:val="28"/>
        </w:rPr>
        <w:t>Охрана окружающей среды, воспроизводство и использование природных ресурсов</w:t>
      </w:r>
      <w:r>
        <w:rPr>
          <w:sz w:val="28"/>
          <w:szCs w:val="28"/>
        </w:rPr>
        <w:t>»:</w:t>
      </w:r>
    </w:p>
    <w:p w:rsidR="00452DBB" w:rsidRDefault="00452DBB" w:rsidP="00452D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иных межбюджетных трансфертов</w:t>
      </w:r>
      <w:r w:rsidRPr="00165D0E">
        <w:rPr>
          <w:sz w:val="28"/>
          <w:szCs w:val="28"/>
        </w:rPr>
        <w:t xml:space="preserve">, передаваемых </w:t>
      </w:r>
      <w:r>
        <w:rPr>
          <w:sz w:val="28"/>
          <w:szCs w:val="28"/>
        </w:rPr>
        <w:t>бюджетам поселений из бюджета муниципального района</w:t>
      </w:r>
      <w:r w:rsidRPr="00452DBB">
        <w:rPr>
          <w:sz w:val="28"/>
          <w:szCs w:val="28"/>
        </w:rPr>
        <w:t xml:space="preserve"> на ликвидацию мест несанкционированного</w:t>
      </w:r>
      <w:r>
        <w:rPr>
          <w:sz w:val="28"/>
          <w:szCs w:val="28"/>
        </w:rPr>
        <w:t xml:space="preserve"> </w:t>
      </w:r>
      <w:r w:rsidRPr="00452DBB">
        <w:rPr>
          <w:sz w:val="28"/>
          <w:szCs w:val="28"/>
        </w:rPr>
        <w:t>размещения отходов между поселениями Новохоперского муниципального района Воронежской области (Мероприятия по охране окружающей среды)</w:t>
      </w:r>
      <w:r>
        <w:rPr>
          <w:sz w:val="28"/>
          <w:szCs w:val="28"/>
        </w:rPr>
        <w:t xml:space="preserve"> на 2023 год  в сумме                           2 150,00000 тыс. рублей;</w:t>
      </w:r>
    </w:p>
    <w:p w:rsidR="00165D0E" w:rsidRDefault="00452DBB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5D0E">
        <w:rPr>
          <w:sz w:val="28"/>
          <w:szCs w:val="28"/>
        </w:rPr>
        <w:t>) в рамках муниципальной программы Новохопёрского муниципального района  «Муниципальное управление и гражданское общество Новохопёрского муниципального района»: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иных межбюджетных трансфертов</w:t>
      </w:r>
      <w:r w:rsidRPr="00165D0E">
        <w:rPr>
          <w:sz w:val="28"/>
          <w:szCs w:val="28"/>
        </w:rPr>
        <w:t>, передаваемых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 xml:space="preserve"> на 2023 год  в сумме  99,97700 тыс. 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иных межбюджетных трансфертов </w:t>
      </w:r>
      <w:r w:rsidRPr="00165D0E">
        <w:rPr>
          <w:sz w:val="28"/>
          <w:szCs w:val="28"/>
        </w:rPr>
        <w:t xml:space="preserve">на поощрение  муниципальных образований Воронежской области за достижение наилучших </w:t>
      </w:r>
      <w:proofErr w:type="gramStart"/>
      <w:r w:rsidRPr="00165D0E">
        <w:rPr>
          <w:sz w:val="28"/>
          <w:szCs w:val="28"/>
        </w:rPr>
        <w:t>значений региональных показателей эффективности деятельности  муниципальных образований Воронежской области</w:t>
      </w:r>
      <w:proofErr w:type="gramEnd"/>
      <w:r>
        <w:rPr>
          <w:sz w:val="28"/>
          <w:szCs w:val="28"/>
        </w:rPr>
        <w:t xml:space="preserve"> на 2023 год  в сумме  4 000,00000 тыс. рублей;</w:t>
      </w:r>
    </w:p>
    <w:p w:rsidR="00C71EB3" w:rsidRDefault="00C71EB3" w:rsidP="00C71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иных межбюджетных трансфертов </w:t>
      </w:r>
      <w:r w:rsidRPr="00C71EB3">
        <w:rPr>
          <w:sz w:val="28"/>
          <w:szCs w:val="28"/>
        </w:rPr>
        <w:t>на поощрение поселений Новохоперского муниципального района по результатам оценки эффективности их деятельности</w:t>
      </w:r>
      <w:r>
        <w:rPr>
          <w:sz w:val="28"/>
          <w:szCs w:val="28"/>
        </w:rPr>
        <w:t xml:space="preserve"> на 2023 год  в сумме  80,00000 тыс. рублей;</w:t>
      </w:r>
    </w:p>
    <w:p w:rsidR="00165D0E" w:rsidRDefault="00165D0E" w:rsidP="00165D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иных межбюджетных трансфертов, передаваемых бюджетам поселений из бюджета муниципального района на приобретение служебного автотранспорта органам местного самоуправления поселений Воронежской области  на 2023 год в сумме 1 850,00000  тыс. рублей.</w:t>
      </w:r>
    </w:p>
    <w:p w:rsidR="00165D0E" w:rsidRDefault="00165D0E" w:rsidP="00165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7</w:t>
      </w:r>
      <w:r>
        <w:rPr>
          <w:sz w:val="28"/>
        </w:rPr>
        <w:t>.</w:t>
      </w:r>
      <w:r>
        <w:rPr>
          <w:sz w:val="28"/>
          <w:szCs w:val="28"/>
        </w:rPr>
        <w:t>2. Утвердить распределение межбюджетных трансфертов местным бюджетам на 2023 год и  на плановый период 2024 и 2025 годов согласно приложению 11 к настоящему решению</w:t>
      </w:r>
      <w:proofErr w:type="gramStart"/>
      <w:r>
        <w:rPr>
          <w:sz w:val="28"/>
          <w:szCs w:val="28"/>
        </w:rPr>
        <w:t>.»</w:t>
      </w:r>
      <w:proofErr w:type="gramEnd"/>
    </w:p>
    <w:p w:rsidR="00FA0099" w:rsidRPr="00FE76C5" w:rsidRDefault="00FA0099" w:rsidP="00FA009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0561B1">
        <w:rPr>
          <w:sz w:val="28"/>
          <w:szCs w:val="28"/>
        </w:rPr>
        <w:t>4</w:t>
      </w:r>
      <w:r>
        <w:rPr>
          <w:sz w:val="28"/>
          <w:szCs w:val="28"/>
        </w:rPr>
        <w:t xml:space="preserve">.  Пункт 8.1. статьи </w:t>
      </w:r>
      <w:r w:rsidRPr="00CF6702">
        <w:rPr>
          <w:sz w:val="28"/>
          <w:szCs w:val="28"/>
        </w:rPr>
        <w:t xml:space="preserve">8.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 xml:space="preserve"> </w:t>
      </w:r>
      <w:r w:rsidRPr="00CF6702">
        <w:rPr>
          <w:sz w:val="28"/>
          <w:szCs w:val="28"/>
        </w:rPr>
        <w:t>«</w:t>
      </w:r>
      <w:r>
        <w:rPr>
          <w:sz w:val="28"/>
          <w:szCs w:val="28"/>
        </w:rPr>
        <w:t xml:space="preserve">8.1. </w:t>
      </w:r>
      <w:r w:rsidRPr="00B91A4B">
        <w:rPr>
          <w:sz w:val="28"/>
          <w:szCs w:val="28"/>
        </w:rPr>
        <w:t>Установить, что в 20</w:t>
      </w:r>
      <w:r>
        <w:rPr>
          <w:sz w:val="28"/>
          <w:szCs w:val="28"/>
        </w:rPr>
        <w:t>23</w:t>
      </w:r>
      <w:r w:rsidRPr="00B91A4B">
        <w:rPr>
          <w:sz w:val="28"/>
          <w:szCs w:val="28"/>
        </w:rPr>
        <w:t xml:space="preserve"> году бюджетные кредиты бюджетам поселений предоставляются из районного бюджета в пределах общего объема бюджетных ассигнований, предусмотренных по источникам внутреннего </w:t>
      </w:r>
      <w:r w:rsidRPr="00B91A4B">
        <w:rPr>
          <w:sz w:val="28"/>
          <w:szCs w:val="28"/>
        </w:rPr>
        <w:lastRenderedPageBreak/>
        <w:t>финансирования дефицит</w:t>
      </w:r>
      <w:r>
        <w:rPr>
          <w:sz w:val="28"/>
          <w:szCs w:val="28"/>
        </w:rPr>
        <w:t xml:space="preserve">а районного бюджета, в сумме до </w:t>
      </w:r>
      <w:r w:rsidR="00B82A1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14 </w:t>
      </w:r>
      <w:r w:rsidR="00B82A1C">
        <w:rPr>
          <w:sz w:val="28"/>
          <w:szCs w:val="28"/>
        </w:rPr>
        <w:t>810</w:t>
      </w:r>
      <w:r w:rsidRPr="00B91A4B">
        <w:rPr>
          <w:sz w:val="28"/>
          <w:szCs w:val="28"/>
        </w:rPr>
        <w:t>,</w:t>
      </w:r>
      <w:r>
        <w:rPr>
          <w:sz w:val="28"/>
          <w:szCs w:val="28"/>
        </w:rPr>
        <w:t>43600</w:t>
      </w:r>
      <w:r w:rsidRPr="00B91A4B">
        <w:rPr>
          <w:sz w:val="28"/>
          <w:szCs w:val="28"/>
          <w:lang w:val="en-US"/>
        </w:rPr>
        <w:t> </w:t>
      </w:r>
      <w:r w:rsidRPr="00B91A4B">
        <w:rPr>
          <w:sz w:val="28"/>
          <w:szCs w:val="28"/>
        </w:rPr>
        <w:t>тыс.</w:t>
      </w:r>
      <w:r w:rsidRPr="00B91A4B">
        <w:rPr>
          <w:sz w:val="28"/>
          <w:szCs w:val="28"/>
          <w:lang w:val="en-US"/>
        </w:rPr>
        <w:t> </w:t>
      </w:r>
      <w:r w:rsidRPr="00B91A4B">
        <w:rPr>
          <w:sz w:val="28"/>
          <w:szCs w:val="28"/>
        </w:rPr>
        <w:t>рублей на срок в пределах финансового года.</w:t>
      </w:r>
    </w:p>
    <w:p w:rsidR="00FA0099" w:rsidRPr="00FA0099" w:rsidRDefault="00FA0099" w:rsidP="00FA009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кредиты бюджетам поселений предоставляются для покрытия временных кассовых разрывов, возникших при исполнении местных бюджетов, на срок до одного года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730035" w:rsidRDefault="00730035" w:rsidP="000561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61B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561B1">
        <w:rPr>
          <w:sz w:val="28"/>
          <w:szCs w:val="28"/>
        </w:rPr>
        <w:t>Пункт 12.2. статьи 12</w:t>
      </w:r>
      <w:r w:rsidR="000561B1" w:rsidRPr="00CF6702">
        <w:rPr>
          <w:sz w:val="28"/>
          <w:szCs w:val="28"/>
        </w:rPr>
        <w:t xml:space="preserve">. </w:t>
      </w:r>
      <w:r w:rsidR="000561B1" w:rsidRPr="00107B95">
        <w:rPr>
          <w:sz w:val="28"/>
          <w:szCs w:val="28"/>
        </w:rPr>
        <w:t xml:space="preserve">изложить в </w:t>
      </w:r>
      <w:r w:rsidR="000561B1">
        <w:rPr>
          <w:sz w:val="28"/>
          <w:szCs w:val="28"/>
        </w:rPr>
        <w:t>следующей</w:t>
      </w:r>
      <w:r w:rsidR="000561B1" w:rsidRPr="00107B95">
        <w:rPr>
          <w:sz w:val="28"/>
          <w:szCs w:val="28"/>
        </w:rPr>
        <w:t xml:space="preserve"> редакции:</w:t>
      </w:r>
      <w:r w:rsidR="000561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42DB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42DB5">
        <w:rPr>
          <w:sz w:val="28"/>
          <w:szCs w:val="28"/>
        </w:rPr>
        <w:t xml:space="preserve">.2. Установить, что остатки средств районного бюджета на начало текущего финансового года в объеме до </w:t>
      </w:r>
      <w:r w:rsidR="00A95DEC">
        <w:rPr>
          <w:sz w:val="28"/>
          <w:szCs w:val="28"/>
        </w:rPr>
        <w:t>36 866,61801</w:t>
      </w:r>
      <w:r w:rsidR="004354A8" w:rsidRPr="00F93DC5">
        <w:rPr>
          <w:sz w:val="28"/>
          <w:szCs w:val="28"/>
        </w:rPr>
        <w:t xml:space="preserve"> </w:t>
      </w:r>
      <w:r w:rsidRPr="00E42DB5">
        <w:rPr>
          <w:sz w:val="28"/>
          <w:szCs w:val="28"/>
        </w:rPr>
        <w:t>тыс. рублей могут направляться в текущем финансовом году на покрытие временных кассовых разрывов</w:t>
      </w:r>
      <w:proofErr w:type="gramStart"/>
      <w:r w:rsidRPr="00E42DB5">
        <w:rPr>
          <w:sz w:val="28"/>
          <w:szCs w:val="28"/>
        </w:rPr>
        <w:t>.</w:t>
      </w:r>
      <w:r w:rsidR="00CD1099">
        <w:rPr>
          <w:sz w:val="28"/>
          <w:szCs w:val="28"/>
        </w:rPr>
        <w:t>»</w:t>
      </w:r>
      <w:proofErr w:type="gramEnd"/>
    </w:p>
    <w:p w:rsidR="00CD1099" w:rsidRDefault="000561B1" w:rsidP="000561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Пункт 12.5. статьи 12</w:t>
      </w:r>
      <w:r w:rsidRPr="00CF6702">
        <w:rPr>
          <w:sz w:val="28"/>
          <w:szCs w:val="28"/>
        </w:rPr>
        <w:t xml:space="preserve">.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 xml:space="preserve"> </w:t>
      </w:r>
      <w:r w:rsidR="00CD1099" w:rsidRPr="00CD1099">
        <w:rPr>
          <w:sz w:val="28"/>
          <w:szCs w:val="28"/>
        </w:rPr>
        <w:t>«</w:t>
      </w:r>
      <w:r w:rsidR="00FA0099">
        <w:rPr>
          <w:sz w:val="28"/>
          <w:szCs w:val="28"/>
        </w:rPr>
        <w:t xml:space="preserve">12.5. </w:t>
      </w:r>
      <w:r w:rsidR="00CD1099" w:rsidRPr="00DC624C">
        <w:rPr>
          <w:sz w:val="28"/>
          <w:szCs w:val="28"/>
        </w:rPr>
        <w:t>Установить, что</w:t>
      </w:r>
      <w:r w:rsidR="00CD1099">
        <w:rPr>
          <w:sz w:val="28"/>
          <w:szCs w:val="28"/>
        </w:rPr>
        <w:t xml:space="preserve"> в 2023 году в соответствии со статьёй 242.26 </w:t>
      </w:r>
      <w:r w:rsidR="00CD1099" w:rsidRPr="00DC624C">
        <w:rPr>
          <w:sz w:val="28"/>
          <w:szCs w:val="28"/>
        </w:rPr>
        <w:t xml:space="preserve"> </w:t>
      </w:r>
      <w:r w:rsidR="00CD1099" w:rsidRPr="00204801">
        <w:rPr>
          <w:sz w:val="28"/>
          <w:szCs w:val="28"/>
        </w:rPr>
        <w:t>Бюджетного кодекса Российской Федерации</w:t>
      </w:r>
      <w:r w:rsidR="00CD1099" w:rsidRPr="00DC624C">
        <w:rPr>
          <w:sz w:val="28"/>
          <w:szCs w:val="28"/>
        </w:rPr>
        <w:t xml:space="preserve"> казначейскому сопровождению подлежат средства</w:t>
      </w:r>
      <w:r w:rsidR="00CD1099">
        <w:rPr>
          <w:sz w:val="28"/>
          <w:szCs w:val="28"/>
        </w:rPr>
        <w:t xml:space="preserve">, получаемые юридическими лицами и индивидуальными предпринимателями из средств районного бюджета в размере более 50 </w:t>
      </w:r>
      <w:r w:rsidR="00CD1099" w:rsidRPr="00DC624C">
        <w:rPr>
          <w:sz w:val="28"/>
          <w:szCs w:val="28"/>
        </w:rPr>
        <w:t>миллионов рублей</w:t>
      </w:r>
      <w:proofErr w:type="gramStart"/>
      <w:r w:rsidR="00CD1099">
        <w:rPr>
          <w:sz w:val="28"/>
          <w:szCs w:val="28"/>
        </w:rPr>
        <w:t>.</w:t>
      </w:r>
      <w:r w:rsidR="00CD1099" w:rsidRPr="00DC624C">
        <w:rPr>
          <w:sz w:val="28"/>
          <w:szCs w:val="28"/>
        </w:rPr>
        <w:t>»</w:t>
      </w:r>
      <w:proofErr w:type="gramEnd"/>
    </w:p>
    <w:p w:rsidR="009C3E01" w:rsidRDefault="009C3E01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96258F">
        <w:rPr>
          <w:sz w:val="28"/>
          <w:szCs w:val="28"/>
        </w:rPr>
        <w:t>7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</w:t>
      </w:r>
      <w:r w:rsidR="00EF435D">
        <w:rPr>
          <w:sz w:val="28"/>
          <w:szCs w:val="28"/>
        </w:rPr>
        <w:t>2</w:t>
      </w:r>
      <w:r w:rsidR="00DC6AD3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3600">
        <w:rPr>
          <w:sz w:val="28"/>
          <w:szCs w:val="28"/>
        </w:rPr>
        <w:t>2</w:t>
      </w:r>
      <w:r w:rsidR="00DC6AD3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651919">
        <w:rPr>
          <w:sz w:val="28"/>
          <w:szCs w:val="28"/>
        </w:rPr>
        <w:t>2</w:t>
      </w:r>
      <w:r w:rsidR="00DC6AD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3E1204" w:rsidRDefault="003E1204" w:rsidP="003E120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258F">
        <w:rPr>
          <w:sz w:val="28"/>
          <w:szCs w:val="28"/>
        </w:rPr>
        <w:t>8</w:t>
      </w:r>
      <w:r>
        <w:rPr>
          <w:sz w:val="28"/>
          <w:szCs w:val="28"/>
        </w:rPr>
        <w:t>. Приложение 2 к решению «Поступление доходов районного бюджета по кодам  видов доходов, подвидов доходов на 2023 год и плановый период 2024 и 2025 годов» изложить в новой редакции согласно приложению 2 к настоящему</w:t>
      </w:r>
    </w:p>
    <w:p w:rsidR="003E1204" w:rsidRDefault="003E1204" w:rsidP="003E12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96258F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</w:t>
      </w:r>
      <w:r w:rsidR="00EF435D">
        <w:rPr>
          <w:bCs/>
          <w:sz w:val="28"/>
          <w:szCs w:val="28"/>
        </w:rPr>
        <w:t>2</w:t>
      </w:r>
      <w:r w:rsidR="00DC6AD3">
        <w:rPr>
          <w:bCs/>
          <w:sz w:val="28"/>
          <w:szCs w:val="28"/>
        </w:rPr>
        <w:t>3</w:t>
      </w:r>
      <w:r w:rsidRPr="00890CE6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DC6AD3">
        <w:rPr>
          <w:bCs/>
          <w:sz w:val="28"/>
          <w:szCs w:val="28"/>
        </w:rPr>
        <w:t>4</w:t>
      </w:r>
      <w:r w:rsidR="00EF435D">
        <w:rPr>
          <w:bCs/>
          <w:sz w:val="28"/>
          <w:szCs w:val="28"/>
        </w:rPr>
        <w:t xml:space="preserve"> и 202</w:t>
      </w:r>
      <w:r w:rsidR="00DC6AD3">
        <w:rPr>
          <w:bCs/>
          <w:sz w:val="28"/>
          <w:szCs w:val="28"/>
        </w:rPr>
        <w:t>5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3E1204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96258F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4A1F73">
        <w:rPr>
          <w:bCs/>
          <w:sz w:val="28"/>
          <w:szCs w:val="28"/>
        </w:rPr>
        <w:t>Новохопёрского</w:t>
      </w:r>
      <w:r w:rsidRPr="00D02121">
        <w:rPr>
          <w:bCs/>
          <w:sz w:val="28"/>
          <w:szCs w:val="28"/>
        </w:rPr>
        <w:t xml:space="preserve"> муниципального района), группам </w:t>
      </w:r>
      <w:proofErr w:type="gramStart"/>
      <w:r w:rsidRPr="00D02121">
        <w:rPr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D02121">
        <w:rPr>
          <w:bCs/>
          <w:sz w:val="28"/>
          <w:szCs w:val="28"/>
        </w:rPr>
        <w:t xml:space="preserve"> на 20</w:t>
      </w:r>
      <w:r w:rsidR="00FB67B3">
        <w:rPr>
          <w:bCs/>
          <w:sz w:val="28"/>
          <w:szCs w:val="28"/>
        </w:rPr>
        <w:t>2</w:t>
      </w:r>
      <w:r w:rsidR="00DC6AD3">
        <w:rPr>
          <w:bCs/>
          <w:sz w:val="28"/>
          <w:szCs w:val="28"/>
        </w:rPr>
        <w:t>3</w:t>
      </w:r>
      <w:r w:rsidRPr="00D02121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DC6AD3">
        <w:rPr>
          <w:bCs/>
          <w:sz w:val="28"/>
          <w:szCs w:val="28"/>
        </w:rPr>
        <w:t>4</w:t>
      </w:r>
      <w:r w:rsidR="00EF435D">
        <w:rPr>
          <w:bCs/>
          <w:sz w:val="28"/>
          <w:szCs w:val="28"/>
        </w:rPr>
        <w:t xml:space="preserve"> и 202</w:t>
      </w:r>
      <w:r w:rsidR="00DC6AD3">
        <w:rPr>
          <w:bCs/>
          <w:sz w:val="28"/>
          <w:szCs w:val="28"/>
        </w:rPr>
        <w:t>5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3E1204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96258F" w:rsidRDefault="00651919" w:rsidP="0096258F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96258F"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A1F73">
        <w:rPr>
          <w:sz w:val="28"/>
          <w:szCs w:val="28"/>
        </w:rPr>
        <w:t>Новохопёрского</w:t>
      </w:r>
      <w:r w:rsidRPr="00F86A23">
        <w:rPr>
          <w:sz w:val="28"/>
          <w:szCs w:val="28"/>
        </w:rPr>
        <w:t xml:space="preserve"> муниципального района), группам видов расходов, разделам, подразделам классификации расходов районного бюджета на 20</w:t>
      </w:r>
      <w:r w:rsidR="00EF435D">
        <w:rPr>
          <w:sz w:val="28"/>
          <w:szCs w:val="28"/>
        </w:rPr>
        <w:t>2</w:t>
      </w:r>
      <w:r w:rsidR="00DC6AD3">
        <w:rPr>
          <w:sz w:val="28"/>
          <w:szCs w:val="28"/>
        </w:rPr>
        <w:t>3</w:t>
      </w:r>
      <w:r w:rsidRPr="00F86A23">
        <w:rPr>
          <w:sz w:val="28"/>
          <w:szCs w:val="28"/>
        </w:rPr>
        <w:t xml:space="preserve"> год</w:t>
      </w:r>
      <w:r w:rsidR="00EF435D">
        <w:rPr>
          <w:sz w:val="28"/>
          <w:szCs w:val="28"/>
        </w:rPr>
        <w:t xml:space="preserve"> и на плановый период 202</w:t>
      </w:r>
      <w:r w:rsidR="00DC6AD3">
        <w:rPr>
          <w:sz w:val="28"/>
          <w:szCs w:val="28"/>
        </w:rPr>
        <w:t>4</w:t>
      </w:r>
      <w:r w:rsidR="00EF435D">
        <w:rPr>
          <w:sz w:val="28"/>
          <w:szCs w:val="28"/>
        </w:rPr>
        <w:t xml:space="preserve"> и 202</w:t>
      </w:r>
      <w:r w:rsidR="00DC6AD3">
        <w:rPr>
          <w:sz w:val="28"/>
          <w:szCs w:val="28"/>
        </w:rPr>
        <w:t>5</w:t>
      </w:r>
      <w:r w:rsidR="00EF435D"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3E1204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96258F" w:rsidRDefault="0096258F" w:rsidP="0096258F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</w:t>
      </w:r>
      <w:r w:rsidRPr="0096258F">
        <w:rPr>
          <w:sz w:val="28"/>
          <w:szCs w:val="28"/>
        </w:rPr>
        <w:t xml:space="preserve">бюджетных ассигнований на исполнение публичных нормативных обязательств Новохоперского муниципального района </w:t>
      </w:r>
      <w:r w:rsidRPr="00F86A23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F86A2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настоящему решению.</w:t>
      </w:r>
    </w:p>
    <w:p w:rsidR="0096258F" w:rsidRDefault="0096258F" w:rsidP="0096258F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 к решению «</w:t>
      </w:r>
      <w:r w:rsidRPr="0096258F">
        <w:rPr>
          <w:sz w:val="28"/>
          <w:szCs w:val="28"/>
        </w:rPr>
        <w:t xml:space="preserve">Распределение бюджетных ассигнований по разделам классификации расходов бюджетов  на </w:t>
      </w:r>
      <w:r w:rsidRPr="0096258F">
        <w:rPr>
          <w:sz w:val="28"/>
          <w:szCs w:val="28"/>
        </w:rPr>
        <w:lastRenderedPageBreak/>
        <w:t>осуществление бюджетных инвестиций в объекты капитального строительства муниципальной собственности Новохоперского района Воронежской области на 2023 год и на плановый период 2024 и 2025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к настоящему решению.</w:t>
      </w:r>
    </w:p>
    <w:p w:rsidR="00C243BA" w:rsidRPr="002E7998" w:rsidRDefault="00C243BA" w:rsidP="00C243B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258F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C243BA"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C243BA">
        <w:rPr>
          <w:sz w:val="28"/>
          <w:szCs w:val="28"/>
        </w:rPr>
        <w:t>Дорожный фонд Новохоперского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C243BA">
        <w:rPr>
          <w:sz w:val="28"/>
          <w:szCs w:val="28"/>
        </w:rPr>
        <w:t>на 2023 год и на плановый период 2024 и 2025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6258F"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 к настоящему решению.</w:t>
      </w:r>
    </w:p>
    <w:p w:rsidR="00F01E58" w:rsidRDefault="00F01E58" w:rsidP="00C243BA">
      <w:pPr>
        <w:pStyle w:val="a3"/>
        <w:spacing w:after="0"/>
        <w:ind w:firstLine="720"/>
        <w:jc w:val="both"/>
        <w:rPr>
          <w:sz w:val="28"/>
          <w:szCs w:val="28"/>
        </w:rPr>
      </w:pPr>
      <w:r w:rsidRPr="00F01E58">
        <w:rPr>
          <w:sz w:val="28"/>
          <w:szCs w:val="28"/>
        </w:rPr>
        <w:t>1.</w:t>
      </w:r>
      <w:r w:rsidR="003E1204">
        <w:rPr>
          <w:sz w:val="28"/>
          <w:szCs w:val="28"/>
        </w:rPr>
        <w:t>1</w:t>
      </w:r>
      <w:r w:rsidR="0096258F">
        <w:rPr>
          <w:sz w:val="28"/>
          <w:szCs w:val="28"/>
        </w:rPr>
        <w:t>5</w:t>
      </w:r>
      <w:r w:rsidRPr="00F01E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 xml:space="preserve">Приложение </w:t>
      </w:r>
      <w:r w:rsidR="00997AEF"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 w:rsidR="00997AEF">
        <w:rPr>
          <w:sz w:val="28"/>
          <w:szCs w:val="28"/>
        </w:rPr>
        <w:t xml:space="preserve">таблицу 3 </w:t>
      </w:r>
      <w:r w:rsidRPr="00554A6D">
        <w:rPr>
          <w:sz w:val="28"/>
          <w:szCs w:val="28"/>
        </w:rPr>
        <w:t>«</w:t>
      </w:r>
      <w:r w:rsidRPr="00F86A23">
        <w:rPr>
          <w:sz w:val="28"/>
          <w:szCs w:val="28"/>
        </w:rPr>
        <w:t xml:space="preserve">Распределение </w:t>
      </w:r>
      <w:r w:rsidR="00997AEF" w:rsidRPr="00997AEF">
        <w:rPr>
          <w:sz w:val="28"/>
          <w:szCs w:val="28"/>
        </w:rPr>
        <w:t>иных межбюджетных трансфертов на поддержку мер по обеспечению сбалансированности местных бюджетов на 202</w:t>
      </w:r>
      <w:r w:rsidR="00DC6AD3">
        <w:rPr>
          <w:sz w:val="28"/>
          <w:szCs w:val="28"/>
        </w:rPr>
        <w:t>3</w:t>
      </w:r>
      <w:r w:rsidR="00997AEF" w:rsidRPr="00997AEF">
        <w:rPr>
          <w:sz w:val="28"/>
          <w:szCs w:val="28"/>
        </w:rPr>
        <w:t xml:space="preserve">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96258F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 к настоящему решению.</w:t>
      </w:r>
    </w:p>
    <w:p w:rsidR="0096258F" w:rsidRDefault="0096258F" w:rsidP="00C243B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таблицу 6 </w:t>
      </w:r>
      <w:r w:rsidRPr="00554A6D">
        <w:rPr>
          <w:sz w:val="28"/>
          <w:szCs w:val="28"/>
        </w:rPr>
        <w:t>«</w:t>
      </w:r>
      <w:r w:rsidRPr="00F86A23">
        <w:rPr>
          <w:sz w:val="28"/>
          <w:szCs w:val="28"/>
        </w:rPr>
        <w:t xml:space="preserve">Распределение </w:t>
      </w:r>
      <w:r w:rsidRPr="0096258F">
        <w:rPr>
          <w:sz w:val="28"/>
          <w:szCs w:val="28"/>
        </w:rPr>
        <w:t>иных межбюджетных трансфертов бюджетам поселений на обеспечение развития и укрепления материально-технической базы домов культуры в населенных пунктах с числом жителей до 50 тысяч человек на 2023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настоящему решению.</w:t>
      </w:r>
    </w:p>
    <w:p w:rsidR="0096258F" w:rsidRDefault="0096258F" w:rsidP="00C243B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proofErr w:type="gramStart"/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таблицу 8 </w:t>
      </w:r>
      <w:r w:rsidRPr="00554A6D">
        <w:rPr>
          <w:sz w:val="28"/>
          <w:szCs w:val="28"/>
        </w:rPr>
        <w:t>«</w:t>
      </w:r>
      <w:r w:rsidRPr="0096258F">
        <w:rPr>
          <w:sz w:val="28"/>
          <w:szCs w:val="28"/>
        </w:rPr>
        <w:t>Распределение 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2023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настоящему решению.</w:t>
      </w:r>
      <w:proofErr w:type="gramEnd"/>
    </w:p>
    <w:p w:rsidR="0096258F" w:rsidRDefault="0096258F" w:rsidP="0096258F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таблицу 9 </w:t>
      </w:r>
      <w:r w:rsidRPr="00554A6D">
        <w:rPr>
          <w:sz w:val="28"/>
          <w:szCs w:val="28"/>
        </w:rPr>
        <w:t>«</w:t>
      </w:r>
      <w:r w:rsidRPr="0096258F">
        <w:rPr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на 2023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12</w:t>
      </w:r>
      <w:r w:rsidRPr="00554A6D">
        <w:rPr>
          <w:sz w:val="28"/>
          <w:szCs w:val="28"/>
        </w:rPr>
        <w:t xml:space="preserve"> к настоящему решению.</w:t>
      </w:r>
    </w:p>
    <w:p w:rsidR="00853C15" w:rsidRDefault="00853C15" w:rsidP="00853C15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таблицу 11 </w:t>
      </w:r>
      <w:r w:rsidRPr="00554A6D">
        <w:rPr>
          <w:sz w:val="28"/>
          <w:szCs w:val="28"/>
        </w:rPr>
        <w:t>«</w:t>
      </w:r>
      <w:r w:rsidRPr="00853C15">
        <w:rPr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на </w:t>
      </w:r>
      <w:proofErr w:type="spellStart"/>
      <w:r w:rsidRPr="00853C15">
        <w:rPr>
          <w:sz w:val="28"/>
          <w:szCs w:val="28"/>
        </w:rPr>
        <w:t>софинансирование</w:t>
      </w:r>
      <w:proofErr w:type="spellEnd"/>
      <w:r w:rsidRPr="00853C15">
        <w:rPr>
          <w:sz w:val="28"/>
          <w:szCs w:val="28"/>
        </w:rPr>
        <w:t xml:space="preserve"> объектов капитального строительства муниципальной собственности  на 2023 год и на плановый период 2024 и 2025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13</w:t>
      </w:r>
      <w:r w:rsidRPr="00554A6D">
        <w:rPr>
          <w:sz w:val="28"/>
          <w:szCs w:val="28"/>
        </w:rPr>
        <w:t xml:space="preserve"> к настоящему решению.</w:t>
      </w:r>
    </w:p>
    <w:p w:rsidR="00853C15" w:rsidRDefault="00853C15" w:rsidP="00853C15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таблицу 12 </w:t>
      </w:r>
      <w:r w:rsidRPr="00554A6D">
        <w:rPr>
          <w:sz w:val="28"/>
          <w:szCs w:val="28"/>
        </w:rPr>
        <w:t>«</w:t>
      </w:r>
      <w:r w:rsidRPr="00853C15">
        <w:rPr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 на мероприятие по благоустройству сельских территорий на 2023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14</w:t>
      </w:r>
      <w:r w:rsidRPr="00554A6D">
        <w:rPr>
          <w:sz w:val="28"/>
          <w:szCs w:val="28"/>
        </w:rPr>
        <w:t xml:space="preserve"> к настоящему решению.</w:t>
      </w:r>
    </w:p>
    <w:p w:rsidR="00853C15" w:rsidRDefault="00853C15" w:rsidP="00853C15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таблицу 15 </w:t>
      </w:r>
      <w:r w:rsidRPr="00554A6D">
        <w:rPr>
          <w:sz w:val="28"/>
          <w:szCs w:val="28"/>
        </w:rPr>
        <w:t>«</w:t>
      </w:r>
      <w:r w:rsidRPr="00853C15">
        <w:rPr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 на организацию системы раздельного накопления твердых коммунальных отходов на территории Воронежской </w:t>
      </w:r>
      <w:r w:rsidRPr="00853C15">
        <w:rPr>
          <w:sz w:val="28"/>
          <w:szCs w:val="28"/>
        </w:rPr>
        <w:lastRenderedPageBreak/>
        <w:t>области на 2023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15</w:t>
      </w:r>
      <w:r w:rsidRPr="00554A6D">
        <w:rPr>
          <w:sz w:val="28"/>
          <w:szCs w:val="28"/>
        </w:rPr>
        <w:t xml:space="preserve"> к настоящему решению.</w:t>
      </w:r>
    </w:p>
    <w:p w:rsidR="00853C15" w:rsidRDefault="00853C15" w:rsidP="00853C15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таблицу 16 </w:t>
      </w:r>
      <w:r w:rsidRPr="00554A6D">
        <w:rPr>
          <w:sz w:val="28"/>
          <w:szCs w:val="28"/>
        </w:rPr>
        <w:t>«</w:t>
      </w:r>
      <w:r w:rsidRPr="00853C15">
        <w:rPr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 на приобретение коммунальной специализированной техники на 2023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16</w:t>
      </w:r>
      <w:r w:rsidRPr="00554A6D">
        <w:rPr>
          <w:sz w:val="28"/>
          <w:szCs w:val="28"/>
        </w:rPr>
        <w:t xml:space="preserve"> к настоящему решению.</w:t>
      </w:r>
    </w:p>
    <w:p w:rsidR="00853C15" w:rsidRDefault="00853C15" w:rsidP="00853C15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таблицу 17 </w:t>
      </w:r>
      <w:r w:rsidRPr="00554A6D">
        <w:rPr>
          <w:sz w:val="28"/>
          <w:szCs w:val="28"/>
        </w:rPr>
        <w:t>«</w:t>
      </w:r>
      <w:r w:rsidRPr="00853C15">
        <w:rPr>
          <w:sz w:val="28"/>
          <w:szCs w:val="28"/>
        </w:rPr>
        <w:t>Распределение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на 2023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17</w:t>
      </w:r>
      <w:r w:rsidRPr="00554A6D">
        <w:rPr>
          <w:sz w:val="28"/>
          <w:szCs w:val="28"/>
        </w:rPr>
        <w:t xml:space="preserve"> к настоящему решению.</w:t>
      </w:r>
    </w:p>
    <w:p w:rsidR="00853C15" w:rsidRDefault="00853C15" w:rsidP="00853C15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1.24. </w:t>
      </w:r>
      <w:r w:rsidRPr="00554A6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таблицу 18 </w:t>
      </w:r>
      <w:r w:rsidRPr="00554A6D">
        <w:rPr>
          <w:sz w:val="28"/>
          <w:szCs w:val="28"/>
        </w:rPr>
        <w:t>«</w:t>
      </w:r>
      <w:r w:rsidRPr="00853C15">
        <w:rPr>
          <w:sz w:val="28"/>
          <w:szCs w:val="28"/>
        </w:rPr>
        <w:t xml:space="preserve">Распределение иных межбюджетных трансфертов, передаваемых  на поощрение  муниципальных образований Воронежской области за достижение наилучших </w:t>
      </w:r>
      <w:proofErr w:type="gramStart"/>
      <w:r w:rsidRPr="00853C15">
        <w:rPr>
          <w:sz w:val="28"/>
          <w:szCs w:val="28"/>
        </w:rPr>
        <w:t>значений региональных показателей эффективности деятельности  муниципальных образований Воронежской области</w:t>
      </w:r>
      <w:proofErr w:type="gramEnd"/>
      <w:r w:rsidRPr="00853C15">
        <w:rPr>
          <w:sz w:val="28"/>
          <w:szCs w:val="28"/>
        </w:rPr>
        <w:t xml:space="preserve"> на 2023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18</w:t>
      </w:r>
      <w:r w:rsidRPr="00554A6D">
        <w:rPr>
          <w:sz w:val="28"/>
          <w:szCs w:val="28"/>
        </w:rPr>
        <w:t xml:space="preserve"> к настоящему решению.</w:t>
      </w:r>
    </w:p>
    <w:p w:rsidR="00853C15" w:rsidRDefault="00853C15" w:rsidP="00853C15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1.25. Дополнить решение таблицей 20 приложения 11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к решению «</w:t>
      </w:r>
      <w:r w:rsidRPr="00853C15">
        <w:rPr>
          <w:sz w:val="28"/>
          <w:szCs w:val="28"/>
        </w:rPr>
        <w:t>Распределение иных межбюджетных трансфертов на ликвидацию мест несанкционированного размещения отходов между поселениями Новохоперского муниципального района Воронежской области (Мероприятия по охране окружающей среды) на  2023 год</w:t>
      </w:r>
      <w:r>
        <w:rPr>
          <w:sz w:val="28"/>
          <w:szCs w:val="28"/>
        </w:rPr>
        <w:t>» согласно приложению 19.</w:t>
      </w:r>
    </w:p>
    <w:p w:rsidR="0096258F" w:rsidRDefault="0096258F" w:rsidP="00853C15">
      <w:pPr>
        <w:pStyle w:val="a3"/>
        <w:spacing w:after="0"/>
        <w:jc w:val="both"/>
        <w:rPr>
          <w:sz w:val="28"/>
          <w:szCs w:val="28"/>
        </w:rPr>
      </w:pPr>
    </w:p>
    <w:p w:rsidR="00CB3383" w:rsidRDefault="009C3E01" w:rsidP="006D5317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>. Настоящее решение вступает в силу  с</w:t>
      </w:r>
      <w:r>
        <w:rPr>
          <w:sz w:val="28"/>
          <w:szCs w:val="28"/>
        </w:rPr>
        <w:t xml:space="preserve">о дня </w:t>
      </w:r>
      <w:r w:rsidRPr="00430C98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опубликования.</w:t>
      </w:r>
    </w:p>
    <w:p w:rsidR="00DF76CF" w:rsidRDefault="00DF76CF" w:rsidP="006D5317">
      <w:pPr>
        <w:pStyle w:val="aa"/>
        <w:ind w:left="0" w:firstLine="720"/>
        <w:jc w:val="both"/>
        <w:rPr>
          <w:sz w:val="28"/>
          <w:szCs w:val="28"/>
        </w:rPr>
      </w:pPr>
    </w:p>
    <w:p w:rsidR="00CA78D0" w:rsidRDefault="005E3090" w:rsidP="009C3E01">
      <w:pPr>
        <w:pStyle w:val="aa"/>
        <w:spacing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9C3E01" w:rsidRPr="005C5B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E01" w:rsidRPr="005C5B39">
        <w:rPr>
          <w:sz w:val="28"/>
          <w:szCs w:val="28"/>
        </w:rPr>
        <w:t xml:space="preserve"> муниципального района                                    </w:t>
      </w:r>
      <w:r w:rsidR="009C3E01">
        <w:rPr>
          <w:sz w:val="28"/>
          <w:szCs w:val="28"/>
        </w:rPr>
        <w:t xml:space="preserve">   </w:t>
      </w:r>
      <w:r w:rsidR="009C3E01" w:rsidRPr="005C5B39">
        <w:rPr>
          <w:sz w:val="28"/>
          <w:szCs w:val="28"/>
        </w:rPr>
        <w:t xml:space="preserve"> </w:t>
      </w:r>
      <w:r w:rsidR="00EC2AAF">
        <w:rPr>
          <w:sz w:val="28"/>
          <w:szCs w:val="28"/>
        </w:rPr>
        <w:t xml:space="preserve">     </w:t>
      </w:r>
      <w:r w:rsidR="009C3E01" w:rsidRPr="005C5B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BE0C6B"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>.</w:t>
      </w:r>
      <w:r w:rsidR="003077C7"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 xml:space="preserve">. </w:t>
      </w:r>
      <w:r w:rsidR="003077C7">
        <w:rPr>
          <w:sz w:val="28"/>
          <w:szCs w:val="28"/>
        </w:rPr>
        <w:t>Королев</w:t>
      </w:r>
    </w:p>
    <w:p w:rsidR="00F656F0" w:rsidRDefault="00F656F0" w:rsidP="00F656F0">
      <w:pPr>
        <w:pStyle w:val="aa"/>
        <w:spacing w:after="0"/>
        <w:ind w:left="0"/>
        <w:rPr>
          <w:sz w:val="28"/>
          <w:szCs w:val="28"/>
        </w:rPr>
      </w:pPr>
    </w:p>
    <w:p w:rsidR="00B05F0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3077C7" w:rsidRPr="003E1204" w:rsidRDefault="00B05F00" w:rsidP="003E1204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района                                       </w:t>
      </w:r>
      <w:r w:rsidR="00EC2AAF">
        <w:rPr>
          <w:sz w:val="28"/>
          <w:szCs w:val="28"/>
        </w:rPr>
        <w:t xml:space="preserve">    </w:t>
      </w:r>
      <w:r w:rsidR="000D6BEB">
        <w:rPr>
          <w:sz w:val="28"/>
          <w:szCs w:val="28"/>
        </w:rPr>
        <w:t xml:space="preserve">     </w:t>
      </w:r>
      <w:r w:rsidR="001417B6">
        <w:rPr>
          <w:sz w:val="28"/>
          <w:szCs w:val="28"/>
        </w:rPr>
        <w:t>С</w:t>
      </w:r>
      <w:r w:rsidR="0007109C">
        <w:rPr>
          <w:sz w:val="28"/>
          <w:szCs w:val="28"/>
        </w:rPr>
        <w:t>.А. К</w:t>
      </w:r>
      <w:r w:rsidR="001417B6">
        <w:rPr>
          <w:sz w:val="28"/>
          <w:szCs w:val="28"/>
        </w:rPr>
        <w:t>озырева</w:t>
      </w:r>
    </w:p>
    <w:p w:rsidR="003077C7" w:rsidRDefault="003077C7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/>
    <w:p w:rsidR="004354A8" w:rsidRDefault="004354A8" w:rsidP="00867396"/>
    <w:p w:rsidR="005A3B11" w:rsidRDefault="005A3B11" w:rsidP="00867396"/>
    <w:p w:rsidR="005A3B11" w:rsidRDefault="005A3B11" w:rsidP="00867396"/>
    <w:p w:rsidR="005A3B11" w:rsidRDefault="005A3B11" w:rsidP="00867396"/>
    <w:p w:rsidR="005A3B11" w:rsidRDefault="005A3B11" w:rsidP="00867396">
      <w:pPr>
        <w:sectPr w:rsidR="005A3B11" w:rsidSect="009D6F93">
          <w:headerReference w:type="even" r:id="rId9"/>
          <w:headerReference w:type="default" r:id="rId10"/>
          <w:type w:val="continuous"/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0381" w:type="dxa"/>
        <w:tblLook w:val="01E0"/>
      </w:tblPr>
      <w:tblGrid>
        <w:gridCol w:w="5190"/>
        <w:gridCol w:w="5191"/>
      </w:tblGrid>
      <w:tr w:rsidR="00867396" w:rsidTr="00880FD5">
        <w:trPr>
          <w:trHeight w:val="3053"/>
        </w:trPr>
        <w:tc>
          <w:tcPr>
            <w:tcW w:w="5190" w:type="dxa"/>
          </w:tcPr>
          <w:p w:rsidR="00867396" w:rsidRDefault="00867396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</w:tc>
        <w:tc>
          <w:tcPr>
            <w:tcW w:w="5191" w:type="dxa"/>
          </w:tcPr>
          <w:p w:rsidR="00867396" w:rsidRPr="009E3D15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4BA2" w:rsidRDefault="00C64BA2" w:rsidP="00C64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DF089E"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>»</w:t>
            </w:r>
            <w:r w:rsidR="00DF089E">
              <w:rPr>
                <w:sz w:val="24"/>
                <w:szCs w:val="24"/>
              </w:rPr>
              <w:t xml:space="preserve"> декабря</w:t>
            </w:r>
            <w:r w:rsidR="00D56901">
              <w:rPr>
                <w:sz w:val="24"/>
                <w:szCs w:val="24"/>
              </w:rPr>
              <w:t xml:space="preserve">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430224">
              <w:rPr>
                <w:sz w:val="24"/>
                <w:szCs w:val="24"/>
              </w:rPr>
              <w:t>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  <w:r w:rsidR="00DF089E">
              <w:rPr>
                <w:sz w:val="24"/>
                <w:szCs w:val="24"/>
              </w:rPr>
              <w:t>136</w:t>
            </w:r>
          </w:p>
          <w:p w:rsidR="00867396" w:rsidRPr="009E3D15" w:rsidRDefault="00867396" w:rsidP="009D6F9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116B4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2E1600">
              <w:rPr>
                <w:bCs/>
                <w:sz w:val="24"/>
                <w:szCs w:val="24"/>
              </w:rPr>
              <w:t>2</w:t>
            </w:r>
            <w:r w:rsidR="00430224"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43022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43022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867396" w:rsidP="0043022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430224"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 w:rsidR="00E1341A"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E1341A">
              <w:rPr>
                <w:bCs/>
                <w:sz w:val="24"/>
                <w:szCs w:val="24"/>
              </w:rPr>
              <w:t>2</w:t>
            </w:r>
            <w:r w:rsidR="00276B4F">
              <w:rPr>
                <w:bCs/>
                <w:sz w:val="24"/>
                <w:szCs w:val="24"/>
              </w:rPr>
              <w:t xml:space="preserve">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430224">
              <w:rPr>
                <w:bCs/>
                <w:sz w:val="24"/>
                <w:szCs w:val="24"/>
              </w:rPr>
              <w:t>41</w:t>
            </w:r>
          </w:p>
        </w:tc>
      </w:tr>
    </w:tbl>
    <w:p w:rsidR="00D71C4A" w:rsidRDefault="00D71C4A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867396">
      <w:pPr>
        <w:pStyle w:val="aa"/>
        <w:jc w:val="center"/>
        <w:rPr>
          <w:b/>
          <w:sz w:val="22"/>
          <w:szCs w:val="22"/>
        </w:rPr>
      </w:pPr>
      <w:r w:rsidRPr="00880FD5">
        <w:rPr>
          <w:b/>
          <w:sz w:val="22"/>
          <w:szCs w:val="22"/>
        </w:rPr>
        <w:t>Источники внутреннего финансирования дефицита районного бюджета на 20</w:t>
      </w:r>
      <w:r w:rsidR="002E1600" w:rsidRPr="00880FD5">
        <w:rPr>
          <w:b/>
          <w:sz w:val="22"/>
          <w:szCs w:val="22"/>
        </w:rPr>
        <w:t>2</w:t>
      </w:r>
      <w:r w:rsidR="00430224">
        <w:rPr>
          <w:b/>
          <w:sz w:val="22"/>
          <w:szCs w:val="22"/>
        </w:rPr>
        <w:t>3</w:t>
      </w:r>
      <w:r w:rsidRPr="00880FD5">
        <w:rPr>
          <w:b/>
          <w:sz w:val="22"/>
          <w:szCs w:val="22"/>
        </w:rPr>
        <w:t xml:space="preserve"> год и на плановый период 202</w:t>
      </w:r>
      <w:r w:rsidR="00430224">
        <w:rPr>
          <w:b/>
          <w:sz w:val="22"/>
          <w:szCs w:val="22"/>
        </w:rPr>
        <w:t>4</w:t>
      </w:r>
      <w:r w:rsidRPr="00880FD5">
        <w:rPr>
          <w:b/>
          <w:sz w:val="22"/>
          <w:szCs w:val="22"/>
        </w:rPr>
        <w:t xml:space="preserve"> и 20</w:t>
      </w:r>
      <w:r w:rsidR="00276B4F">
        <w:rPr>
          <w:b/>
          <w:sz w:val="22"/>
          <w:szCs w:val="22"/>
        </w:rPr>
        <w:t>2</w:t>
      </w:r>
      <w:r w:rsidR="00430224">
        <w:rPr>
          <w:b/>
          <w:sz w:val="22"/>
          <w:szCs w:val="22"/>
        </w:rPr>
        <w:t>5</w:t>
      </w:r>
      <w:r w:rsidRPr="00880FD5">
        <w:rPr>
          <w:b/>
          <w:sz w:val="22"/>
          <w:szCs w:val="22"/>
        </w:rPr>
        <w:t xml:space="preserve"> годов</w:t>
      </w:r>
    </w:p>
    <w:tbl>
      <w:tblPr>
        <w:tblW w:w="10504" w:type="dxa"/>
        <w:tblInd w:w="94" w:type="dxa"/>
        <w:tblLook w:val="04A0"/>
      </w:tblPr>
      <w:tblGrid>
        <w:gridCol w:w="14"/>
        <w:gridCol w:w="2694"/>
        <w:gridCol w:w="2551"/>
        <w:gridCol w:w="1701"/>
        <w:gridCol w:w="1701"/>
        <w:gridCol w:w="1843"/>
      </w:tblGrid>
      <w:tr w:rsidR="00910A22" w:rsidRPr="00880FD5" w:rsidTr="00E1341A">
        <w:trPr>
          <w:trHeight w:val="315"/>
        </w:trPr>
        <w:tc>
          <w:tcPr>
            <w:tcW w:w="10504" w:type="dxa"/>
            <w:gridSpan w:val="6"/>
            <w:shd w:val="clear" w:color="auto" w:fill="auto"/>
            <w:noWrap/>
            <w:vAlign w:val="bottom"/>
            <w:hideMark/>
          </w:tcPr>
          <w:p w:rsidR="00910A22" w:rsidRPr="00880FD5" w:rsidRDefault="00910A22" w:rsidP="00910A22">
            <w:pPr>
              <w:jc w:val="right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               Сумма (тыс</w:t>
            </w:r>
            <w:proofErr w:type="gramStart"/>
            <w:r w:rsidRPr="00880FD5">
              <w:rPr>
                <w:sz w:val="22"/>
                <w:szCs w:val="22"/>
              </w:rPr>
              <w:t>.р</w:t>
            </w:r>
            <w:proofErr w:type="gramEnd"/>
            <w:r w:rsidRPr="00880FD5">
              <w:rPr>
                <w:sz w:val="22"/>
                <w:szCs w:val="22"/>
              </w:rPr>
              <w:t>ублей)</w:t>
            </w:r>
          </w:p>
        </w:tc>
      </w:tr>
      <w:tr w:rsidR="00910A22" w:rsidRPr="00880FD5" w:rsidTr="00E1341A">
        <w:trPr>
          <w:gridBefore w:val="1"/>
          <w:wBefore w:w="14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43022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430224">
              <w:rPr>
                <w:b/>
                <w:bCs/>
                <w:sz w:val="22"/>
                <w:szCs w:val="22"/>
              </w:rPr>
              <w:t>3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43022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430224">
              <w:rPr>
                <w:b/>
                <w:bCs/>
                <w:sz w:val="22"/>
                <w:szCs w:val="22"/>
              </w:rPr>
              <w:t>4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430224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430224">
              <w:rPr>
                <w:b/>
                <w:bCs/>
                <w:sz w:val="22"/>
                <w:szCs w:val="22"/>
              </w:rPr>
              <w:t>5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67396" w:rsidRPr="005C0DB1" w:rsidRDefault="00867396" w:rsidP="000546C0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</w:p>
    <w:tbl>
      <w:tblPr>
        <w:tblW w:w="10505" w:type="dxa"/>
        <w:tblInd w:w="93" w:type="dxa"/>
        <w:tblLook w:val="04A0"/>
      </w:tblPr>
      <w:tblGrid>
        <w:gridCol w:w="2709"/>
        <w:gridCol w:w="2551"/>
        <w:gridCol w:w="1701"/>
        <w:gridCol w:w="1701"/>
        <w:gridCol w:w="1843"/>
      </w:tblGrid>
      <w:tr w:rsidR="00DF089E" w:rsidRPr="00DF089E" w:rsidTr="00DF089E">
        <w:trPr>
          <w:trHeight w:val="283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9E" w:rsidRPr="00DF089E" w:rsidRDefault="00DF089E" w:rsidP="00DF0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89E" w:rsidRPr="00DF089E" w:rsidRDefault="00DF089E" w:rsidP="00DF0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9E" w:rsidRPr="00DF089E" w:rsidRDefault="00DF089E" w:rsidP="00DF0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9E" w:rsidRPr="00DF089E" w:rsidRDefault="00DF089E" w:rsidP="00DF0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89E" w:rsidRPr="00DF089E" w:rsidRDefault="00DF089E" w:rsidP="00DF08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F089E" w:rsidRPr="00DF089E" w:rsidTr="00DF089E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9E" w:rsidRPr="00DF089E" w:rsidRDefault="00DF089E" w:rsidP="00DF089E">
            <w:pPr>
              <w:rPr>
                <w:b/>
                <w:bCs/>
              </w:rPr>
            </w:pPr>
            <w:r w:rsidRPr="00DF089E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  <w:rPr>
                <w:b/>
                <w:bCs/>
              </w:rPr>
            </w:pPr>
            <w:r w:rsidRPr="00DF089E">
              <w:rPr>
                <w:b/>
                <w:bCs/>
              </w:rPr>
              <w:t>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23 291,18201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0,00000</w:t>
            </w:r>
          </w:p>
        </w:tc>
      </w:tr>
      <w:tr w:rsidR="00DF089E" w:rsidRPr="00DF089E" w:rsidTr="00DF089E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9E" w:rsidRPr="00DF089E" w:rsidRDefault="00DF089E" w:rsidP="00DF089E">
            <w:pPr>
              <w:rPr>
                <w:b/>
                <w:bCs/>
              </w:rPr>
            </w:pPr>
            <w:r w:rsidRPr="00DF089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  <w:rPr>
                <w:b/>
                <w:bCs/>
              </w:rPr>
            </w:pPr>
            <w:r w:rsidRPr="00DF089E">
              <w:rPr>
                <w:b/>
                <w:bCs/>
              </w:rPr>
              <w:t>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  <w:rPr>
                <w:b/>
                <w:bCs/>
              </w:rPr>
            </w:pPr>
            <w:r w:rsidRPr="00DF089E">
              <w:rPr>
                <w:b/>
                <w:bCs/>
              </w:rPr>
              <w:t>36 866,61801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  <w:rPr>
                <w:b/>
                <w:bCs/>
              </w:rPr>
            </w:pPr>
            <w:r w:rsidRPr="00DF089E">
              <w:rPr>
                <w:b/>
                <w:bCs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  <w:rPr>
                <w:b/>
                <w:bCs/>
              </w:rPr>
            </w:pPr>
            <w:r w:rsidRPr="00DF089E">
              <w:rPr>
                <w:b/>
                <w:bCs/>
              </w:rPr>
              <w:t>0,00000</w:t>
            </w:r>
          </w:p>
        </w:tc>
      </w:tr>
      <w:tr w:rsidR="00DF089E" w:rsidRPr="00DF089E" w:rsidTr="00DF089E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9E" w:rsidRPr="00DF089E" w:rsidRDefault="00DF089E" w:rsidP="00DF089E">
            <w:r w:rsidRPr="00DF089E"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2 043 333,45841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1 444 591,13043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1 067 372,48653</w:t>
            </w:r>
          </w:p>
        </w:tc>
      </w:tr>
      <w:tr w:rsidR="00DF089E" w:rsidRPr="00DF089E" w:rsidTr="00DF089E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9E" w:rsidRPr="00DF089E" w:rsidRDefault="00DF089E" w:rsidP="00DF089E">
            <w:r w:rsidRPr="00DF089E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2 043 333,45841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1 444 591,13043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1 067 372,48653</w:t>
            </w:r>
          </w:p>
        </w:tc>
      </w:tr>
      <w:tr w:rsidR="00DF089E" w:rsidRPr="00DF089E" w:rsidTr="00DF089E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9E" w:rsidRPr="00DF089E" w:rsidRDefault="00DF089E" w:rsidP="00DF089E">
            <w:r w:rsidRPr="00DF089E"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2 080 200,07642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1 444 591,13043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1 067 372,48653</w:t>
            </w:r>
          </w:p>
        </w:tc>
      </w:tr>
      <w:tr w:rsidR="00DF089E" w:rsidRPr="00DF089E" w:rsidTr="00DF089E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9E" w:rsidRPr="00DF089E" w:rsidRDefault="00DF089E" w:rsidP="00DF089E">
            <w:r w:rsidRPr="00DF089E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2 080 200,07642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1 444 591,13043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1 067 372,48653</w:t>
            </w:r>
          </w:p>
        </w:tc>
      </w:tr>
      <w:tr w:rsidR="00DF089E" w:rsidRPr="00DF089E" w:rsidTr="00DF089E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9E" w:rsidRPr="00DF089E" w:rsidRDefault="00DF089E" w:rsidP="00DF089E">
            <w:pPr>
              <w:rPr>
                <w:b/>
                <w:bCs/>
              </w:rPr>
            </w:pPr>
            <w:r w:rsidRPr="00DF089E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  <w:rPr>
                <w:b/>
                <w:bCs/>
              </w:rPr>
            </w:pPr>
            <w:r w:rsidRPr="00DF089E">
              <w:rPr>
                <w:b/>
                <w:bCs/>
              </w:rPr>
              <w:t>01 06 00 00 00 0000 000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-13 575,43600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0,00000</w:t>
            </w:r>
          </w:p>
        </w:tc>
      </w:tr>
      <w:tr w:rsidR="00DF089E" w:rsidRPr="00DF089E" w:rsidTr="00DF089E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9E" w:rsidRPr="00DF089E" w:rsidRDefault="00DF089E" w:rsidP="00DF089E">
            <w:pPr>
              <w:rPr>
                <w:b/>
                <w:bCs/>
              </w:rPr>
            </w:pPr>
            <w:r w:rsidRPr="00DF089E">
              <w:rPr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  <w:rPr>
                <w:b/>
                <w:bCs/>
              </w:rPr>
            </w:pPr>
            <w:r w:rsidRPr="00DF089E">
              <w:rPr>
                <w:b/>
                <w:bCs/>
              </w:rPr>
              <w:t>01 06 05 00 00 0000 000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-13 575,43600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0,00000</w:t>
            </w:r>
          </w:p>
        </w:tc>
      </w:tr>
      <w:tr w:rsidR="00DF089E" w:rsidRPr="00DF089E" w:rsidTr="00DF089E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9E" w:rsidRPr="00DF089E" w:rsidRDefault="00DF089E" w:rsidP="00DF089E">
            <w:r w:rsidRPr="00DF089E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01 06 05 00 00 0000 500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14 810,43600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10 000,00000</w:t>
            </w:r>
          </w:p>
        </w:tc>
      </w:tr>
      <w:tr w:rsidR="00DF089E" w:rsidRPr="00DF089E" w:rsidTr="00DF089E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9E" w:rsidRPr="00DF089E" w:rsidRDefault="00DF089E" w:rsidP="00DF089E">
            <w:r w:rsidRPr="00DF089E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14 810,43600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10 000,00000</w:t>
            </w:r>
          </w:p>
        </w:tc>
      </w:tr>
      <w:tr w:rsidR="00DF089E" w:rsidRPr="00DF089E" w:rsidTr="00DF089E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9E" w:rsidRPr="00DF089E" w:rsidRDefault="00DF089E" w:rsidP="00DF089E">
            <w:r w:rsidRPr="00DF089E"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01 06 05 00 00 0000 600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1 235,00000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10 000,00000</w:t>
            </w:r>
          </w:p>
        </w:tc>
      </w:tr>
      <w:tr w:rsidR="00DF089E" w:rsidRPr="00DF089E" w:rsidTr="00DF089E">
        <w:trPr>
          <w:trHeight w:val="15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89E" w:rsidRPr="00DF089E" w:rsidRDefault="00DF089E" w:rsidP="00DF089E">
            <w:r w:rsidRPr="00DF089E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1 235,00000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DF089E" w:rsidRDefault="00DF089E" w:rsidP="00DF089E">
            <w:pPr>
              <w:jc w:val="center"/>
            </w:pPr>
            <w:r w:rsidRPr="00DF089E">
              <w:t>10 000,00000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17BB7" w:rsidRDefault="00517BB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Pr="006D2913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BA236F" w:rsidRDefault="00BA236F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245D0" w:rsidRDefault="006245D0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6245D0" w:rsidRDefault="006245D0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tbl>
      <w:tblPr>
        <w:tblW w:w="10381" w:type="dxa"/>
        <w:tblLook w:val="01E0"/>
      </w:tblPr>
      <w:tblGrid>
        <w:gridCol w:w="5190"/>
        <w:gridCol w:w="5191"/>
      </w:tblGrid>
      <w:tr w:rsidR="00F32E51" w:rsidTr="00730035">
        <w:trPr>
          <w:trHeight w:val="3053"/>
        </w:trPr>
        <w:tc>
          <w:tcPr>
            <w:tcW w:w="5190" w:type="dxa"/>
          </w:tcPr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  <w:p w:rsidR="00F32E51" w:rsidRDefault="00F32E51" w:rsidP="00730035"/>
        </w:tc>
        <w:tc>
          <w:tcPr>
            <w:tcW w:w="5191" w:type="dxa"/>
          </w:tcPr>
          <w:p w:rsidR="00F32E51" w:rsidRPr="009E3D15" w:rsidRDefault="00F32E51" w:rsidP="0073003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F089E" w:rsidRDefault="00DF089E" w:rsidP="00DF08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«22</w:t>
            </w:r>
            <w:r w:rsidRPr="00917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136</w:t>
            </w:r>
          </w:p>
          <w:p w:rsidR="00F32E51" w:rsidRPr="009E3D15" w:rsidRDefault="00F32E51" w:rsidP="0073003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F32E51" w:rsidRPr="009E3D15" w:rsidRDefault="00F32E51" w:rsidP="0073003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  <w:p w:rsidR="00F32E51" w:rsidRPr="009E3D15" w:rsidRDefault="00F32E51" w:rsidP="0073003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F32E51" w:rsidRPr="009E3D15" w:rsidRDefault="00F32E51" w:rsidP="0073003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32E51" w:rsidRDefault="00F32E51" w:rsidP="0073003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F32E51" w:rsidRPr="009E3D15" w:rsidRDefault="00F32E51" w:rsidP="0073003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F32E51" w:rsidRDefault="00F32E51" w:rsidP="0073003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F32E51" w:rsidRDefault="00F32E51" w:rsidP="00F32E51">
      <w:pPr>
        <w:tabs>
          <w:tab w:val="left" w:pos="720"/>
        </w:tabs>
        <w:jc w:val="both"/>
        <w:rPr>
          <w:sz w:val="28"/>
          <w:szCs w:val="28"/>
        </w:rPr>
      </w:pPr>
    </w:p>
    <w:p w:rsidR="00F32E51" w:rsidRDefault="00F32E51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32E51" w:rsidRDefault="00F32E51" w:rsidP="00F32E5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Поступление доходов районного бюджета по кодам видов доходов, подвидов доходов</w:t>
      </w:r>
      <w:r>
        <w:rPr>
          <w:b/>
          <w:bCs/>
          <w:sz w:val="28"/>
          <w:szCs w:val="28"/>
        </w:rPr>
        <w:t xml:space="preserve"> на 2023 год и на плановый период 2024 и 2025 годов</w:t>
      </w:r>
    </w:p>
    <w:p w:rsidR="00F32E51" w:rsidRDefault="00F32E51" w:rsidP="00F32E51"/>
    <w:p w:rsidR="00F32E51" w:rsidRDefault="00F32E51" w:rsidP="00F32E5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Сумма (тыс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ублей)</w:t>
      </w:r>
    </w:p>
    <w:tbl>
      <w:tblPr>
        <w:tblW w:w="10632" w:type="dxa"/>
        <w:tblInd w:w="-34" w:type="dxa"/>
        <w:tblLook w:val="04A0"/>
      </w:tblPr>
      <w:tblGrid>
        <w:gridCol w:w="3261"/>
        <w:gridCol w:w="2126"/>
        <w:gridCol w:w="1701"/>
        <w:gridCol w:w="1843"/>
        <w:gridCol w:w="1701"/>
      </w:tblGrid>
      <w:tr w:rsidR="006A44B5" w:rsidRPr="00D45EB7" w:rsidTr="006A44B5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B5" w:rsidRPr="00D45EB7" w:rsidRDefault="006A44B5" w:rsidP="006A44B5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B5" w:rsidRPr="00D45EB7" w:rsidRDefault="006A44B5" w:rsidP="006A44B5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B5" w:rsidRPr="00D45EB7" w:rsidRDefault="006A44B5" w:rsidP="006A44B5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4B5" w:rsidRPr="00D45EB7" w:rsidRDefault="006A44B5" w:rsidP="006A44B5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4B5" w:rsidRPr="00D45EB7" w:rsidRDefault="006A44B5" w:rsidP="006A44B5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2025 год</w:t>
            </w:r>
          </w:p>
        </w:tc>
      </w:tr>
    </w:tbl>
    <w:p w:rsidR="006A44B5" w:rsidRDefault="006A44B5" w:rsidP="006A44B5">
      <w:pPr>
        <w:rPr>
          <w:bCs/>
          <w:sz w:val="24"/>
          <w:szCs w:val="24"/>
        </w:rPr>
      </w:pPr>
    </w:p>
    <w:tbl>
      <w:tblPr>
        <w:tblW w:w="12848" w:type="dxa"/>
        <w:tblInd w:w="-34" w:type="dxa"/>
        <w:tblLook w:val="04A0"/>
      </w:tblPr>
      <w:tblGrid>
        <w:gridCol w:w="3268"/>
        <w:gridCol w:w="2119"/>
        <w:gridCol w:w="1701"/>
        <w:gridCol w:w="1418"/>
        <w:gridCol w:w="425"/>
        <w:gridCol w:w="1701"/>
        <w:gridCol w:w="2216"/>
      </w:tblGrid>
      <w:tr w:rsidR="00102531" w:rsidRPr="00D45EB7" w:rsidTr="006A44B5">
        <w:trPr>
          <w:gridAfter w:val="1"/>
          <w:wAfter w:w="2216" w:type="dxa"/>
          <w:trHeight w:val="300"/>
          <w:tblHeader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5</w:t>
            </w:r>
          </w:p>
        </w:tc>
      </w:tr>
      <w:tr w:rsidR="00102531" w:rsidRPr="00D45EB7" w:rsidTr="00EE25DB">
        <w:trPr>
          <w:gridAfter w:val="1"/>
          <w:wAfter w:w="2216" w:type="dxa"/>
          <w:trHeight w:val="3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46CF7" w:rsidP="002D758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321 825,07516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236 110,60000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247 076,60000</w:t>
            </w:r>
          </w:p>
        </w:tc>
      </w:tr>
      <w:tr w:rsidR="00102531" w:rsidRPr="00D45EB7" w:rsidTr="00EE25DB">
        <w:trPr>
          <w:gridAfter w:val="1"/>
          <w:wAfter w:w="2216" w:type="dxa"/>
          <w:trHeight w:val="3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Налоги на прибыль, доходы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FF05D3" w:rsidRDefault="00FF05D3">
            <w:pPr>
              <w:jc w:val="right"/>
              <w:rPr>
                <w:b/>
                <w:bCs/>
              </w:rPr>
            </w:pPr>
            <w:r w:rsidRPr="00FF05D3">
              <w:rPr>
                <w:b/>
              </w:rPr>
              <w:t>192 841,26143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158 724,50000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166 669,00000</w:t>
            </w:r>
          </w:p>
        </w:tc>
      </w:tr>
      <w:tr w:rsidR="00102531" w:rsidRPr="00D45EB7" w:rsidTr="00EE25DB">
        <w:trPr>
          <w:gridAfter w:val="1"/>
          <w:wAfter w:w="2216" w:type="dxa"/>
          <w:trHeight w:val="36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Налог на доходы физических лиц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FF05D3" w:rsidP="00FF05D3">
            <w:pPr>
              <w:jc w:val="right"/>
            </w:pPr>
            <w:r>
              <w:t>192 841,26143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158 724,50000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166 669,00000</w:t>
            </w:r>
          </w:p>
        </w:tc>
      </w:tr>
      <w:tr w:rsidR="00102531" w:rsidRPr="00D45EB7" w:rsidTr="00EE25DB">
        <w:trPr>
          <w:gridAfter w:val="1"/>
          <w:wAfter w:w="2216" w:type="dxa"/>
          <w:trHeight w:val="8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 Налоги на товары (работы</w:t>
            </w:r>
            <w:proofErr w:type="gramStart"/>
            <w:r w:rsidRPr="00D45EB7">
              <w:rPr>
                <w:b/>
                <w:bCs/>
              </w:rPr>
              <w:t xml:space="preserve"> ,</w:t>
            </w:r>
            <w:proofErr w:type="gramEnd"/>
            <w:r w:rsidR="00D45EB7">
              <w:rPr>
                <w:b/>
                <w:bCs/>
              </w:rPr>
              <w:t xml:space="preserve"> </w:t>
            </w:r>
            <w:r w:rsidRPr="00D45EB7">
              <w:rPr>
                <w:b/>
                <w:bCs/>
              </w:rPr>
              <w:t xml:space="preserve">услуги), реализуемые на территории Российской Федерации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4F5213" w:rsidRDefault="004F5213">
            <w:pPr>
              <w:jc w:val="right"/>
              <w:rPr>
                <w:b/>
                <w:bCs/>
              </w:rPr>
            </w:pPr>
            <w:r w:rsidRPr="004F5213">
              <w:rPr>
                <w:b/>
              </w:rPr>
              <w:t>19 500,0000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18 534,40000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20 705,90000</w:t>
            </w:r>
          </w:p>
        </w:tc>
      </w:tr>
      <w:tr w:rsidR="00102531" w:rsidRPr="00D45EB7" w:rsidTr="00EE25DB">
        <w:trPr>
          <w:gridAfter w:val="1"/>
          <w:wAfter w:w="2216" w:type="dxa"/>
          <w:trHeight w:val="94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1 03 02000 01 0000 110    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4F5213">
            <w:pPr>
              <w:jc w:val="right"/>
            </w:pPr>
            <w:r>
              <w:t>19 500,</w:t>
            </w:r>
            <w:r w:rsidR="00102531" w:rsidRPr="00D45EB7">
              <w:t>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18 534,40000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20 705,90000</w:t>
            </w:r>
          </w:p>
        </w:tc>
      </w:tr>
      <w:tr w:rsidR="00102531" w:rsidRPr="00D45EB7" w:rsidTr="00EE25DB">
        <w:trPr>
          <w:gridAfter w:val="1"/>
          <w:wAfter w:w="2216" w:type="dxa"/>
          <w:trHeight w:val="3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FF05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17 573,36000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20 961,70000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21 461,70000</w:t>
            </w:r>
          </w:p>
        </w:tc>
      </w:tr>
      <w:tr w:rsidR="00102531" w:rsidRPr="00D45EB7" w:rsidTr="00EE25DB">
        <w:trPr>
          <w:gridAfter w:val="1"/>
          <w:wAfter w:w="2216" w:type="dxa"/>
          <w:trHeight w:val="85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Налог, взимаемый в связи с применением упрощенной системы налогообложения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 xml:space="preserve">1 05 01000 00 0000 110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FF05D3">
            <w:pPr>
              <w:jc w:val="right"/>
            </w:pPr>
            <w:r>
              <w:t>5 5</w:t>
            </w:r>
            <w:r w:rsidR="00102531" w:rsidRPr="00D45EB7">
              <w:t>60,00000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6 750,00000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7 150,00000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87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Налог, взимаемый в связи с применением патентной системы налогообложения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 xml:space="preserve">1 05 04000 02 0000 110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4F5213">
            <w:pPr>
              <w:jc w:val="right"/>
            </w:pPr>
            <w:r>
              <w:t>2</w:t>
            </w:r>
            <w:r w:rsidR="00102531" w:rsidRPr="00D45EB7">
              <w:t xml:space="preserve"> 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3 400,00000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57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Единый сельскохозяйственный налог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FF05D3" w:rsidP="004F5213">
            <w:pPr>
              <w:jc w:val="right"/>
            </w:pPr>
            <w:r>
              <w:t>9 813,36000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10 911,70000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10 911,70000</w:t>
            </w:r>
          </w:p>
        </w:tc>
      </w:tr>
      <w:tr w:rsidR="00102531" w:rsidRPr="00D45EB7" w:rsidTr="00EE25DB">
        <w:trPr>
          <w:gridAfter w:val="1"/>
          <w:wAfter w:w="2216" w:type="dxa"/>
          <w:trHeight w:val="48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Государственная пошлина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4F52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</w:t>
            </w:r>
            <w:r w:rsidR="00102531" w:rsidRPr="00D45EB7">
              <w:rPr>
                <w:b/>
                <w:bCs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3 800,00000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15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 xml:space="preserve">1 08 03000 01 0000 110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4F5213">
            <w:pPr>
              <w:jc w:val="right"/>
            </w:pPr>
            <w:r>
              <w:t>4 0</w:t>
            </w:r>
            <w:r w:rsidR="00102531" w:rsidRPr="00D45EB7"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3 800,00000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02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297F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2F427F">
              <w:rPr>
                <w:b/>
                <w:bCs/>
              </w:rPr>
              <w:t> 045,27200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19 300,00000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19 300,00000</w:t>
            </w:r>
          </w:p>
        </w:tc>
      </w:tr>
      <w:tr w:rsidR="00297F8B" w:rsidRPr="00D45EB7" w:rsidTr="00297F8B">
        <w:trPr>
          <w:gridAfter w:val="1"/>
          <w:wAfter w:w="2216" w:type="dxa"/>
          <w:trHeight w:val="125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8B" w:rsidRPr="00D45EB7" w:rsidRDefault="00297F8B">
            <w: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8B" w:rsidRPr="00D45EB7" w:rsidRDefault="00297F8B">
            <w:pPr>
              <w:jc w:val="center"/>
            </w:pPr>
            <w:r>
              <w:t>1 11 03050 05 0000 120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8B" w:rsidRDefault="00297F8B" w:rsidP="004F5213">
            <w:pPr>
              <w:jc w:val="right"/>
            </w:pPr>
            <w:r>
              <w:t>4,90325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8B" w:rsidRPr="00D45EB7" w:rsidRDefault="00297F8B">
            <w:pPr>
              <w:jc w:val="right"/>
            </w:pPr>
            <w: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F8B" w:rsidRPr="00D45EB7" w:rsidRDefault="00297F8B">
            <w:pPr>
              <w:jc w:val="right"/>
            </w:pPr>
            <w:r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854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 xml:space="preserve">1 11 05010 00 0000 120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297F8B" w:rsidP="004F5213">
            <w:pPr>
              <w:jc w:val="right"/>
            </w:pPr>
            <w:r>
              <w:t>22 620,36875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18 000,00000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18 000,00000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122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roofErr w:type="gramStart"/>
            <w:r w:rsidRPr="00D45EB7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 xml:space="preserve">1 11 05020 00 0000 120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297F8B">
            <w:pPr>
              <w:jc w:val="right"/>
            </w:pPr>
            <w:r>
              <w:t>1</w:t>
            </w:r>
            <w:r w:rsidR="00102531" w:rsidRPr="00D45EB7">
              <w:t>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651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 w:rsidP="00384B50">
            <w:r w:rsidRPr="00D45EB7">
              <w:t>Доходы от  сдачи  в  аренду  имущества, находящегося в  оперативном  управлении органов    государственной власти, о</w:t>
            </w:r>
            <w:r w:rsidR="00384B50">
              <w:t>рг</w:t>
            </w:r>
            <w:r w:rsidRPr="00D45EB7">
              <w:t>анов местного самоуправления, органов управления государственными внебюджетными фондами и созданных ими учреждений (за исключением имущества  муниципальных  автономных учреждений)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1 11 05030 00 0000 120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297F8B">
            <w:pPr>
              <w:jc w:val="right"/>
            </w:pPr>
            <w:r>
              <w:t>74</w:t>
            </w:r>
            <w:r w:rsidR="00102531" w:rsidRPr="00D45EB7"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800,00000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36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1 11 05070 00 0000 120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297F8B">
            <w:pPr>
              <w:jc w:val="right"/>
            </w:pPr>
            <w:r>
              <w:t>58</w:t>
            </w:r>
            <w:r w:rsidR="00102531" w:rsidRPr="00D45EB7"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69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1 12 00000 00 0000 000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4F52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</w:t>
            </w:r>
            <w:r w:rsidR="00102531" w:rsidRPr="00D45EB7">
              <w:rPr>
                <w:b/>
                <w:bCs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2 300,00000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6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Плата за негативное воздействие на окружающую среду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1 12 01000 01 0000 120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4F5213">
            <w:pPr>
              <w:jc w:val="right"/>
            </w:pPr>
            <w:r>
              <w:t>2 2</w:t>
            </w:r>
            <w:r w:rsidR="00102531" w:rsidRPr="00D45EB7"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2 300,00000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8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Доходы  от   оказания платных  услуг   и   компенсации затрат государства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2D7583" w:rsidP="002C2F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12 102,18173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11 760,00000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11 760,00000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58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 xml:space="preserve">Доходы  от   оказания платных  услуг (работ)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1 13 01000 00 0000 130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2D7583">
            <w:pPr>
              <w:jc w:val="right"/>
            </w:pPr>
            <w:r>
              <w:t>11 854,72800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11 760,00000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11 760,00000</w:t>
            </w:r>
          </w:p>
        </w:tc>
      </w:tr>
      <w:tr w:rsidR="00237DEC" w:rsidRPr="00D45EB7" w:rsidTr="00EE25DB">
        <w:trPr>
          <w:gridAfter w:val="1"/>
          <w:wAfter w:w="2216" w:type="dxa"/>
          <w:trHeight w:val="6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DEC" w:rsidRPr="00237DEC" w:rsidRDefault="00237DEC">
            <w:pPr>
              <w:rPr>
                <w:bCs/>
              </w:rPr>
            </w:pPr>
            <w:r w:rsidRPr="00237DEC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DEC" w:rsidRPr="00237DEC" w:rsidRDefault="00237DEC">
            <w:pPr>
              <w:jc w:val="center"/>
              <w:rPr>
                <w:bCs/>
              </w:rPr>
            </w:pPr>
            <w:r w:rsidRPr="00237DEC">
              <w:rPr>
                <w:bCs/>
              </w:rPr>
              <w:t>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DEC" w:rsidRPr="002C2F37" w:rsidRDefault="00237DEC">
            <w:pPr>
              <w:jc w:val="right"/>
              <w:rPr>
                <w:bCs/>
              </w:rPr>
            </w:pPr>
            <w:r w:rsidRPr="002C2F37">
              <w:rPr>
                <w:bCs/>
              </w:rPr>
              <w:t>247,</w:t>
            </w:r>
            <w:r w:rsidR="002C2F37" w:rsidRPr="002C2F37">
              <w:rPr>
                <w:bCs/>
              </w:rPr>
              <w:t>45373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DEC" w:rsidRPr="002C2F37" w:rsidRDefault="002C2F37">
            <w:pPr>
              <w:jc w:val="right"/>
              <w:rPr>
                <w:bCs/>
              </w:rPr>
            </w:pPr>
            <w:r w:rsidRPr="002C2F37">
              <w:rPr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DEC" w:rsidRPr="002C2F37" w:rsidRDefault="002C2F37">
            <w:pPr>
              <w:jc w:val="right"/>
              <w:rPr>
                <w:bCs/>
              </w:rPr>
            </w:pPr>
            <w:r w:rsidRPr="002C2F37">
              <w:rPr>
                <w:bCs/>
              </w:rPr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6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2C2F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12 593</w:t>
            </w:r>
            <w:r w:rsidR="00102531" w:rsidRPr="00D45EB7">
              <w:rPr>
                <w:b/>
                <w:bCs/>
              </w:rPr>
              <w:t>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98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 xml:space="preserve"> Доходы от реализации  иного  имущества, находящегося      в       собственности муниципальных    районов </w:t>
            </w:r>
            <w:proofErr w:type="gramStart"/>
            <w:r w:rsidRPr="00D45EB7">
              <w:t xml:space="preserve">( </w:t>
            </w:r>
            <w:proofErr w:type="gramEnd"/>
            <w:r w:rsidRPr="00D45EB7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   средств по указанному имуществу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1 14 02053 05 0000 410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46CF7">
            <w:pPr>
              <w:jc w:val="right"/>
            </w:pPr>
            <w:r>
              <w:t>250</w:t>
            </w:r>
            <w:r w:rsidR="00102531" w:rsidRPr="00D45EB7">
              <w:t>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15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1 14 06010  00  0000 430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2C2F37" w:rsidP="00146CF7">
            <w:pPr>
              <w:jc w:val="right"/>
            </w:pPr>
            <w:r>
              <w:t xml:space="preserve">12 </w:t>
            </w:r>
            <w:r w:rsidR="00146CF7">
              <w:t>343</w:t>
            </w:r>
            <w:r w:rsidR="00102531" w:rsidRPr="00D45EB7">
              <w:t>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5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 xml:space="preserve">1 16 00000 00 0000 000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46CF7">
            <w:pPr>
              <w:jc w:val="right"/>
              <w:rPr>
                <w:b/>
                <w:bCs/>
              </w:rPr>
            </w:pPr>
            <w:r w:rsidRPr="00146CF7">
              <w:rPr>
                <w:b/>
              </w:rPr>
              <w:t>36 570</w:t>
            </w:r>
            <w:r w:rsidR="00102531" w:rsidRPr="00D45EB7">
              <w:rPr>
                <w:b/>
                <w:bCs/>
              </w:rPr>
              <w:t>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900,00000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61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Штрафы, санкции, возмещение ущерба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2F427F" w:rsidP="00146CF7">
            <w:pPr>
              <w:jc w:val="right"/>
            </w:pPr>
            <w:r>
              <w:t>3</w:t>
            </w:r>
            <w:r w:rsidR="00146CF7">
              <w:t>6 570</w:t>
            </w:r>
            <w:r w:rsidR="00102531" w:rsidRPr="00D45EB7">
              <w:t>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900,00000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49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1 17 00000 00 0000 000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46C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102531" w:rsidRPr="00D45EB7">
              <w:rPr>
                <w:b/>
                <w:bCs/>
              </w:rPr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180,00000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55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r w:rsidRPr="00D45EB7">
              <w:t>Прочие неналоговые доходы бюджетов муниципальных районов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1 17 05050 05 0000 000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46CF7">
            <w:pPr>
              <w:jc w:val="right"/>
            </w:pPr>
            <w:r>
              <w:t>30</w:t>
            </w:r>
            <w:r w:rsidR="00102531" w:rsidRPr="00D45EB7"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180,00000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46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2951CD" w:rsidP="00146CF7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</w:t>
            </w:r>
            <w:r w:rsidR="00146CF7">
              <w:rPr>
                <w:b/>
                <w:bCs/>
              </w:rPr>
              <w:t> 720 273,38325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1 198 480,53043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810 295,88653</w:t>
            </w:r>
          </w:p>
        </w:tc>
      </w:tr>
      <w:tr w:rsidR="00102531" w:rsidRPr="00D45EB7" w:rsidTr="00EE25DB">
        <w:trPr>
          <w:gridAfter w:val="1"/>
          <w:wAfter w:w="2216" w:type="dxa"/>
          <w:trHeight w:val="96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 w:rsidP="004E04E7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</w:t>
            </w:r>
            <w:r w:rsidR="002951CD">
              <w:rPr>
                <w:b/>
                <w:bCs/>
              </w:rPr>
              <w:t> 713</w:t>
            </w:r>
            <w:r w:rsidR="004E04E7">
              <w:rPr>
                <w:b/>
                <w:bCs/>
              </w:rPr>
              <w:t> 973,38325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1 198 395,53043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810 210,88653</w:t>
            </w:r>
          </w:p>
        </w:tc>
      </w:tr>
      <w:tr w:rsidR="00102531" w:rsidRPr="00D45EB7" w:rsidTr="00EE25DB">
        <w:trPr>
          <w:gridAfter w:val="1"/>
          <w:wAfter w:w="2216" w:type="dxa"/>
          <w:trHeight w:val="66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140 412,90000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111 395,00000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112 154,00000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36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Дотации бюджетам муниципальных районов на выравнивание  бюджетной обеспеченности из бюджета субъекта Российской Федерации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2  02 15001 05 0000 150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128 579,00000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111 395,00000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112 154,00000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216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Дотации бюджетам  муниципальных районов на поддержку мер по обеспечению сбалансированности местных бюджетов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2  02 15002 05 0000 150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11 833,90000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91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  <w:rPr>
                <w:b/>
                <w:bCs/>
              </w:rPr>
            </w:pPr>
            <w:r w:rsidRPr="00D45EB7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 w:rsidP="002951CD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</w:t>
            </w:r>
            <w:r w:rsidR="002951CD">
              <w:rPr>
                <w:b/>
                <w:bCs/>
              </w:rPr>
              <w:t> 152 773,20693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693 215,98677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276 859,54287</w:t>
            </w:r>
          </w:p>
        </w:tc>
      </w:tr>
      <w:tr w:rsidR="00102531" w:rsidRPr="00D45EB7" w:rsidTr="00EE25DB">
        <w:trPr>
          <w:gridAfter w:val="1"/>
          <w:wAfter w:w="2216" w:type="dxa"/>
          <w:trHeight w:val="213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lastRenderedPageBreak/>
              <w:t xml:space="preserve">Субсидии бюджетам муниципальных районов на </w:t>
            </w:r>
            <w:proofErr w:type="spellStart"/>
            <w:r w:rsidRPr="00D45EB7">
              <w:t>софинансирование</w:t>
            </w:r>
            <w:proofErr w:type="spellEnd"/>
            <w:r w:rsidRPr="00D45EB7">
              <w:t xml:space="preserve"> капитальных вложений в объекты муниципальной собственности             (строительство и реконструкция (модернизация) объектов питьевого снабжения</w:t>
            </w:r>
            <w:proofErr w:type="gramStart"/>
            <w:r w:rsidRPr="00D45EB7">
              <w:t xml:space="preserve"> )</w:t>
            </w:r>
            <w:proofErr w:type="gram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2 02 20077 05 0000 150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2951CD" w:rsidP="002951CD">
            <w:pPr>
              <w:jc w:val="right"/>
            </w:pPr>
            <w:r>
              <w:t>91 337,30000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315 066,10000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130 000,00000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89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 xml:space="preserve">Субсидии бюджетам муниципальных районов на </w:t>
            </w:r>
            <w:proofErr w:type="spellStart"/>
            <w:r w:rsidRPr="00D45EB7">
              <w:t>софинансирование</w:t>
            </w:r>
            <w:proofErr w:type="spellEnd"/>
            <w:r w:rsidRPr="00D45EB7">
              <w:t xml:space="preserve"> капитальных вложений в объекты муниципальной собственности  (развитие и модернизация общего образования)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2 02 20077 05 0000 150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2951CD">
            <w:pPr>
              <w:jc w:val="right"/>
            </w:pPr>
            <w:r>
              <w:t>837 800</w:t>
            </w:r>
            <w:r w:rsidR="00102531" w:rsidRPr="00D45EB7">
              <w:t>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217 938,20000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57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(материально-техническое оснащение муниципальных общеобразовательных      организаций</w:t>
            </w:r>
            <w:proofErr w:type="gramStart"/>
            <w:r w:rsidRPr="00D45EB7">
              <w:t xml:space="preserve"> )</w:t>
            </w:r>
            <w:proofErr w:type="gram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537,00000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100,00000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42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(обеспечение учащихся общеобразовательных учреждений молочной продукцией)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2951CD">
            <w:pPr>
              <w:jc w:val="right"/>
            </w:pPr>
            <w:r>
              <w:t>2 304,70000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1 887,10000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1 962,60000</w:t>
            </w:r>
          </w:p>
        </w:tc>
      </w:tr>
      <w:tr w:rsidR="00102531" w:rsidRPr="00D45EB7" w:rsidTr="00EE25DB">
        <w:trPr>
          <w:gridAfter w:val="1"/>
          <w:wAfter w:w="2216" w:type="dxa"/>
          <w:trHeight w:val="106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        (на предоставление финансовой поддержки поселения)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71 676,00000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39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Субсидии 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2 02 25497 05 0000 150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4 974,26817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3 207,94927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3 306,80537</w:t>
            </w:r>
          </w:p>
        </w:tc>
      </w:tr>
      <w:tr w:rsidR="00102531" w:rsidRPr="00D45EB7" w:rsidTr="00EE25DB">
        <w:trPr>
          <w:gridAfter w:val="1"/>
          <w:wAfter w:w="2216" w:type="dxa"/>
          <w:trHeight w:val="111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 бюджетам муниципальных районов (на организацию отдыха детей в каникулярное время)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755,00000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755,00000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755,00000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1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 xml:space="preserve">Субсидии  бюджетам муниципальных районов  на поддержку отрасли культуры  </w:t>
            </w:r>
            <w:proofErr w:type="gramStart"/>
            <w:r w:rsidRPr="00D45EB7">
              <w:t xml:space="preserve">( </w:t>
            </w:r>
            <w:proofErr w:type="gramEnd"/>
            <w:r w:rsidRPr="00D45EB7">
              <w:t>оснащение образовательных учреждений в сфере культуры (детских школ искусств и училищ) музыкальными инструментами, оборудованием и материалами)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2 02 25519 05 0000 150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6 017,70000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11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2 02 25576 05 0000 150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435,90000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59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lastRenderedPageBreak/>
              <w:t xml:space="preserve">Прочие субсидии  бюджетам муниципальных районов (на </w:t>
            </w:r>
            <w:proofErr w:type="spellStart"/>
            <w:r w:rsidRPr="00D45EB7">
              <w:t>софинансирование</w:t>
            </w:r>
            <w:proofErr w:type="spellEnd"/>
            <w:r w:rsidRPr="00D45EB7">
              <w:t xml:space="preserve"> расходных обязательств, возникающих при выполнении полномочий в сфере обеспечения уличного освещения)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1 694,45717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1 694,45717</w:t>
            </w:r>
          </w:p>
        </w:tc>
      </w:tr>
      <w:tr w:rsidR="00102531" w:rsidRPr="00D45EB7" w:rsidTr="00EE25DB">
        <w:trPr>
          <w:gridAfter w:val="1"/>
          <w:wAfter w:w="2216" w:type="dxa"/>
          <w:trHeight w:val="187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Субсидии 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2 02 25304  05 0000 150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2951CD">
            <w:pPr>
              <w:jc w:val="right"/>
            </w:pPr>
            <w:r>
              <w:t>13 100,90000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12 189,10000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12 027,90000</w:t>
            </w:r>
          </w:p>
        </w:tc>
      </w:tr>
      <w:tr w:rsidR="00102531" w:rsidRPr="00D45EB7" w:rsidTr="00EE25DB">
        <w:trPr>
          <w:gridAfter w:val="1"/>
          <w:wAfter w:w="2216" w:type="dxa"/>
          <w:trHeight w:val="211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образования"))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282FC1">
              <w:t>3 800,00000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59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 бюджетам муниципальных районов (на  реализацию мероприятий по созданию условий для развития физической культуры и массового спорта)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1 366,20000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1 366,20000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1 366,20000</w:t>
            </w:r>
          </w:p>
        </w:tc>
      </w:tr>
      <w:tr w:rsidR="00102531" w:rsidRPr="00D45EB7" w:rsidTr="00EE25DB">
        <w:trPr>
          <w:gridAfter w:val="1"/>
          <w:wAfter w:w="2216" w:type="dxa"/>
          <w:trHeight w:val="106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 бюджетам муниципальных районов (на организацию отдыха и оздоровления детей и молодежи)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4 993,40000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5 528,40000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5 567,00000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87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2 02 25467  05 0000 150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4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Субсидии  бюджетам муниципальных районов  на поддержку отрасли культуры  (комплектование документных фондов общедоступных библиотек)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2 02 25519 05 0000 150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156,48033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156,48033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156,48033</w:t>
            </w:r>
          </w:p>
        </w:tc>
      </w:tr>
      <w:tr w:rsidR="00102531" w:rsidRPr="00D45EB7" w:rsidTr="00EE25DB">
        <w:trPr>
          <w:gridAfter w:val="1"/>
          <w:wAfter w:w="2216" w:type="dxa"/>
          <w:trHeight w:val="11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 xml:space="preserve">Субсидии  бюджетам муниципальных районов  на поддержку отрасли культуры  </w:t>
            </w:r>
            <w:proofErr w:type="gramStart"/>
            <w:r w:rsidRPr="00D45EB7">
              <w:t xml:space="preserve">( </w:t>
            </w:r>
            <w:proofErr w:type="gramEnd"/>
            <w:r w:rsidRPr="00D45EB7">
              <w:t>"Творческие люди")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2 02 25519 05 0000 150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153,06346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36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lastRenderedPageBreak/>
              <w:t>Прочие субсидии бюджетам муниципальных районов (на оснащение объектов спортивной инфраструктуры спортивно-технологическим оборудованием)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1 137,00000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11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(на модернизацию школьных систем образования)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51 879,80000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53 115,00000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83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 xml:space="preserve"> 2 02 20216 05 0000 150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52 218,10000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37 900,80000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37 900,80000</w:t>
            </w:r>
          </w:p>
        </w:tc>
      </w:tr>
      <w:tr w:rsidR="00102531" w:rsidRPr="00D45EB7" w:rsidTr="00EE25DB">
        <w:trPr>
          <w:gridAfter w:val="1"/>
          <w:wAfter w:w="2216" w:type="dxa"/>
          <w:trHeight w:val="157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(на реализацию мероприятий по ремонту теплоэнергетического хозяйства к очередному отопительному  сезону</w:t>
            </w:r>
            <w:proofErr w:type="gramStart"/>
            <w:r w:rsidRPr="00D45EB7">
              <w:t xml:space="preserve"> )</w:t>
            </w:r>
            <w:proofErr w:type="gram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3 898,20000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3 898,20000</w:t>
            </w:r>
          </w:p>
        </w:tc>
      </w:tr>
      <w:tr w:rsidR="00102531" w:rsidRPr="00D45EB7" w:rsidTr="00EE25DB">
        <w:trPr>
          <w:gridAfter w:val="1"/>
          <w:wAfter w:w="2216" w:type="dxa"/>
          <w:trHeight w:val="129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(на организацию системы раздельного накопления твердых коммунальных отходов)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29 834,00000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82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(на коммунальную спецтехнику)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11 000,00000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4 474,50000</w:t>
            </w:r>
          </w:p>
        </w:tc>
      </w:tr>
      <w:tr w:rsidR="00102531" w:rsidRPr="00D45EB7" w:rsidTr="00EE25DB">
        <w:trPr>
          <w:gridAfter w:val="1"/>
          <w:wAfter w:w="2216" w:type="dxa"/>
          <w:trHeight w:val="106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 xml:space="preserve">Прочие субсидии бюджетам муниципальных районов (на адресную программу </w:t>
            </w:r>
            <w:proofErr w:type="spellStart"/>
            <w:r w:rsidRPr="00D45EB7">
              <w:t>кап</w:t>
            </w:r>
            <w:proofErr w:type="gramStart"/>
            <w:r w:rsidRPr="00D45EB7">
              <w:t>.р</w:t>
            </w:r>
            <w:proofErr w:type="gramEnd"/>
            <w:r w:rsidRPr="00D45EB7">
              <w:t>емонта</w:t>
            </w:r>
            <w:proofErr w:type="spellEnd"/>
            <w:r w:rsidRPr="00D45EB7">
              <w:t xml:space="preserve"> учреждений культуры)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14 329,40000</w:t>
            </w:r>
          </w:p>
        </w:tc>
      </w:tr>
      <w:tr w:rsidR="00102531" w:rsidRPr="00D45EB7" w:rsidTr="00EE25DB">
        <w:trPr>
          <w:gridAfter w:val="1"/>
          <w:wAfter w:w="2216" w:type="dxa"/>
          <w:trHeight w:val="100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(на улучшение жилищных условий граждан)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2 391,00000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08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(на организацию пассажирских перевозок)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 w:rsidP="00282FC1">
            <w:pPr>
              <w:jc w:val="right"/>
            </w:pPr>
            <w:r w:rsidRPr="00D45EB7">
              <w:t>8 188,8</w:t>
            </w:r>
            <w:r w:rsidR="00282FC1">
              <w:t>3780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3 814,20000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3 814,20000</w:t>
            </w:r>
          </w:p>
        </w:tc>
      </w:tr>
      <w:tr w:rsidR="00102531" w:rsidRPr="00D45EB7" w:rsidTr="00EE25DB">
        <w:trPr>
          <w:gridAfter w:val="1"/>
          <w:wAfter w:w="2216" w:type="dxa"/>
          <w:trHeight w:val="108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(на развитие сети общеобразовательных организаций)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4 578,00000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08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lastRenderedPageBreak/>
              <w:t xml:space="preserve">Прочие субсидии бюджетам муниципальных районов (на организацию системы </w:t>
            </w:r>
            <w:proofErr w:type="gramStart"/>
            <w:r w:rsidRPr="00D45EB7">
              <w:t>раздельного</w:t>
            </w:r>
            <w:proofErr w:type="gramEnd"/>
            <w:r w:rsidRPr="00D45EB7">
              <w:t xml:space="preserve"> ТБО)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17 250,00000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39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(на  приведение территорий образовательных организаций к нормативным требованиям)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10 000,00000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282FC1" w:rsidRPr="00D45EB7" w:rsidTr="00EE25DB">
        <w:trPr>
          <w:gridAfter w:val="1"/>
          <w:wAfter w:w="2216" w:type="dxa"/>
          <w:trHeight w:val="88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C1" w:rsidRPr="00D45EB7" w:rsidRDefault="00282FC1">
            <w:pPr>
              <w:jc w:val="both"/>
            </w:pPr>
            <w:r w:rsidRPr="00D45EB7">
              <w:t>Прочие субсидии бюджетам муниципальных районов</w:t>
            </w:r>
            <w:r>
              <w:t xml:space="preserve"> (на развитие сети дошкольных образовательных организаций)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C1" w:rsidRPr="00D45EB7" w:rsidRDefault="00282FC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C1" w:rsidRPr="00D45EB7" w:rsidRDefault="00282FC1">
            <w:pPr>
              <w:jc w:val="right"/>
            </w:pPr>
            <w:r>
              <w:t>691,30000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C1" w:rsidRPr="00D45EB7" w:rsidRDefault="00282FC1">
            <w:pPr>
              <w:jc w:val="right"/>
            </w:pPr>
            <w: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C1" w:rsidRPr="00D45EB7" w:rsidRDefault="00282FC1">
            <w:pPr>
              <w:jc w:val="right"/>
            </w:pPr>
            <w:r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88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Прочие субсидии бюджетам муниципальных районов (на  СОНКО)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</w:pPr>
            <w:r w:rsidRPr="00D45EB7"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2 607,10000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79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282F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386 528,90000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375 675,30000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403 088,10000</w:t>
            </w:r>
          </w:p>
        </w:tc>
      </w:tr>
      <w:tr w:rsidR="00102531" w:rsidRPr="00D45EB7" w:rsidTr="00EE25DB">
        <w:trPr>
          <w:gridAfter w:val="1"/>
          <w:wAfter w:w="2216" w:type="dxa"/>
          <w:trHeight w:val="211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Единая субвенция бюджетам муниципальных районов   на создание и  организацию деятельности комиссий по делам несовершеннолетних и защите их прав, организации и осуществлению деятельности по опеке и попечительству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2 02 39998 05 0000 150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 w:rsidP="00282FC1">
            <w:pPr>
              <w:jc w:val="right"/>
            </w:pPr>
            <w:r w:rsidRPr="00D45EB7">
              <w:t xml:space="preserve">2 </w:t>
            </w:r>
            <w:r w:rsidR="00282FC1">
              <w:t>112</w:t>
            </w:r>
            <w:r w:rsidRPr="00D45EB7">
              <w:t>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2 066,00000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2 145,00000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28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Субвенции бюджетам муниципальных районов на выполнение передаваемых полномочий субъектов Российской Федерации (на осуществление полномочий по расчету и предоставлению дотаций на выравнивание бюджетной обеспеченности поселений)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7 238,00000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6 113,00000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6 292,00000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87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Субвенции бюджетам муниципальных районов на выполнение передаваемых полномочий субъектов Российской Федерации  (на создание и организацию деятельности административных комиссий)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282FC1">
            <w:pPr>
              <w:jc w:val="right"/>
            </w:pPr>
            <w:r>
              <w:t>484</w:t>
            </w:r>
            <w:r w:rsidR="00102531" w:rsidRPr="00D45EB7">
              <w:t>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492,00000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28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t>Субвенции бюджетам муниципальных районов на выполнение передаваемых полномочий субъектов Российской Федерации (на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 w:rsidP="00282FC1">
            <w:pPr>
              <w:jc w:val="right"/>
            </w:pPr>
            <w:r w:rsidRPr="00D45EB7">
              <w:t>50</w:t>
            </w:r>
            <w:r w:rsidR="00282FC1">
              <w:t>7</w:t>
            </w:r>
            <w:r w:rsidRPr="00D45EB7">
              <w:t>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516,00000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6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lastRenderedPageBreak/>
              <w:t>Субвенции  бюджетам муниципальных образований 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2 02 30029 05 0000 150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282FC1">
            <w:pPr>
              <w:jc w:val="right"/>
            </w:pPr>
            <w:r>
              <w:t>236</w:t>
            </w:r>
            <w:r w:rsidR="00102531" w:rsidRPr="00D45EB7">
              <w:t>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454,00000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57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r w:rsidRPr="00D45EB7"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дошкольного образования)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2 02 39999 05 0000 150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282FC1">
            <w:pPr>
              <w:jc w:val="right"/>
            </w:pPr>
            <w:r>
              <w:t>83 979,60000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78 689,00000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83 640,10000</w:t>
            </w:r>
          </w:p>
        </w:tc>
      </w:tr>
      <w:tr w:rsidR="00102531" w:rsidRPr="00D45EB7" w:rsidTr="00EE25DB">
        <w:trPr>
          <w:gridAfter w:val="1"/>
          <w:wAfter w:w="2216" w:type="dxa"/>
          <w:trHeight w:val="396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r w:rsidRPr="00D45EB7">
              <w:t xml:space="preserve">Прочие субвенции бюджетам муниципальных образований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      </w:r>
            <w:proofErr w:type="gramStart"/>
            <w:r w:rsidRPr="00D45EB7">
              <w:t>с</w:t>
            </w:r>
            <w:proofErr w:type="gramEnd"/>
            <w:r w:rsidRPr="00D45EB7">
              <w:t xml:space="preserve"> муниципальных общеобразовательных организациях)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2 02 39999 05 0000 150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E26BF6">
            <w:pPr>
              <w:jc w:val="right"/>
            </w:pPr>
            <w:r>
              <w:t>268 683,80000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261 442,30000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282 562,00000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63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r w:rsidRPr="00D45EB7">
              <w:t>Прочие субвенции бюджетам муниципальных образований (на осуществление отдельных государственных полномочий в области обращения с животными без владельцев)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2 02 39999 05 0000 150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E26BF6" w:rsidRDefault="00102531">
            <w:pPr>
              <w:jc w:val="right"/>
              <w:rPr>
                <w:iCs/>
              </w:rPr>
            </w:pPr>
            <w:r w:rsidRPr="00E26BF6">
              <w:rPr>
                <w:iCs/>
              </w:rPr>
              <w:t>492,70000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111,10000</w:t>
            </w:r>
          </w:p>
        </w:tc>
      </w:tr>
      <w:tr w:rsidR="00102531" w:rsidRPr="00D45EB7" w:rsidTr="00EE25DB">
        <w:trPr>
          <w:gridAfter w:val="1"/>
          <w:wAfter w:w="2216" w:type="dxa"/>
          <w:trHeight w:val="243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r w:rsidRPr="00D45EB7">
              <w:t>Единая субвенция бюджетам муниципальных образований (для осуществления отдельных государственных полномочий по оказанию мер социальной поддержки семьям, взявшим на воспитание детей-сирот и детей, оставшихся без попечения родителей)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2 02 39998 05 0000 150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E26BF6" w:rsidRDefault="00E26BF6" w:rsidP="00E26BF6">
            <w:pPr>
              <w:jc w:val="right"/>
              <w:rPr>
                <w:iCs/>
              </w:rPr>
            </w:pPr>
            <w:r w:rsidRPr="00E26BF6">
              <w:rPr>
                <w:iCs/>
              </w:rPr>
              <w:t>22 795,80000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25 843,40000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26 875,90000</w:t>
            </w:r>
          </w:p>
        </w:tc>
      </w:tr>
      <w:tr w:rsidR="00102531" w:rsidRPr="00D45EB7" w:rsidTr="00EE25DB">
        <w:trPr>
          <w:gridAfter w:val="1"/>
          <w:wAfter w:w="2216" w:type="dxa"/>
          <w:trHeight w:val="66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F71F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33 003,37632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18 109,24366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18 109,24366</w:t>
            </w:r>
          </w:p>
        </w:tc>
      </w:tr>
      <w:tr w:rsidR="00102531" w:rsidRPr="00D45EB7" w:rsidTr="00EE25DB">
        <w:trPr>
          <w:gridAfter w:val="1"/>
          <w:wAfter w:w="2216" w:type="dxa"/>
          <w:trHeight w:val="210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both"/>
            </w:pPr>
            <w:r w:rsidRPr="00D45EB7">
              <w:lastRenderedPageBreak/>
              <w:t>Межбюджетные трансферты  бюджетам муниципальных районов на ежемесячное денежное вознаграждение за классное руководство педагогическим работникам  государственных и муниципальных общественных организаций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2 02 45303  05 0000 150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E26BF6">
            <w:pPr>
              <w:jc w:val="right"/>
            </w:pPr>
            <w:r>
              <w:t>14 649</w:t>
            </w:r>
            <w:r w:rsidR="00102531" w:rsidRPr="00D45EB7">
              <w:t>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16 249,00000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16 249,00000</w:t>
            </w:r>
          </w:p>
        </w:tc>
      </w:tr>
      <w:tr w:rsidR="00102531" w:rsidRPr="00D45EB7" w:rsidTr="00EE25DB">
        <w:trPr>
          <w:gridAfter w:val="1"/>
          <w:wAfter w:w="2216" w:type="dxa"/>
          <w:trHeight w:val="109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r w:rsidRPr="00D45EB7">
              <w:t xml:space="preserve">   Иные  межбюджетные трансферты  бюджетам муниципальных районов   (покупка </w:t>
            </w:r>
            <w:proofErr w:type="spellStart"/>
            <w:r w:rsidRPr="00D45EB7">
              <w:t>автотраспорта</w:t>
            </w:r>
            <w:proofErr w:type="spellEnd"/>
            <w:r w:rsidRPr="00D45EB7"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D45EB7" w:rsidRDefault="00102531">
            <w:pPr>
              <w:jc w:val="center"/>
            </w:pPr>
            <w:r w:rsidRPr="00D45EB7">
              <w:t>2 02 49999 05 0000 150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1 850,00000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D45EB7" w:rsidRDefault="00102531">
            <w:pPr>
              <w:jc w:val="right"/>
            </w:pPr>
            <w:r w:rsidRPr="00D45EB7">
              <w:t>0,00000</w:t>
            </w:r>
          </w:p>
        </w:tc>
      </w:tr>
      <w:tr w:rsidR="00102531" w:rsidRPr="00D45EB7" w:rsidTr="00EE25DB">
        <w:trPr>
          <w:gridAfter w:val="1"/>
          <w:wAfter w:w="2216" w:type="dxa"/>
          <w:trHeight w:val="217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E26BF6" w:rsidRDefault="00102531">
            <w:pPr>
              <w:rPr>
                <w:b/>
              </w:rPr>
            </w:pPr>
            <w:r w:rsidRPr="00E26BF6">
              <w:rPr>
                <w:b/>
              </w:rPr>
              <w:t xml:space="preserve"> 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531" w:rsidRPr="00E26BF6" w:rsidRDefault="00126D8F">
            <w:pPr>
              <w:jc w:val="center"/>
              <w:rPr>
                <w:b/>
              </w:rPr>
            </w:pPr>
            <w:r>
              <w:rPr>
                <w:b/>
              </w:rPr>
              <w:t>2 02 40014 00 0000 150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0758B5" w:rsidRDefault="00DA3046" w:rsidP="00F71F8B">
            <w:pPr>
              <w:jc w:val="right"/>
              <w:rPr>
                <w:b/>
                <w:highlight w:val="yellow"/>
              </w:rPr>
            </w:pPr>
            <w:r w:rsidRPr="00DA3046">
              <w:rPr>
                <w:b/>
              </w:rPr>
              <w:t>4</w:t>
            </w:r>
            <w:r w:rsidR="00F71F8B">
              <w:rPr>
                <w:b/>
              </w:rPr>
              <w:t> </w:t>
            </w:r>
            <w:r w:rsidRPr="00DA3046">
              <w:rPr>
                <w:b/>
              </w:rPr>
              <w:t>795</w:t>
            </w:r>
            <w:r w:rsidR="00F71F8B">
              <w:rPr>
                <w:b/>
              </w:rPr>
              <w:t>,</w:t>
            </w:r>
            <w:r w:rsidRPr="00DA3046">
              <w:rPr>
                <w:b/>
              </w:rPr>
              <w:t>80500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E26BF6" w:rsidRDefault="00102531">
            <w:pPr>
              <w:jc w:val="right"/>
              <w:rPr>
                <w:b/>
              </w:rPr>
            </w:pPr>
            <w:r w:rsidRPr="00E26BF6">
              <w:rPr>
                <w:b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531" w:rsidRPr="00E26BF6" w:rsidRDefault="00102531">
            <w:pPr>
              <w:jc w:val="right"/>
              <w:rPr>
                <w:b/>
              </w:rPr>
            </w:pPr>
            <w:r w:rsidRPr="00E26BF6">
              <w:rPr>
                <w:b/>
              </w:rPr>
              <w:t>0,00000</w:t>
            </w:r>
          </w:p>
        </w:tc>
      </w:tr>
      <w:tr w:rsidR="00E26BF6" w:rsidRPr="00D45EB7" w:rsidTr="00126D8F">
        <w:trPr>
          <w:gridAfter w:val="1"/>
          <w:wAfter w:w="2216" w:type="dxa"/>
          <w:trHeight w:val="2134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F6" w:rsidRPr="00126D8F" w:rsidRDefault="00126D8F">
            <w:r w:rsidRPr="00126D8F"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t xml:space="preserve"> (Внешний и внутренний контроль)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F6" w:rsidRPr="00D45EB7" w:rsidRDefault="00126D8F">
            <w:pPr>
              <w:jc w:val="center"/>
            </w:pPr>
            <w:r>
              <w:t>2 02 40014 05 0000 150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F6" w:rsidRPr="000758B5" w:rsidRDefault="00DA3046">
            <w:pPr>
              <w:jc w:val="right"/>
              <w:rPr>
                <w:highlight w:val="yellow"/>
              </w:rPr>
            </w:pPr>
            <w:r w:rsidRPr="00DA3046">
              <w:t>429,80100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F6" w:rsidRPr="00D45EB7" w:rsidRDefault="00126D8F">
            <w:pPr>
              <w:jc w:val="right"/>
            </w:pPr>
            <w: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F6" w:rsidRPr="00D45EB7" w:rsidRDefault="00126D8F">
            <w:pPr>
              <w:jc w:val="right"/>
            </w:pPr>
            <w:r>
              <w:t>0,00000</w:t>
            </w:r>
          </w:p>
        </w:tc>
      </w:tr>
      <w:tr w:rsidR="00E26BF6" w:rsidRPr="00D45EB7" w:rsidTr="00126D8F">
        <w:trPr>
          <w:gridAfter w:val="1"/>
          <w:wAfter w:w="2216" w:type="dxa"/>
          <w:trHeight w:val="2392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F6" w:rsidRDefault="00E26BF6"/>
          <w:p w:rsidR="00126D8F" w:rsidRPr="00D45EB7" w:rsidRDefault="00126D8F">
            <w:r w:rsidRPr="00126D8F"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пассажирские перевозки)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F6" w:rsidRPr="00D45EB7" w:rsidRDefault="00126D8F">
            <w:pPr>
              <w:jc w:val="center"/>
            </w:pPr>
            <w:r>
              <w:t>2 02 40014 05 0000 150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F6" w:rsidRPr="000758B5" w:rsidRDefault="00DA3046">
            <w:pPr>
              <w:jc w:val="right"/>
              <w:rPr>
                <w:highlight w:val="yellow"/>
              </w:rPr>
            </w:pPr>
            <w:r w:rsidRPr="00DA3046">
              <w:t>3 980,90400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F6" w:rsidRPr="00D45EB7" w:rsidRDefault="00126D8F">
            <w:pPr>
              <w:jc w:val="right"/>
            </w:pPr>
            <w: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F6" w:rsidRPr="00D45EB7" w:rsidRDefault="00126D8F">
            <w:pPr>
              <w:jc w:val="right"/>
            </w:pPr>
            <w:r>
              <w:t>0,00000</w:t>
            </w:r>
          </w:p>
        </w:tc>
      </w:tr>
      <w:tr w:rsidR="00E26BF6" w:rsidRPr="00D45EB7" w:rsidTr="00126D8F">
        <w:trPr>
          <w:gridAfter w:val="1"/>
          <w:wAfter w:w="2216" w:type="dxa"/>
          <w:trHeight w:val="2256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F6" w:rsidRPr="00D45EB7" w:rsidRDefault="00126D8F">
            <w:r w:rsidRPr="00126D8F">
              <w:t>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t xml:space="preserve"> (ЦБС)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F6" w:rsidRPr="00D45EB7" w:rsidRDefault="00126D8F">
            <w:pPr>
              <w:jc w:val="center"/>
            </w:pPr>
            <w:r>
              <w:t>2 02 40014 05 0000 150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F6" w:rsidRPr="000758B5" w:rsidRDefault="00126D8F">
            <w:pPr>
              <w:jc w:val="right"/>
              <w:rPr>
                <w:highlight w:val="yellow"/>
              </w:rPr>
            </w:pPr>
            <w:r w:rsidRPr="00DA3046">
              <w:t>385,10000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F6" w:rsidRPr="00D45EB7" w:rsidRDefault="00126D8F">
            <w:pPr>
              <w:jc w:val="right"/>
            </w:pPr>
            <w: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BF6" w:rsidRPr="00D45EB7" w:rsidRDefault="00126D8F">
            <w:pPr>
              <w:jc w:val="right"/>
            </w:pPr>
            <w:r>
              <w:t>0,00000</w:t>
            </w:r>
          </w:p>
        </w:tc>
      </w:tr>
      <w:tr w:rsidR="00126D8F" w:rsidRPr="00D45EB7" w:rsidTr="00EE25DB">
        <w:trPr>
          <w:gridAfter w:val="1"/>
          <w:wAfter w:w="2216" w:type="dxa"/>
          <w:trHeight w:val="258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8F" w:rsidRPr="00D45EB7" w:rsidRDefault="00126D8F">
            <w:r w:rsidRPr="00D45EB7">
              <w:lastRenderedPageBreak/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8F" w:rsidRPr="00D45EB7" w:rsidRDefault="00126D8F">
            <w:pPr>
              <w:jc w:val="center"/>
            </w:pPr>
            <w:r w:rsidRPr="00D45EB7">
              <w:t>2 02 45179 05 0000 150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>
            <w:pPr>
              <w:jc w:val="right"/>
            </w:pPr>
            <w:r w:rsidRPr="00D45EB7">
              <w:t>2 425,96800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>
            <w:pPr>
              <w:jc w:val="right"/>
            </w:pPr>
            <w:r w:rsidRPr="00D45EB7">
              <w:t>1 860,00000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>
            <w:pPr>
              <w:jc w:val="right"/>
            </w:pPr>
            <w:r w:rsidRPr="00D45EB7">
              <w:t>1 860,00000</w:t>
            </w:r>
          </w:p>
        </w:tc>
      </w:tr>
      <w:tr w:rsidR="00126D8F" w:rsidRPr="00D45EB7" w:rsidTr="00EE25DB">
        <w:trPr>
          <w:gridAfter w:val="1"/>
          <w:wAfter w:w="2216" w:type="dxa"/>
          <w:trHeight w:val="11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8F" w:rsidRPr="00D45EB7" w:rsidRDefault="00126D8F">
            <w:r w:rsidRPr="00D45EB7">
              <w:t xml:space="preserve">   Иные  межбюджетные трансферты  бюджетам муниципальных районов     (доля </w:t>
            </w:r>
            <w:proofErr w:type="spellStart"/>
            <w:r w:rsidRPr="00D45EB7">
              <w:t>софинансир</w:t>
            </w:r>
            <w:proofErr w:type="spellEnd"/>
            <w:r w:rsidRPr="00D45EB7">
              <w:t xml:space="preserve"> я)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8F" w:rsidRPr="00D45EB7" w:rsidRDefault="00126D8F">
            <w:pPr>
              <w:jc w:val="center"/>
            </w:pPr>
            <w:r w:rsidRPr="00D45EB7">
              <w:t>2 02 49999 05 0000 150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 w:rsidP="000758B5">
            <w:pPr>
              <w:jc w:val="right"/>
            </w:pPr>
            <w:r w:rsidRPr="00D45EB7">
              <w:t>64,1</w:t>
            </w:r>
            <w:r w:rsidR="000758B5">
              <w:t>4917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>
            <w:pPr>
              <w:jc w:val="right"/>
            </w:pPr>
            <w:r w:rsidRPr="00D45EB7">
              <w:t>0,24366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>
            <w:pPr>
              <w:jc w:val="right"/>
            </w:pPr>
            <w:r w:rsidRPr="00D45EB7">
              <w:t>0,24366</w:t>
            </w:r>
          </w:p>
        </w:tc>
      </w:tr>
      <w:tr w:rsidR="00126D8F" w:rsidRPr="00D45EB7" w:rsidTr="00EE25DB">
        <w:trPr>
          <w:gridAfter w:val="1"/>
          <w:wAfter w:w="2216" w:type="dxa"/>
          <w:trHeight w:val="11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8F" w:rsidRPr="00D45EB7" w:rsidRDefault="00126D8F">
            <w:r w:rsidRPr="00D45EB7">
              <w:t xml:space="preserve">   Иные  межбюджетные трансферты  бюджетам муниципальных районов     (на поощрение)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8F" w:rsidRPr="00D45EB7" w:rsidRDefault="00126D8F">
            <w:pPr>
              <w:jc w:val="center"/>
            </w:pPr>
            <w:r w:rsidRPr="00D45EB7">
              <w:t>2 02 49999 05 0000 150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>
            <w:pPr>
              <w:jc w:val="right"/>
            </w:pPr>
            <w:r w:rsidRPr="00D45EB7"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>
            <w:pPr>
              <w:jc w:val="right"/>
            </w:pPr>
            <w:r w:rsidRPr="00D45EB7">
              <w:t>0,00000</w:t>
            </w:r>
          </w:p>
        </w:tc>
      </w:tr>
      <w:tr w:rsidR="00126D8F" w:rsidRPr="00D45EB7" w:rsidTr="00EE25DB">
        <w:trPr>
          <w:gridAfter w:val="1"/>
          <w:wAfter w:w="2216" w:type="dxa"/>
          <w:trHeight w:val="114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8F" w:rsidRPr="00D45EB7" w:rsidRDefault="00126D8F">
            <w:r w:rsidRPr="00D45EB7">
              <w:t xml:space="preserve">   Иные  межбюджетные трансферты  бюджетам муниципальных районов     (взаимные расчеты)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8F" w:rsidRPr="00D45EB7" w:rsidRDefault="00126D8F">
            <w:pPr>
              <w:jc w:val="center"/>
            </w:pPr>
            <w:r w:rsidRPr="00D45EB7">
              <w:t>2 02 49999 05 0000 150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>
            <w:pPr>
              <w:jc w:val="right"/>
            </w:pPr>
            <w:r>
              <w:t>3684,97700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>
            <w:pPr>
              <w:jc w:val="right"/>
            </w:pPr>
            <w:r w:rsidRPr="00D45EB7">
              <w:t>0,00000</w:t>
            </w:r>
          </w:p>
        </w:tc>
      </w:tr>
      <w:tr w:rsidR="00F65AEF" w:rsidRPr="00D45EB7" w:rsidTr="00F65AEF">
        <w:trPr>
          <w:gridAfter w:val="1"/>
          <w:wAfter w:w="2216" w:type="dxa"/>
          <w:trHeight w:val="783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EF" w:rsidRPr="00D45EB7" w:rsidRDefault="00F65AEF">
            <w:r w:rsidRPr="00D45EB7">
              <w:t xml:space="preserve">Иные  межбюджетные трансферты  бюджетам муниципальных районов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AEF" w:rsidRPr="00D45EB7" w:rsidRDefault="00F65AEF">
            <w:pPr>
              <w:jc w:val="center"/>
            </w:pPr>
            <w:r>
              <w:t>2 02 49999 05 0000 150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EF" w:rsidRPr="00D45EB7" w:rsidRDefault="00F65AEF">
            <w:pPr>
              <w:jc w:val="right"/>
            </w:pPr>
            <w:r>
              <w:t>17,67715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EF" w:rsidRPr="00D45EB7" w:rsidRDefault="00F65AEF">
            <w:pPr>
              <w:jc w:val="right"/>
            </w:pPr>
            <w: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EF" w:rsidRPr="00D45EB7" w:rsidRDefault="00F65AEF">
            <w:pPr>
              <w:jc w:val="right"/>
            </w:pPr>
            <w:r>
              <w:t>0,00000</w:t>
            </w:r>
          </w:p>
        </w:tc>
      </w:tr>
      <w:tr w:rsidR="00126D8F" w:rsidRPr="00D45EB7" w:rsidTr="00EE25DB">
        <w:trPr>
          <w:gridAfter w:val="1"/>
          <w:wAfter w:w="2216" w:type="dxa"/>
          <w:trHeight w:val="88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8F" w:rsidRPr="00D45EB7" w:rsidRDefault="00126D8F">
            <w:r w:rsidRPr="00D45EB7">
              <w:t xml:space="preserve">   Иные  межбюджетные трансферты  бюджетам муниципальных районов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8F" w:rsidRPr="00D45EB7" w:rsidRDefault="00126D8F">
            <w:pPr>
              <w:jc w:val="center"/>
            </w:pPr>
            <w:r w:rsidRPr="00D45EB7">
              <w:t>2 02 49999 05 0000 150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>
            <w:pPr>
              <w:jc w:val="right"/>
            </w:pPr>
            <w:r w:rsidRPr="00D45EB7">
              <w:t>1 515,80000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>
            <w:pPr>
              <w:jc w:val="right"/>
            </w:pPr>
            <w:r w:rsidRPr="00D45EB7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>
            <w:pPr>
              <w:jc w:val="right"/>
            </w:pPr>
            <w:r w:rsidRPr="00D45EB7">
              <w:t>0,00000</w:t>
            </w:r>
          </w:p>
        </w:tc>
      </w:tr>
      <w:tr w:rsidR="00126D8F" w:rsidRPr="00D45EB7" w:rsidTr="00EE25DB">
        <w:trPr>
          <w:gridAfter w:val="1"/>
          <w:wAfter w:w="2216" w:type="dxa"/>
          <w:trHeight w:val="450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8F" w:rsidRPr="00D45EB7" w:rsidRDefault="00126D8F">
            <w:pPr>
              <w:jc w:val="both"/>
              <w:rPr>
                <w:b/>
                <w:bCs/>
              </w:rPr>
            </w:pPr>
            <w:r w:rsidRPr="00D45EB7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8F" w:rsidRPr="00D45EB7" w:rsidRDefault="00126D8F">
            <w:pPr>
              <w:jc w:val="center"/>
              <w:rPr>
                <w:b/>
                <w:bCs/>
              </w:rPr>
            </w:pPr>
            <w:r w:rsidRPr="00D45EB7">
              <w:rPr>
                <w:b/>
                <w:bCs/>
              </w:rPr>
              <w:t>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5F00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85,00000</w:t>
            </w:r>
          </w:p>
        </w:tc>
      </w:tr>
      <w:tr w:rsidR="00126D8F" w:rsidRPr="00D45EB7" w:rsidTr="00EE25DB">
        <w:trPr>
          <w:gridAfter w:val="1"/>
          <w:wAfter w:w="2216" w:type="dxa"/>
          <w:trHeight w:val="70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8F" w:rsidRPr="00D45EB7" w:rsidRDefault="00126D8F">
            <w:pPr>
              <w:jc w:val="both"/>
            </w:pPr>
            <w:r w:rsidRPr="00D45EB7">
              <w:t>Прочие безвозмездные поступления в бюджеты муниципальных районов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8F" w:rsidRPr="00D45EB7" w:rsidRDefault="00126D8F">
            <w:pPr>
              <w:jc w:val="center"/>
            </w:pPr>
            <w:r w:rsidRPr="00D45EB7">
              <w:t>2 07 05000 05 0000 150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>
            <w:pPr>
              <w:jc w:val="right"/>
            </w:pPr>
            <w:r>
              <w:t>6 300,00000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>
            <w:pPr>
              <w:jc w:val="right"/>
            </w:pPr>
            <w:r w:rsidRPr="00D45EB7"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F" w:rsidRPr="00D45EB7" w:rsidRDefault="00126D8F">
            <w:pPr>
              <w:jc w:val="right"/>
            </w:pPr>
            <w:r w:rsidRPr="00D45EB7">
              <w:t>85,00000</w:t>
            </w:r>
          </w:p>
        </w:tc>
      </w:tr>
      <w:tr w:rsidR="00126D8F" w:rsidRPr="00D45EB7" w:rsidTr="00EE25DB">
        <w:trPr>
          <w:gridAfter w:val="1"/>
          <w:wAfter w:w="2216" w:type="dxa"/>
          <w:trHeight w:val="435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8F" w:rsidRPr="00D45EB7" w:rsidRDefault="00126D8F">
            <w:pPr>
              <w:rPr>
                <w:b/>
                <w:bCs/>
              </w:rPr>
            </w:pPr>
            <w:r w:rsidRPr="00D45EB7">
              <w:rPr>
                <w:b/>
                <w:bCs/>
              </w:rPr>
              <w:t>ВСЕГО: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8F" w:rsidRPr="00D45EB7" w:rsidRDefault="00126D8F">
            <w:pPr>
              <w:jc w:val="both"/>
              <w:rPr>
                <w:b/>
                <w:bCs/>
              </w:rPr>
            </w:pPr>
            <w:r w:rsidRPr="00D45EB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8F" w:rsidRPr="00D45EB7" w:rsidRDefault="005F00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2 042</w:t>
            </w:r>
            <w:r w:rsidR="00615A21">
              <w:rPr>
                <w:b/>
                <w:bCs/>
              </w:rPr>
              <w:t> 098,45841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8F" w:rsidRPr="00D45EB7" w:rsidRDefault="00126D8F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1 434 591,13043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D8F" w:rsidRPr="00D45EB7" w:rsidRDefault="00126D8F">
            <w:pPr>
              <w:jc w:val="right"/>
              <w:rPr>
                <w:b/>
                <w:bCs/>
              </w:rPr>
            </w:pPr>
            <w:r w:rsidRPr="00D45EB7">
              <w:rPr>
                <w:b/>
                <w:bCs/>
              </w:rPr>
              <w:t>1 057 372,48653</w:t>
            </w:r>
          </w:p>
        </w:tc>
      </w:tr>
      <w:tr w:rsidR="00126D8F" w:rsidRPr="00D45EB7" w:rsidTr="00EE25DB">
        <w:trPr>
          <w:trHeight w:val="300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8F" w:rsidRPr="00D45EB7" w:rsidRDefault="00126D8F" w:rsidP="00102531"/>
          <w:p w:rsidR="00126D8F" w:rsidRPr="00D45EB7" w:rsidRDefault="00126D8F" w:rsidP="00102531"/>
          <w:p w:rsidR="00126D8F" w:rsidRPr="00D45EB7" w:rsidRDefault="00126D8F" w:rsidP="00102531"/>
          <w:p w:rsidR="00126D8F" w:rsidRPr="00D45EB7" w:rsidRDefault="00126D8F" w:rsidP="00102531"/>
          <w:p w:rsidR="00126D8F" w:rsidRPr="00D45EB7" w:rsidRDefault="00126D8F" w:rsidP="00102531"/>
          <w:p w:rsidR="00126D8F" w:rsidRPr="00D45EB7" w:rsidRDefault="00126D8F" w:rsidP="00102531"/>
          <w:p w:rsidR="00126D8F" w:rsidRPr="00102531" w:rsidRDefault="00126D8F" w:rsidP="00102531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8F" w:rsidRPr="00D45EB7" w:rsidRDefault="00126D8F" w:rsidP="00102531"/>
          <w:p w:rsidR="00126D8F" w:rsidRPr="00D45EB7" w:rsidRDefault="00126D8F" w:rsidP="00102531"/>
          <w:p w:rsidR="00126D8F" w:rsidRPr="00102531" w:rsidRDefault="00126D8F" w:rsidP="0010253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8F" w:rsidRPr="00102531" w:rsidRDefault="00126D8F" w:rsidP="0010253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8F" w:rsidRPr="00102531" w:rsidRDefault="00126D8F" w:rsidP="00102531"/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D8F" w:rsidRPr="00102531" w:rsidRDefault="00126D8F" w:rsidP="00102531"/>
        </w:tc>
      </w:tr>
    </w:tbl>
    <w:p w:rsidR="00F32E51" w:rsidRDefault="00F32E51" w:rsidP="007F6B90">
      <w:pPr>
        <w:pStyle w:val="aa"/>
        <w:ind w:left="0"/>
        <w:rPr>
          <w:b/>
          <w:bCs/>
          <w:sz w:val="28"/>
          <w:szCs w:val="28"/>
        </w:rPr>
      </w:pPr>
    </w:p>
    <w:p w:rsidR="00F32E51" w:rsidRDefault="00F32E51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C33695" w:rsidRDefault="00C33695" w:rsidP="00C33695">
      <w:pPr>
        <w:pStyle w:val="aa"/>
        <w:ind w:left="0"/>
        <w:jc w:val="right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10314"/>
      </w:tblGrid>
      <w:tr w:rsidR="00C33695" w:rsidTr="00100A1E">
        <w:trPr>
          <w:trHeight w:val="3247"/>
        </w:trPr>
        <w:tc>
          <w:tcPr>
            <w:tcW w:w="6095" w:type="dxa"/>
          </w:tcPr>
          <w:p w:rsidR="00C33695" w:rsidRDefault="00C33695" w:rsidP="00100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9E3D15">
              <w:rPr>
                <w:sz w:val="24"/>
                <w:szCs w:val="24"/>
              </w:rPr>
              <w:t xml:space="preserve">Приложение </w:t>
            </w:r>
            <w:r w:rsidR="00EE25DB"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430224" w:rsidRPr="009E3D15" w:rsidRDefault="00C33695" w:rsidP="004302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</w:t>
            </w:r>
            <w:r w:rsidR="00430224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430224">
              <w:rPr>
                <w:sz w:val="24"/>
                <w:szCs w:val="24"/>
              </w:rPr>
              <w:t>Новохопёрского</w:t>
            </w:r>
            <w:r w:rsidR="00430224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BB1CED" w:rsidRDefault="00BB1CED" w:rsidP="00BB1C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«22</w:t>
            </w:r>
            <w:r w:rsidRPr="00917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136</w:t>
            </w:r>
          </w:p>
          <w:p w:rsidR="00430224" w:rsidRPr="009E3D15" w:rsidRDefault="00430224" w:rsidP="004302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5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30224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33695" w:rsidRDefault="00430224" w:rsidP="0043022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C33695" w:rsidRDefault="00C3369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116B4" w:rsidRDefault="00F116B4" w:rsidP="00997879">
      <w:pPr>
        <w:pStyle w:val="aa"/>
        <w:ind w:left="0"/>
        <w:jc w:val="center"/>
        <w:rPr>
          <w:b/>
          <w:bCs/>
          <w:sz w:val="28"/>
          <w:szCs w:val="28"/>
        </w:rPr>
      </w:pPr>
      <w:r w:rsidRPr="00F116B4">
        <w:rPr>
          <w:b/>
          <w:bCs/>
          <w:sz w:val="28"/>
          <w:szCs w:val="28"/>
        </w:rPr>
        <w:t>Ведомственная структура расходов районного бюджета на 202</w:t>
      </w:r>
      <w:r w:rsidR="00430224">
        <w:rPr>
          <w:b/>
          <w:bCs/>
          <w:sz w:val="28"/>
          <w:szCs w:val="28"/>
        </w:rPr>
        <w:t>3</w:t>
      </w:r>
      <w:r w:rsidRPr="00F116B4">
        <w:rPr>
          <w:b/>
          <w:bCs/>
          <w:sz w:val="28"/>
          <w:szCs w:val="28"/>
        </w:rPr>
        <w:t xml:space="preserve"> год и на плановый период 202</w:t>
      </w:r>
      <w:r w:rsidR="00430224">
        <w:rPr>
          <w:b/>
          <w:bCs/>
          <w:sz w:val="28"/>
          <w:szCs w:val="28"/>
        </w:rPr>
        <w:t>4</w:t>
      </w:r>
      <w:r w:rsidRPr="00F116B4">
        <w:rPr>
          <w:b/>
          <w:bCs/>
          <w:sz w:val="28"/>
          <w:szCs w:val="28"/>
        </w:rPr>
        <w:t xml:space="preserve"> и 202</w:t>
      </w:r>
      <w:r w:rsidR="00430224">
        <w:rPr>
          <w:b/>
          <w:bCs/>
          <w:sz w:val="28"/>
          <w:szCs w:val="28"/>
        </w:rPr>
        <w:t>5</w:t>
      </w:r>
      <w:r w:rsidRPr="00F116B4">
        <w:rPr>
          <w:b/>
          <w:bCs/>
          <w:sz w:val="28"/>
          <w:szCs w:val="28"/>
        </w:rPr>
        <w:t xml:space="preserve"> годов</w:t>
      </w:r>
    </w:p>
    <w:p w:rsidR="00910A22" w:rsidRDefault="00910A22" w:rsidP="00910A22">
      <w:pPr>
        <w:pStyle w:val="aa"/>
        <w:ind w:left="0"/>
        <w:jc w:val="right"/>
        <w:rPr>
          <w:b/>
          <w:bCs/>
          <w:sz w:val="28"/>
          <w:szCs w:val="28"/>
        </w:rPr>
      </w:pPr>
      <w:r w:rsidRPr="00483D3B">
        <w:t>Сумма (тыс. рублей)</w:t>
      </w:r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910A22" w:rsidRPr="00483D3B" w:rsidTr="00075943">
        <w:trPr>
          <w:trHeight w:val="20"/>
        </w:trPr>
        <w:tc>
          <w:tcPr>
            <w:tcW w:w="2424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spellStart"/>
            <w:r w:rsidRPr="00483D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gramStart"/>
            <w:r w:rsidRPr="00483D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10A22" w:rsidRPr="00483D3B" w:rsidRDefault="00910A22" w:rsidP="00430224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430224">
              <w:rPr>
                <w:b/>
                <w:bCs/>
              </w:rPr>
              <w:t>3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430224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430224">
              <w:rPr>
                <w:b/>
                <w:bCs/>
              </w:rPr>
              <w:t>4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430224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430224">
              <w:rPr>
                <w:b/>
                <w:bCs/>
              </w:rPr>
              <w:t>5</w:t>
            </w:r>
            <w:r w:rsidRPr="00483D3B">
              <w:rPr>
                <w:b/>
                <w:bCs/>
              </w:rPr>
              <w:t xml:space="preserve"> год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2425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BB1CED" w:rsidRPr="00BB1CED" w:rsidTr="00BB1CED">
        <w:trPr>
          <w:trHeight w:val="345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9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2 065 389,64042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1 425 891,43043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1 039 391,68653</w:t>
            </w:r>
          </w:p>
        </w:tc>
      </w:tr>
      <w:tr w:rsidR="00BB1CED" w:rsidRPr="00BB1CED" w:rsidTr="00BB1CE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РЕВИЗИОННАЯ КОМИССИЯ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1 842,51419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1 559,20000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1 842,51419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</w:tr>
      <w:tr w:rsidR="00BB1CED" w:rsidRPr="00BB1CED" w:rsidTr="00BB1CE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1 842,51419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</w:tr>
      <w:tr w:rsidR="00BB1CED" w:rsidRPr="00BB1CED" w:rsidTr="00BB1CE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1 842,51419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</w:tr>
      <w:tr w:rsidR="00BB1CED" w:rsidRPr="00BB1CED" w:rsidTr="00BB1CE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1 842,51419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</w:tr>
      <w:tr w:rsidR="00BB1CED" w:rsidRPr="00BB1CED" w:rsidTr="00BB1CED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Основное мероприятие «Обеспечение деятельности 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1 842,51419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</w:tr>
      <w:tr w:rsidR="00BB1CED" w:rsidRPr="00BB1CED" w:rsidTr="00BB1CED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1 835,11419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1 551,20000</w:t>
            </w:r>
          </w:p>
        </w:tc>
      </w:tr>
      <w:tr w:rsidR="00BB1CED" w:rsidRPr="00BB1CED" w:rsidTr="00BB1CE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8,00000</w:t>
            </w:r>
          </w:p>
        </w:tc>
      </w:tr>
      <w:tr w:rsidR="00BB1CED" w:rsidRPr="00BB1CED" w:rsidTr="00BB1CED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901,37007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803,30000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803,30000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901,37007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803,30000</w:t>
            </w:r>
          </w:p>
        </w:tc>
      </w:tr>
      <w:tr w:rsidR="00BB1CED" w:rsidRPr="00BB1CED" w:rsidTr="00BB1CED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901,37007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803,30000</w:t>
            </w:r>
          </w:p>
        </w:tc>
      </w:tr>
      <w:tr w:rsidR="00BB1CED" w:rsidRPr="00BB1CED" w:rsidTr="00BB1CED">
        <w:trPr>
          <w:trHeight w:val="15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901,37007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803,30000</w:t>
            </w:r>
          </w:p>
        </w:tc>
      </w:tr>
      <w:tr w:rsidR="00BB1CED" w:rsidRPr="00BB1CED" w:rsidTr="00BB1CED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Подпрограмма «Финансовое и материально- техническое обеспечение деятельности органов местного самоуправления Новохоперского </w:t>
            </w:r>
            <w:r w:rsidRPr="00BB1CED">
              <w:lastRenderedPageBreak/>
              <w:t>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901,37007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803,30000</w:t>
            </w:r>
          </w:p>
        </w:tc>
      </w:tr>
      <w:tr w:rsidR="00BB1CED" w:rsidRPr="00BB1CED" w:rsidTr="00BB1CED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901,37007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803,30000</w:t>
            </w:r>
          </w:p>
        </w:tc>
      </w:tr>
      <w:tr w:rsidR="00BB1CED" w:rsidRPr="00BB1CED" w:rsidTr="00BB1CED">
        <w:trPr>
          <w:trHeight w:val="28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665,22807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563,30000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563,30000</w:t>
            </w:r>
          </w:p>
        </w:tc>
      </w:tr>
      <w:tr w:rsidR="00BB1CED" w:rsidRPr="00BB1CED" w:rsidTr="00BB1CED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236,14200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240,00000</w:t>
            </w:r>
          </w:p>
        </w:tc>
      </w:tr>
      <w:tr w:rsidR="00BB1CED" w:rsidRPr="00BB1CED" w:rsidTr="00BB1CED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15 448,36656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11 684,60000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13 247,00000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326,60465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326,60465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326,60465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326,60465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275,56520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51,03945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15 121,76191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11 684,60000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13 247,00000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3 376,77855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2 777,70000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2 977,70000</w:t>
            </w:r>
          </w:p>
        </w:tc>
      </w:tr>
      <w:tr w:rsidR="00BB1CED" w:rsidRPr="00BB1CED" w:rsidTr="00BB1CED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3 376,77855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2 777,70000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2 977,70000</w:t>
            </w:r>
          </w:p>
        </w:tc>
      </w:tr>
      <w:tr w:rsidR="00BB1CED" w:rsidRPr="00BB1CED" w:rsidTr="00BB1CED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библиотечно-информационной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416,31308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405,50008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10,81300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Основное мероприятие «Развитие музейного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2 960,46547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2 777,70000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2 977,70000</w:t>
            </w:r>
          </w:p>
        </w:tc>
      </w:tr>
      <w:tr w:rsidR="00BB1CED" w:rsidRPr="00BB1CED" w:rsidTr="00BB1CED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2 033,16128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2 077,20000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2 077,20000</w:t>
            </w:r>
          </w:p>
        </w:tc>
      </w:tr>
      <w:tr w:rsidR="00BB1CED" w:rsidRPr="00BB1CED" w:rsidTr="00BB1CED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927,30419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698,50000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898,50000</w:t>
            </w:r>
          </w:p>
        </w:tc>
      </w:tr>
      <w:tr w:rsidR="00BB1CED" w:rsidRPr="00BB1CED" w:rsidTr="00BB1CE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2,00000</w:t>
            </w:r>
          </w:p>
        </w:tc>
      </w:tr>
      <w:tr w:rsidR="00BB1CED" w:rsidRPr="00BB1CED" w:rsidTr="00BB1CED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11 744,98336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8 906,90000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10 269,30000</w:t>
            </w:r>
          </w:p>
        </w:tc>
      </w:tr>
      <w:tr w:rsidR="00BB1CED" w:rsidRPr="00BB1CED" w:rsidTr="00BB1CED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11 744,98336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8 906,90000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10 269,30000</w:t>
            </w:r>
          </w:p>
        </w:tc>
      </w:tr>
      <w:tr w:rsidR="00BB1CED" w:rsidRPr="00BB1CED" w:rsidTr="00BB1CED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71,33000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71,33000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11 673,65336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8 906,90000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10 269,30000</w:t>
            </w:r>
          </w:p>
        </w:tc>
      </w:tr>
      <w:tr w:rsidR="00BB1CED" w:rsidRPr="00BB1CED" w:rsidTr="00BB1CED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7 478,31117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6 765,50000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6 765,50000</w:t>
            </w:r>
          </w:p>
        </w:tc>
      </w:tr>
      <w:tr w:rsidR="00BB1CED" w:rsidRPr="00BB1CED" w:rsidTr="00BB1CED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3 607,73319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1 841,40000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2 841,40000</w:t>
            </w:r>
          </w:p>
        </w:tc>
      </w:tr>
      <w:tr w:rsidR="00BB1CED" w:rsidRPr="00BB1CED" w:rsidTr="00BB1CE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587,60900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662,40000</w:t>
            </w:r>
          </w:p>
        </w:tc>
      </w:tr>
      <w:tr w:rsidR="00BB1CED" w:rsidRPr="00BB1CED" w:rsidTr="00BB1CED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378 528,96263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308 958,26900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317 056,06900</w:t>
            </w:r>
          </w:p>
        </w:tc>
      </w:tr>
      <w:tr w:rsidR="00BB1CED" w:rsidRPr="00BB1CED" w:rsidTr="00BB1CED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216,75565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35,00000</w:t>
            </w:r>
          </w:p>
        </w:tc>
      </w:tr>
      <w:tr w:rsidR="00BB1CED" w:rsidRPr="00BB1CED" w:rsidTr="00BB1CED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141,95565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Новохоперского муниципального района</w:t>
            </w:r>
            <w:proofErr w:type="gramStart"/>
            <w:r w:rsidRPr="00BB1CED">
              <w:t>«Э</w:t>
            </w:r>
            <w:proofErr w:type="gramEnd"/>
            <w:r w:rsidRPr="00BB1CED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141,95565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141,95565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141,95565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35,00000</w:t>
            </w:r>
          </w:p>
        </w:tc>
      </w:tr>
      <w:tr w:rsidR="00BB1CED" w:rsidRPr="00BB1CED" w:rsidTr="00BB1CED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35,00000</w:t>
            </w:r>
          </w:p>
        </w:tc>
      </w:tr>
      <w:tr w:rsidR="00BB1CED" w:rsidRPr="00BB1CED" w:rsidTr="00BB1CED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35,00000</w:t>
            </w:r>
          </w:p>
        </w:tc>
      </w:tr>
      <w:tr w:rsidR="00BB1CED" w:rsidRPr="00BB1CED" w:rsidTr="00BB1CED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35,00000</w:t>
            </w:r>
          </w:p>
        </w:tc>
      </w:tr>
      <w:tr w:rsidR="00BB1CED" w:rsidRPr="00BB1CED" w:rsidTr="00BB1CED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352 748,56866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281 269,12800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288 309,42800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88 442,11536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86 310,00000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92 657,20000</w:t>
            </w:r>
          </w:p>
        </w:tc>
      </w:tr>
      <w:tr w:rsidR="00BB1CED" w:rsidRPr="00BB1CED" w:rsidTr="00BB1CE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88 442,11536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86 310,00000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92 657,20000</w:t>
            </w:r>
          </w:p>
        </w:tc>
      </w:tr>
      <w:tr w:rsidR="00BB1CED" w:rsidRPr="00BB1CED" w:rsidTr="00BB1CED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88 442,11536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86 310,00000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92 657,20000</w:t>
            </w:r>
          </w:p>
        </w:tc>
      </w:tr>
      <w:tr w:rsidR="00BB1CED" w:rsidRPr="00BB1CED" w:rsidTr="00BB1CED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88 442,11536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86 310,00000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92 657,20000</w:t>
            </w:r>
          </w:p>
        </w:tc>
      </w:tr>
      <w:tr w:rsidR="00BB1CED" w:rsidRPr="00BB1CED" w:rsidTr="00BB1CE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B1CED"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47 197,13227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48 542,10000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51 596,40000</w:t>
            </w:r>
          </w:p>
        </w:tc>
      </w:tr>
      <w:tr w:rsidR="00BB1CED" w:rsidRPr="00BB1CED" w:rsidTr="00BB1CED">
        <w:trPr>
          <w:trHeight w:val="2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505,58553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988,10000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1 050,30000</w:t>
            </w:r>
          </w:p>
        </w:tc>
      </w:tr>
      <w:tr w:rsidR="00BB1CED" w:rsidRPr="00BB1CED" w:rsidTr="00BB1CED">
        <w:trPr>
          <w:trHeight w:val="1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220,05675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7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25 120,38214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23 861,70000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24 861,70000</w:t>
            </w:r>
          </w:p>
        </w:tc>
      </w:tr>
      <w:tr w:rsidR="00BB1CED" w:rsidRPr="00BB1CED" w:rsidTr="00BB1CED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14 910,92594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12 818,10000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14 818,10000</w:t>
            </w:r>
          </w:p>
        </w:tc>
      </w:tr>
      <w:tr w:rsidR="00BB1CED" w:rsidRPr="00BB1CED" w:rsidTr="00BB1CED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учреждений дошкольного образования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143,82873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314,30400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330,70000</w:t>
            </w:r>
          </w:p>
        </w:tc>
      </w:tr>
      <w:tr w:rsidR="00BB1CED" w:rsidRPr="00BB1CED" w:rsidTr="00BB1CED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196 415,78139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142 496,50000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150 539,60000</w:t>
            </w:r>
          </w:p>
        </w:tc>
      </w:tr>
      <w:tr w:rsidR="00BB1CED" w:rsidRPr="00BB1CED" w:rsidTr="00BB1CED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196 415,78139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142 496,50000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150 539,60000</w:t>
            </w:r>
          </w:p>
        </w:tc>
      </w:tr>
      <w:tr w:rsidR="00BB1CED" w:rsidRPr="00BB1CED" w:rsidTr="00BB1CE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196 415,78139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142 496,50000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150 539,60000</w:t>
            </w:r>
          </w:p>
        </w:tc>
      </w:tr>
      <w:tr w:rsidR="00BB1CED" w:rsidRPr="00BB1CED" w:rsidTr="00BB1CED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196 289,09059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142 496,50000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150 539,60000</w:t>
            </w:r>
          </w:p>
        </w:tc>
      </w:tr>
      <w:tr w:rsidR="00BB1CED" w:rsidRPr="00BB1CED" w:rsidTr="00BB1CED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1 328,10000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B1CED">
              <w:lastRenderedPageBreak/>
              <w:t>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7 538,23779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6 499,60000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6 499,60000</w:t>
            </w:r>
          </w:p>
        </w:tc>
      </w:tr>
      <w:tr w:rsidR="00BB1CED" w:rsidRPr="00BB1CED" w:rsidTr="00BB1CED">
        <w:trPr>
          <w:trHeight w:val="3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125 383,92317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100 393,80000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108 503,80000</w:t>
            </w:r>
          </w:p>
        </w:tc>
      </w:tr>
      <w:tr w:rsidR="00BB1CED" w:rsidRPr="00BB1CED" w:rsidTr="00BB1CED">
        <w:trPr>
          <w:trHeight w:val="2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4 204,91356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4 183,10000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4 521,00000</w:t>
            </w:r>
          </w:p>
        </w:tc>
      </w:tr>
      <w:tr w:rsidR="00BB1CED" w:rsidRPr="00BB1CED" w:rsidTr="00BB1CED">
        <w:trPr>
          <w:trHeight w:val="22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</w:t>
            </w:r>
            <w:r w:rsidRPr="00BB1CED">
              <w:lastRenderedPageBreak/>
              <w:t>общедоступного и бесплатного, общего образования, а также дополнительного образования детей в общеобразовательных учреждениях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495,10364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BB1CED">
              <w:t>софинансирование</w:t>
            </w:r>
            <w:proofErr w:type="spellEnd"/>
            <w:r w:rsidRPr="00BB1CED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1 356,90250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1 207,80000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1 256,00000</w:t>
            </w:r>
          </w:p>
        </w:tc>
      </w:tr>
      <w:tr w:rsidR="00BB1CED" w:rsidRPr="00BB1CED" w:rsidTr="00BB1CED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3 842,26491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181,19048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31 192,58960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25 275,60000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25 275,60000</w:t>
            </w:r>
          </w:p>
        </w:tc>
      </w:tr>
      <w:tr w:rsidR="00BB1CED" w:rsidRPr="00BB1CED" w:rsidTr="00BB1CED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1 489,11300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1 029,60000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629,60000</w:t>
            </w:r>
          </w:p>
        </w:tc>
      </w:tr>
      <w:tr w:rsidR="00BB1CED" w:rsidRPr="00BB1CED" w:rsidTr="00BB1CED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8 515,60617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Приведение территорий образовательных организаций к нормативным требованиям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S9380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6 857,90208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8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3 903,24369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3 907,00000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3 854,00000</w:t>
            </w:r>
          </w:p>
        </w:tc>
      </w:tr>
      <w:tr w:rsidR="00BB1CED" w:rsidRPr="00BB1CED" w:rsidTr="00BB1CED">
        <w:trPr>
          <w:trHeight w:val="16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BB1CED">
              <w:t>обучающихся</w:t>
            </w:r>
            <w:proofErr w:type="gramEnd"/>
            <w:r w:rsidRPr="00BB1CED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126,69080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3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B1CED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126,69080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42 595,12696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35 009,90000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29 909,90000</w:t>
            </w:r>
          </w:p>
        </w:tc>
      </w:tr>
      <w:tr w:rsidR="00BB1CED" w:rsidRPr="00BB1CED" w:rsidTr="00BB1CED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42 595,12696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35 009,90000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29 909,90000</w:t>
            </w:r>
          </w:p>
        </w:tc>
      </w:tr>
      <w:tr w:rsidR="00BB1CED" w:rsidRPr="00BB1CED" w:rsidTr="00BB1CED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42 595,12696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35 009,90000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29 909,90000</w:t>
            </w:r>
          </w:p>
        </w:tc>
      </w:tr>
      <w:tr w:rsidR="00BB1CED" w:rsidRPr="00BB1CED" w:rsidTr="00BB1CE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42 595,12696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35 009,90000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29 909,90000</w:t>
            </w:r>
          </w:p>
        </w:tc>
      </w:tr>
      <w:tr w:rsidR="00BB1CED" w:rsidRPr="00BB1CED" w:rsidTr="00BB1CED">
        <w:trPr>
          <w:trHeight w:val="18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29 191,79923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25 253,40000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23 253,40000</w:t>
            </w:r>
          </w:p>
        </w:tc>
      </w:tr>
      <w:tr w:rsidR="00BB1CED" w:rsidRPr="00BB1CED" w:rsidTr="00BB1CE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9 562,19973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6 709,70000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3 709,70000</w:t>
            </w:r>
          </w:p>
        </w:tc>
      </w:tr>
      <w:tr w:rsidR="00BB1CED" w:rsidRPr="00BB1CED" w:rsidTr="00BB1CED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3 841,12800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3 046,80000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2 946,80000</w:t>
            </w:r>
          </w:p>
        </w:tc>
      </w:tr>
      <w:tr w:rsidR="00BB1CED" w:rsidRPr="00BB1CED" w:rsidTr="00BB1CED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</w:tr>
      <w:tr w:rsidR="00BB1CED" w:rsidRPr="00BB1CED" w:rsidTr="00BB1CED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</w:tr>
      <w:tr w:rsidR="00BB1CED" w:rsidRPr="00BB1CED" w:rsidTr="00BB1CED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</w:tr>
      <w:tr w:rsidR="00BB1CED" w:rsidRPr="00BB1CED" w:rsidTr="00BB1CED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</w:tr>
      <w:tr w:rsidR="00BB1CED" w:rsidRPr="00BB1CED" w:rsidTr="00BB1CED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25 295,54495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17 449,72800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15 199,72800</w:t>
            </w:r>
          </w:p>
        </w:tc>
      </w:tr>
      <w:tr w:rsidR="00BB1CED" w:rsidRPr="00BB1CED" w:rsidTr="00BB1CE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25 295,54495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17 449,72800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15 199,72800</w:t>
            </w:r>
          </w:p>
        </w:tc>
      </w:tr>
      <w:tr w:rsidR="00BB1CED" w:rsidRPr="00BB1CED" w:rsidTr="00BB1CED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21 569,31859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14 284,10000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12 084,10000</w:t>
            </w:r>
          </w:p>
        </w:tc>
      </w:tr>
      <w:tr w:rsidR="00BB1CED" w:rsidRPr="00BB1CED" w:rsidTr="00BB1CED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21 569,31859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14 284,10000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12 084,10000</w:t>
            </w:r>
          </w:p>
        </w:tc>
      </w:tr>
      <w:tr w:rsidR="00BB1CED" w:rsidRPr="00BB1CED" w:rsidTr="00BB1CED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19 968,01141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13 982,10000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11 982,10000</w:t>
            </w:r>
          </w:p>
        </w:tc>
      </w:tr>
      <w:tr w:rsidR="00BB1CED" w:rsidRPr="00BB1CED" w:rsidTr="00BB1CED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1 601,30718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</w:tr>
      <w:tr w:rsidR="00BB1CED" w:rsidRPr="00BB1CED" w:rsidTr="00BB1CE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2,00000</w:t>
            </w:r>
          </w:p>
        </w:tc>
      </w:tr>
      <w:tr w:rsidR="00BB1CED" w:rsidRPr="00BB1CED" w:rsidTr="00BB1CED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1 336,42470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818,40000</w:t>
            </w:r>
          </w:p>
        </w:tc>
      </w:tr>
      <w:tr w:rsidR="00BB1CED" w:rsidRPr="00BB1CED" w:rsidTr="00BB1CED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1 336,42470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818,40000</w:t>
            </w:r>
          </w:p>
        </w:tc>
      </w:tr>
      <w:tr w:rsidR="00BB1CED" w:rsidRPr="00BB1CED" w:rsidTr="00BB1CED">
        <w:trPr>
          <w:trHeight w:val="24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Проведение </w:t>
            </w:r>
            <w:proofErr w:type="spellStart"/>
            <w:r w:rsidRPr="00BB1CED">
              <w:t>мероприятийпо</w:t>
            </w:r>
            <w:proofErr w:type="spellEnd"/>
            <w:r w:rsidRPr="00BB1CED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1 336,42470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818,40000</w:t>
            </w:r>
          </w:p>
        </w:tc>
      </w:tr>
      <w:tr w:rsidR="00BB1CED" w:rsidRPr="00BB1CED" w:rsidTr="00BB1CED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«Одаренные дети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 xml:space="preserve">01 3 00 00000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425,57600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</w:tr>
      <w:tr w:rsidR="00BB1CED" w:rsidRPr="00BB1CED" w:rsidTr="00BB1CED">
        <w:trPr>
          <w:trHeight w:val="1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 xml:space="preserve">01 3 01 00000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425,57600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</w:tr>
      <w:tr w:rsidR="00BB1CED" w:rsidRPr="00BB1CED" w:rsidTr="00BB1CED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97,57600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</w:tr>
      <w:tr w:rsidR="00BB1CED" w:rsidRPr="00BB1CED" w:rsidTr="00BB1CED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</w:tr>
      <w:tr w:rsidR="00BB1CED" w:rsidRPr="00BB1CED" w:rsidTr="00BB1CED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1 964,22566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2 197,22800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2 197,22800</w:t>
            </w:r>
          </w:p>
        </w:tc>
      </w:tr>
      <w:tr w:rsidR="00BB1CED" w:rsidRPr="00BB1CED" w:rsidTr="00BB1CED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1 964,22566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2 197,22800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2 197,22800</w:t>
            </w:r>
          </w:p>
        </w:tc>
      </w:tr>
      <w:tr w:rsidR="00BB1CED" w:rsidRPr="00BB1CED" w:rsidTr="00BB1CE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отдыха и оздоровления детей и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1 964,22566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2 197,22800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2 197,22800</w:t>
            </w:r>
          </w:p>
        </w:tc>
      </w:tr>
      <w:tr w:rsidR="00BB1CED" w:rsidRPr="00BB1CED" w:rsidTr="00BB1CED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23 031,80000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26 297,40000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27 329,90000</w:t>
            </w:r>
          </w:p>
        </w:tc>
      </w:tr>
      <w:tr w:rsidR="00BB1CED" w:rsidRPr="00BB1CED" w:rsidTr="00BB1CED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23 031,80000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26 297,40000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27 329,90000</w:t>
            </w:r>
          </w:p>
        </w:tc>
      </w:tr>
      <w:tr w:rsidR="00BB1CED" w:rsidRPr="00BB1CED" w:rsidTr="00BB1CED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23 031,80000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26 297,40000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27 329,90000</w:t>
            </w:r>
          </w:p>
        </w:tc>
      </w:tr>
      <w:tr w:rsidR="00BB1CED" w:rsidRPr="00BB1CED" w:rsidTr="00BB1CED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454,00000</w:t>
            </w:r>
          </w:p>
        </w:tc>
      </w:tr>
      <w:tr w:rsidR="00BB1CED" w:rsidRPr="00BB1CED" w:rsidTr="00BB1CED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454,00000</w:t>
            </w:r>
          </w:p>
        </w:tc>
      </w:tr>
      <w:tr w:rsidR="00BB1CED" w:rsidRPr="00BB1CED" w:rsidTr="00BB1CED">
        <w:trPr>
          <w:trHeight w:val="25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454,00000</w:t>
            </w:r>
          </w:p>
        </w:tc>
      </w:tr>
      <w:tr w:rsidR="00BB1CED" w:rsidRPr="00BB1CED" w:rsidTr="00BB1CED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22 795,80000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25 843,40000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26 875,90000</w:t>
            </w:r>
          </w:p>
        </w:tc>
      </w:tr>
      <w:tr w:rsidR="00BB1CED" w:rsidRPr="00BB1CED" w:rsidTr="00BB1CE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22 795,80000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25 843,40000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26 875,90000</w:t>
            </w:r>
          </w:p>
        </w:tc>
      </w:tr>
      <w:tr w:rsidR="00BB1CED" w:rsidRPr="00BB1CED" w:rsidTr="00BB1CE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8 904,45939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9 815,50000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10 207,90000</w:t>
            </w:r>
          </w:p>
        </w:tc>
      </w:tr>
      <w:tr w:rsidR="00BB1CED" w:rsidRPr="00BB1CED" w:rsidTr="00BB1CED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8 373,03870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7 269,40000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7 559,40000</w:t>
            </w:r>
          </w:p>
        </w:tc>
      </w:tr>
      <w:tr w:rsidR="00BB1CED" w:rsidRPr="00BB1CED" w:rsidTr="00BB1CED">
        <w:trPr>
          <w:trHeight w:val="38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</w:t>
            </w:r>
            <w:r w:rsidRPr="00BB1CED"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5 518,30191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8 758,50000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9 108,60000</w:t>
            </w:r>
          </w:p>
        </w:tc>
      </w:tr>
      <w:tr w:rsidR="00BB1CED" w:rsidRPr="00BB1CED" w:rsidTr="00BB1CED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2 531,83832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</w:tr>
      <w:tr w:rsidR="00BB1CED" w:rsidRPr="00BB1CED" w:rsidTr="00BB1CED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2 531,83832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</w:tr>
      <w:tr w:rsidR="00BB1CED" w:rsidRPr="00BB1CED" w:rsidTr="00BB1CED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Новохопёрского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2 531,83832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</w:tr>
      <w:tr w:rsidR="00BB1CED" w:rsidRPr="00BB1CED" w:rsidTr="00BB1CED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Региональный проект «Спорт – норма жизни»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1 150,16863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Оснащение объектов спортивной инфраструктуры спортивно-технологическим оборудованием для создания малых спортивных площадок (в целях достижения значений дополнительного результата)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P5 Д2281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1 149,50700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P5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0,66163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1 381,66969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</w:tr>
      <w:tr w:rsidR="00BB1CED" w:rsidRPr="00BB1CED" w:rsidTr="00BB1CED">
        <w:trPr>
          <w:trHeight w:val="6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Реализация мероприятий по созданию условий для развития физической культуры и массового спорта (Закупка товаров, работ и услуг для обеспечения </w:t>
            </w:r>
            <w:r w:rsidRPr="00BB1CED">
              <w:lastRenderedPageBreak/>
              <w:t>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1 381,66969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</w:tr>
      <w:tr w:rsidR="00BB1CED" w:rsidRPr="00BB1CED" w:rsidTr="00BB1CED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lastRenderedPageBreak/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26 291,27980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20 580,00000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20 530,00000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26 277,47980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20 580,00000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20 530,00000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26 277,47980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20 580,00000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20 530,00000</w:t>
            </w:r>
          </w:p>
        </w:tc>
      </w:tr>
      <w:tr w:rsidR="00BB1CED" w:rsidRPr="00BB1CED" w:rsidTr="00BB1CED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26 277,47980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20 580,00000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20 530,00000</w:t>
            </w:r>
          </w:p>
        </w:tc>
      </w:tr>
      <w:tr w:rsidR="00BB1CED" w:rsidRPr="00BB1CED" w:rsidTr="00BB1CED">
        <w:trPr>
          <w:trHeight w:val="19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Основное мероприятие  «Оказание </w:t>
            </w:r>
            <w:proofErr w:type="spellStart"/>
            <w:r w:rsidRPr="00BB1CED">
              <w:t>сельхозтоваропроизводителям</w:t>
            </w:r>
            <w:proofErr w:type="spellEnd"/>
            <w:r w:rsidRPr="00BB1CED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26 277,47980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20 580,00000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20 530,00000</w:t>
            </w:r>
          </w:p>
        </w:tc>
      </w:tr>
      <w:tr w:rsidR="00BB1CED" w:rsidRPr="00BB1CED" w:rsidTr="00BB1CED">
        <w:trPr>
          <w:trHeight w:val="18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25 362,30685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20 279,00000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20 279,00000</w:t>
            </w:r>
          </w:p>
        </w:tc>
      </w:tr>
      <w:tr w:rsidR="00BB1CED" w:rsidRPr="00BB1CED" w:rsidTr="00BB1CE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915,15736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250,00000</w:t>
            </w:r>
          </w:p>
        </w:tc>
      </w:tr>
      <w:tr w:rsidR="00BB1CED" w:rsidRPr="00BB1CED" w:rsidTr="00BB1CED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0,01559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</w:tr>
      <w:tr w:rsidR="00BB1CED" w:rsidRPr="00BB1CED" w:rsidTr="00BB1CED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Подпрограмма «Подготовка, переподготовка и повышение </w:t>
            </w:r>
            <w:proofErr w:type="gramStart"/>
            <w:r w:rsidRPr="00BB1CED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BB1CED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 xml:space="preserve">АДМИНИСТРАЦИЯ НОВОХОПЁРСКОГО МУНИЦИПАЛЬНОГО РАЙОНА ВОРОНЕЖСКОЙ </w:t>
            </w:r>
            <w:r w:rsidRPr="00BB1CED">
              <w:rPr>
                <w:b/>
                <w:bCs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1 637 651,12757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1 078 931,26143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682 821,31753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88 904,05541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60 114,76466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58 917,96466</w:t>
            </w:r>
          </w:p>
        </w:tc>
      </w:tr>
      <w:tr w:rsidR="00BB1CED" w:rsidRPr="00BB1CED" w:rsidTr="00BB1CE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5 348,27844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3 500,70000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3 000,00000</w:t>
            </w:r>
          </w:p>
        </w:tc>
      </w:tr>
      <w:tr w:rsidR="00BB1CED" w:rsidRPr="00BB1CED" w:rsidTr="00BB1CE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5 348,27844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3 500,70000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3 000,00000</w:t>
            </w:r>
          </w:p>
        </w:tc>
      </w:tr>
      <w:tr w:rsidR="00BB1CED" w:rsidRPr="00BB1CED" w:rsidTr="00BB1CE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5 348,27844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3 500,70000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3 000,00000</w:t>
            </w:r>
          </w:p>
        </w:tc>
      </w:tr>
      <w:tr w:rsidR="00BB1CED" w:rsidRPr="00BB1CED" w:rsidTr="00BB1CED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5 348,27844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3 500,70000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3 000,00000</w:t>
            </w:r>
          </w:p>
        </w:tc>
      </w:tr>
      <w:tr w:rsidR="00BB1CED" w:rsidRPr="00BB1CED" w:rsidTr="00BB1CED">
        <w:trPr>
          <w:trHeight w:val="24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Поощрение муниципальных управленческих команд за достижение показателей для оценки эффективности деятельности исполнительной органов государственной власти Воронежской области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239,69197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5 108,58647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3 500,70000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3 000,00000</w:t>
            </w:r>
          </w:p>
        </w:tc>
      </w:tr>
      <w:tr w:rsidR="00BB1CED" w:rsidRPr="00BB1CED" w:rsidTr="00BB1CED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53 477,03428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39 819,86466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40 447,06466</w:t>
            </w:r>
          </w:p>
        </w:tc>
      </w:tr>
      <w:tr w:rsidR="00BB1CED" w:rsidRPr="00BB1CED" w:rsidTr="00BB1CED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53 477,03428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39 819,86466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40 447,06466</w:t>
            </w:r>
          </w:p>
        </w:tc>
      </w:tr>
      <w:tr w:rsidR="00BB1CED" w:rsidRPr="00BB1CED" w:rsidTr="00BB1CED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53 477,03428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39 819,86466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40 447,06466</w:t>
            </w:r>
          </w:p>
        </w:tc>
      </w:tr>
      <w:tr w:rsidR="00BB1CED" w:rsidRPr="00BB1CED" w:rsidTr="00BB1CED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53 477,03428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39 819,86466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40 447,06466</w:t>
            </w:r>
          </w:p>
        </w:tc>
      </w:tr>
      <w:tr w:rsidR="00BB1CED" w:rsidRPr="00BB1CED" w:rsidTr="00BB1CED">
        <w:trPr>
          <w:trHeight w:val="23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Поощрение муниципальных управленческих команд за достижение показателей для оценки эффективности деятельности исполнительной органов государственной власти Воронежской области (Расходы на выплаты </w:t>
            </w:r>
            <w:r w:rsidRPr="00BB1CED">
              <w:lastRenderedPageBreak/>
              <w:t>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1 181,12192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43 506,11587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33 144,70000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33 561,00000</w:t>
            </w:r>
          </w:p>
        </w:tc>
      </w:tr>
      <w:tr w:rsidR="00BB1CED" w:rsidRPr="00BB1CED" w:rsidTr="00BB1CED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8 429,66249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6 525,16466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6 836,06466</w:t>
            </w:r>
          </w:p>
        </w:tc>
      </w:tr>
      <w:tr w:rsidR="00BB1CED" w:rsidRPr="00BB1CED" w:rsidTr="00BB1CE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174,13400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</w:tr>
      <w:tr w:rsidR="00BB1CED" w:rsidRPr="00BB1CED" w:rsidTr="00BB1CED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BB1CED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BB1CED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BB1CED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29 978,74269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16 744,20000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15 440,90000</w:t>
            </w:r>
          </w:p>
        </w:tc>
      </w:tr>
      <w:tr w:rsidR="00BB1CED" w:rsidRPr="00BB1CED" w:rsidTr="00BB1CED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1 619,00000</w:t>
            </w:r>
          </w:p>
        </w:tc>
      </w:tr>
      <w:tr w:rsidR="00BB1CED" w:rsidRPr="00BB1CED" w:rsidTr="00BB1CED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1 619,00000</w:t>
            </w:r>
          </w:p>
        </w:tc>
      </w:tr>
      <w:tr w:rsidR="00BB1CED" w:rsidRPr="00BB1CED" w:rsidTr="00BB1CED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1 619,00000</w:t>
            </w:r>
          </w:p>
        </w:tc>
      </w:tr>
      <w:tr w:rsidR="00BB1CED" w:rsidRPr="00BB1CED" w:rsidTr="00BB1CED">
        <w:trPr>
          <w:trHeight w:val="21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1 591,76679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1 619,00000</w:t>
            </w:r>
          </w:p>
        </w:tc>
      </w:tr>
      <w:tr w:rsidR="00BB1CED" w:rsidRPr="00BB1CED" w:rsidTr="00BB1CED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3,23321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3 144,99693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1 042,00000</w:t>
            </w:r>
          </w:p>
        </w:tc>
      </w:tr>
      <w:tr w:rsidR="00BB1CED" w:rsidRPr="00BB1CED" w:rsidTr="00BB1CED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526,00000</w:t>
            </w:r>
          </w:p>
        </w:tc>
      </w:tr>
      <w:tr w:rsidR="00BB1CED" w:rsidRPr="00BB1CED" w:rsidTr="00BB1CED">
        <w:trPr>
          <w:trHeight w:val="24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526,00000</w:t>
            </w:r>
          </w:p>
        </w:tc>
      </w:tr>
      <w:tr w:rsidR="00BB1CED" w:rsidRPr="00BB1CED" w:rsidTr="00BB1CED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Основное мероприятие «Осуществление отдельных государственных полномочий Воронежской области по сбору информации от </w:t>
            </w:r>
            <w:r w:rsidRPr="00BB1CED">
              <w:lastRenderedPageBreak/>
              <w:t>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516,00000</w:t>
            </w:r>
          </w:p>
        </w:tc>
      </w:tr>
      <w:tr w:rsidR="00BB1CED" w:rsidRPr="00BB1CED" w:rsidTr="00BB1CED">
        <w:trPr>
          <w:trHeight w:val="26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516,00000</w:t>
            </w:r>
          </w:p>
        </w:tc>
      </w:tr>
      <w:tr w:rsidR="00BB1CED" w:rsidRPr="00BB1CED" w:rsidTr="00BB1CED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обеспечение деятельности МКУ "Централизованная бухгалтерия»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2 120,99693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1 946,19189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38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</w:t>
            </w:r>
            <w:r w:rsidRPr="00BB1CED">
              <w:lastRenderedPageBreak/>
              <w:t>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174,80504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25 238,74576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14 180,20000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12 779,90000</w:t>
            </w:r>
          </w:p>
        </w:tc>
      </w:tr>
      <w:tr w:rsidR="00BB1CED" w:rsidRPr="00BB1CED" w:rsidTr="00BB1CED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25 238,74576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14 180,20000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12 779,90000</w:t>
            </w:r>
          </w:p>
        </w:tc>
      </w:tr>
      <w:tr w:rsidR="00BB1CED" w:rsidRPr="00BB1CED" w:rsidTr="00BB1CED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25 238,74576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14 180,20000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12 779,90000</w:t>
            </w:r>
          </w:p>
        </w:tc>
      </w:tr>
      <w:tr w:rsidR="00BB1CED" w:rsidRPr="00BB1CED" w:rsidTr="00BB1CED">
        <w:trPr>
          <w:trHeight w:val="17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14 941,42874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11 704,70000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10 285,40000</w:t>
            </w:r>
          </w:p>
        </w:tc>
      </w:tr>
      <w:tr w:rsidR="00BB1CED" w:rsidRPr="00BB1CED" w:rsidTr="00BB1CED">
        <w:trPr>
          <w:trHeight w:val="1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4 251,43448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2 000,00000</w:t>
            </w:r>
          </w:p>
        </w:tc>
      </w:tr>
      <w:tr w:rsidR="00BB1CED" w:rsidRPr="00BB1CED" w:rsidTr="00BB1CED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2,50000</w:t>
            </w:r>
          </w:p>
        </w:tc>
      </w:tr>
      <w:tr w:rsidR="00BB1CED" w:rsidRPr="00BB1CED" w:rsidTr="00BB1CED">
        <w:trPr>
          <w:trHeight w:val="21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482,30134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492,00000</w:t>
            </w:r>
          </w:p>
        </w:tc>
      </w:tr>
      <w:tr w:rsidR="00BB1CED" w:rsidRPr="00BB1CED" w:rsidTr="00BB1CED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1,69866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5 561,45254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BB1CED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BB1CED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BB1CED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BB1CED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4 535,03638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4 479,00000</w:t>
            </w:r>
          </w:p>
        </w:tc>
      </w:tr>
      <w:tr w:rsidR="00BB1CED" w:rsidRPr="00BB1CED" w:rsidTr="00BB1CE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4 535,03638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4 476,00000</w:t>
            </w:r>
          </w:p>
        </w:tc>
      </w:tr>
      <w:tr w:rsidR="00BB1CED" w:rsidRPr="00BB1CED" w:rsidTr="00BB1CE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4 535,03638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4 476,00000</w:t>
            </w:r>
          </w:p>
        </w:tc>
      </w:tr>
      <w:tr w:rsidR="00BB1CED" w:rsidRPr="00BB1CED" w:rsidTr="00BB1CED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4 535,03638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4 476,00000</w:t>
            </w:r>
          </w:p>
        </w:tc>
      </w:tr>
      <w:tr w:rsidR="00BB1CED" w:rsidRPr="00BB1CED" w:rsidTr="00BB1CED">
        <w:trPr>
          <w:trHeight w:val="18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4 520,03638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4 465,00000</w:t>
            </w:r>
          </w:p>
        </w:tc>
      </w:tr>
      <w:tr w:rsidR="00BB1CED" w:rsidRPr="00BB1CED" w:rsidTr="00BB1CED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10,00000</w:t>
            </w:r>
          </w:p>
        </w:tc>
      </w:tr>
      <w:tr w:rsidR="00BB1CED" w:rsidRPr="00BB1CED" w:rsidTr="00BB1CED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</w:tr>
      <w:tr w:rsidR="00BB1CED" w:rsidRPr="00BB1CED" w:rsidTr="00BB1CED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</w:tr>
      <w:tr w:rsidR="00BB1CED" w:rsidRPr="00BB1CED" w:rsidTr="00BB1CED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</w:tr>
      <w:tr w:rsidR="00BB1CED" w:rsidRPr="00BB1CED" w:rsidTr="00BB1CED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«Сотрудничество со средствами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</w:tr>
      <w:tr w:rsidR="00BB1CED" w:rsidRPr="00BB1CED" w:rsidTr="00BB1CE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96 862,53160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69 146,00000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71 722,00000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548,29000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151,10000</w:t>
            </w:r>
          </w:p>
        </w:tc>
      </w:tr>
      <w:tr w:rsidR="00BB1CED" w:rsidRPr="00BB1CED" w:rsidTr="00BB1CED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548,29000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151,10000</w:t>
            </w:r>
          </w:p>
        </w:tc>
      </w:tr>
      <w:tr w:rsidR="00BB1CED" w:rsidRPr="00BB1CED" w:rsidTr="00BB1CED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55,59000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40,00000</w:t>
            </w:r>
          </w:p>
        </w:tc>
      </w:tr>
      <w:tr w:rsidR="00BB1CED" w:rsidRPr="00BB1CED" w:rsidTr="00BB1CED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55,59000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40,00000</w:t>
            </w:r>
          </w:p>
        </w:tc>
      </w:tr>
      <w:tr w:rsidR="00BB1CED" w:rsidRPr="00BB1CED" w:rsidTr="00BB1CED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111,10000</w:t>
            </w:r>
          </w:p>
        </w:tc>
      </w:tr>
      <w:tr w:rsidR="00BB1CED" w:rsidRPr="00BB1CED" w:rsidTr="00BB1CED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111,10000</w:t>
            </w:r>
          </w:p>
        </w:tc>
      </w:tr>
      <w:tr w:rsidR="00BB1CED" w:rsidRPr="00BB1CED" w:rsidTr="00BB1CED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15 669,74180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</w:tr>
      <w:tr w:rsidR="00BB1CED" w:rsidRPr="00BB1CED" w:rsidTr="00BB1CED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</w:t>
            </w:r>
            <w:proofErr w:type="gramStart"/>
            <w:r w:rsidRPr="00BB1CED">
              <w:t>«Э</w:t>
            </w:r>
            <w:proofErr w:type="gramEnd"/>
            <w:r w:rsidRPr="00BB1CED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15 669,74180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</w:tr>
      <w:tr w:rsidR="00BB1CED" w:rsidRPr="00BB1CED" w:rsidTr="00BB1CED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15 669,74180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</w:tr>
      <w:tr w:rsidR="00BB1CED" w:rsidRPr="00BB1CED" w:rsidTr="00BB1CED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15 669,74180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</w:tr>
      <w:tr w:rsidR="00BB1CED" w:rsidRPr="00BB1CED" w:rsidTr="00BB1CED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15 669,74180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71 777,43992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56 435,20000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58 606,70000</w:t>
            </w:r>
          </w:p>
        </w:tc>
      </w:tr>
      <w:tr w:rsidR="00BB1CED" w:rsidRPr="00BB1CED" w:rsidTr="00BB1CED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71 777,43992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56 435,20000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58 606,70000</w:t>
            </w:r>
          </w:p>
        </w:tc>
      </w:tr>
      <w:tr w:rsidR="00BB1CED" w:rsidRPr="00BB1CED" w:rsidTr="00BB1CED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71 777,43992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56 435,20000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58 606,70000</w:t>
            </w:r>
          </w:p>
        </w:tc>
      </w:tr>
      <w:tr w:rsidR="00BB1CED" w:rsidRPr="00BB1CED" w:rsidTr="00BB1CE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38 322,30000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38 322,30000</w:t>
            </w:r>
          </w:p>
        </w:tc>
      </w:tr>
      <w:tr w:rsidR="00BB1CED" w:rsidRPr="00BB1CED" w:rsidTr="00BB1CE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52 218,10000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18 112,90000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20 284,40000</w:t>
            </w:r>
          </w:p>
        </w:tc>
      </w:tr>
      <w:tr w:rsidR="00BB1CED" w:rsidRPr="00BB1CED" w:rsidTr="00BB1CED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19 559,33992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8 867,05988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7 150,00000</w:t>
            </w:r>
          </w:p>
        </w:tc>
      </w:tr>
      <w:tr w:rsidR="00BB1CED" w:rsidRPr="00BB1CED" w:rsidTr="00BB1CED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8 867,05988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7 150,00000</w:t>
            </w:r>
          </w:p>
        </w:tc>
      </w:tr>
      <w:tr w:rsidR="00BB1CED" w:rsidRPr="00BB1CED" w:rsidTr="00BB1CED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8 867,05988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7 150,00000</w:t>
            </w:r>
          </w:p>
        </w:tc>
      </w:tr>
      <w:tr w:rsidR="00BB1CED" w:rsidRPr="00BB1CED" w:rsidTr="00BB1CED">
        <w:trPr>
          <w:trHeight w:val="3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BB1CED">
              <w:rPr>
                <w:color w:val="000000"/>
              </w:rPr>
              <w:t>предпринимательства</w:t>
            </w:r>
            <w:proofErr w:type="gramStart"/>
            <w:r w:rsidRPr="00BB1CED">
              <w:rPr>
                <w:color w:val="000000"/>
              </w:rPr>
              <w:t>.Ф</w:t>
            </w:r>
            <w:proofErr w:type="gramEnd"/>
            <w:r w:rsidRPr="00BB1CED">
              <w:rPr>
                <w:color w:val="000000"/>
              </w:rPr>
              <w:t>инансовая</w:t>
            </w:r>
            <w:proofErr w:type="spellEnd"/>
            <w:r w:rsidRPr="00BB1CED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1 401,69999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1 000,00000</w:t>
            </w:r>
          </w:p>
        </w:tc>
      </w:tr>
      <w:tr w:rsidR="00BB1CED" w:rsidRPr="00BB1CED" w:rsidTr="00BB1CED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1 401,69999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1 000,00000</w:t>
            </w:r>
          </w:p>
        </w:tc>
      </w:tr>
      <w:tr w:rsidR="00BB1CED" w:rsidRPr="00BB1CED" w:rsidTr="00BB1CED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6 965,35989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5 650,00000</w:t>
            </w:r>
          </w:p>
        </w:tc>
      </w:tr>
      <w:tr w:rsidR="00BB1CED" w:rsidRPr="00BB1CED" w:rsidTr="00BB1CED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6 965,35989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5 650,00000</w:t>
            </w:r>
          </w:p>
        </w:tc>
      </w:tr>
      <w:tr w:rsidR="00BB1CED" w:rsidRPr="00BB1CED" w:rsidTr="00BB1CED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BB1CED">
              <w:rPr>
                <w:color w:val="000000"/>
              </w:rPr>
              <w:t>предпринимательства</w:t>
            </w:r>
            <w:proofErr w:type="gramStart"/>
            <w:r w:rsidRPr="00BB1CED">
              <w:rPr>
                <w:color w:val="000000"/>
              </w:rPr>
              <w:t>.Ф</w:t>
            </w:r>
            <w:proofErr w:type="gramEnd"/>
            <w:r w:rsidRPr="00BB1CED">
              <w:rPr>
                <w:color w:val="000000"/>
              </w:rPr>
              <w:t>инансовая</w:t>
            </w:r>
            <w:proofErr w:type="spellEnd"/>
            <w:r w:rsidRPr="00BB1CED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</w:tr>
      <w:tr w:rsidR="00BB1CED" w:rsidRPr="00BB1CED" w:rsidTr="00BB1CED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</w:tr>
      <w:tr w:rsidR="00BB1CED" w:rsidRPr="00BB1CED" w:rsidTr="00BB1CED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124 899,48192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350 868,01717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140 160,28717</w:t>
            </w:r>
          </w:p>
        </w:tc>
      </w:tr>
      <w:tr w:rsidR="00BB1CED" w:rsidRPr="00BB1CED" w:rsidTr="00BB1CED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31 334,35332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34 107,46000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8 465,83000</w:t>
            </w:r>
          </w:p>
        </w:tc>
      </w:tr>
      <w:tr w:rsidR="00BB1CED" w:rsidRPr="00BB1CED" w:rsidTr="00BB1CED">
        <w:trPr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Новохоперского муниципального района</w:t>
            </w:r>
            <w:proofErr w:type="gramStart"/>
            <w:r w:rsidRPr="00BB1CED">
              <w:t>«Э</w:t>
            </w:r>
            <w:proofErr w:type="gramEnd"/>
            <w:r w:rsidRPr="00BB1CED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31 334,35332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34 107,46000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8 465,83000</w:t>
            </w:r>
          </w:p>
        </w:tc>
      </w:tr>
      <w:tr w:rsidR="00BB1CED" w:rsidRPr="00BB1CED" w:rsidTr="00BB1CED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17 441,86047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30 165,90000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Организация системы раздельного накопления твердых коммунальных отходов на территории Воронежской области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17 441,86047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30 165,90000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2 891,41435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3 941,56000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3 941,56000</w:t>
            </w:r>
          </w:p>
        </w:tc>
      </w:tr>
      <w:tr w:rsidR="00BB1CED" w:rsidRPr="00BB1CED" w:rsidTr="00BB1CED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2 891,41435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3 941,56000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3 941,56000</w:t>
            </w:r>
          </w:p>
        </w:tc>
      </w:tr>
      <w:tr w:rsidR="00BB1CED" w:rsidRPr="00BB1CED" w:rsidTr="00BB1CED">
        <w:trPr>
          <w:trHeight w:val="18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11 001,07850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4 524,27000</w:t>
            </w:r>
          </w:p>
        </w:tc>
      </w:tr>
      <w:tr w:rsidR="00BB1CED" w:rsidRPr="00BB1CED" w:rsidTr="00BB1CE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11 001,07850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4 524,27000</w:t>
            </w:r>
          </w:p>
        </w:tc>
      </w:tr>
      <w:tr w:rsidR="00BB1CED" w:rsidRPr="00BB1CED" w:rsidTr="00BB1CE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outlineLvl w:val="0"/>
              <w:rPr>
                <w:color w:val="000000"/>
              </w:rPr>
            </w:pPr>
            <w:r w:rsidRPr="00BB1CED">
              <w:rPr>
                <w:color w:val="000000"/>
              </w:rPr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  <w:outlineLvl w:val="0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outlineLvl w:val="0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outlineLvl w:val="0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outlineLvl w:val="0"/>
            </w:pPr>
            <w:r w:rsidRPr="00BB1CED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outlineLvl w:val="0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outlineLvl w:val="0"/>
            </w:pPr>
            <w:r w:rsidRPr="00BB1CED">
              <w:t>98,04580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outlineLvl w:val="0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outlineLvl w:val="0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 xml:space="preserve">Расходы на приобретение коммунальной специализированной техники   (Межбюджетные </w:t>
            </w:r>
            <w:r w:rsidRPr="00BB1CED">
              <w:rPr>
                <w:color w:val="000000"/>
              </w:rPr>
              <w:lastRenderedPageBreak/>
              <w:t>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10 903,03270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4 524,27000</w:t>
            </w:r>
          </w:p>
        </w:tc>
      </w:tr>
      <w:tr w:rsidR="00BB1CED" w:rsidRPr="00BB1CED" w:rsidTr="00BB1CED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2 192,62860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</w:tr>
      <w:tr w:rsidR="00BB1CED" w:rsidRPr="00BB1CED" w:rsidTr="00BB1CED">
        <w:trPr>
          <w:trHeight w:val="1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</w:tr>
      <w:tr w:rsidR="00BB1CED" w:rsidRPr="00BB1CED" w:rsidTr="00BB1CE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</w:tr>
      <w:tr w:rsidR="00BB1CED" w:rsidRPr="00BB1CED" w:rsidTr="00BB1CED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</w:tr>
      <w:tr w:rsidR="00BB1CED" w:rsidRPr="00BB1CED" w:rsidTr="00BB1CED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</w:tr>
      <w:tr w:rsidR="00BB1CED" w:rsidRPr="00BB1CED" w:rsidTr="00BB1CE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498,17143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498,17143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Благоустройство сельских территорий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498,17143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91 372,50000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315 066,10000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130 000,00000</w:t>
            </w:r>
          </w:p>
        </w:tc>
      </w:tr>
      <w:tr w:rsidR="00BB1CED" w:rsidRPr="00BB1CED" w:rsidTr="00BB1CED">
        <w:trPr>
          <w:trHeight w:val="18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</w:t>
            </w:r>
            <w:proofErr w:type="gramStart"/>
            <w:r w:rsidRPr="00BB1CED">
              <w:t>«Э</w:t>
            </w:r>
            <w:proofErr w:type="gramEnd"/>
            <w:r w:rsidRPr="00BB1CED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91 372,50000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315 066,10000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130 000,00000</w:t>
            </w:r>
          </w:p>
        </w:tc>
      </w:tr>
      <w:tr w:rsidR="00BB1CED" w:rsidRPr="00BB1CED" w:rsidTr="00BB1CED">
        <w:trPr>
          <w:trHeight w:val="15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91 337,30000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315 066,10000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130 000,00000</w:t>
            </w:r>
          </w:p>
        </w:tc>
      </w:tr>
      <w:tr w:rsidR="00BB1CED" w:rsidRPr="00BB1CED" w:rsidTr="00BB1CED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Капитальные вложения в объекты муниципальной собственности и приобретение объектов недвижимого имущества муниципальной собственности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91 337,30000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315 066,10000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130 000,00000</w:t>
            </w:r>
          </w:p>
        </w:tc>
      </w:tr>
      <w:tr w:rsidR="00BB1CED" w:rsidRPr="00BB1CED" w:rsidTr="00BB1CED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2 250,00000</w:t>
            </w:r>
          </w:p>
        </w:tc>
      </w:tr>
      <w:tr w:rsidR="00BB1CED" w:rsidRPr="00BB1CED" w:rsidTr="00BB1CED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2 250,00000</w:t>
            </w:r>
          </w:p>
        </w:tc>
      </w:tr>
      <w:tr w:rsidR="00BB1CED" w:rsidRPr="00BB1CED" w:rsidTr="00BB1CE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2 250,00000</w:t>
            </w:r>
          </w:p>
        </w:tc>
      </w:tr>
      <w:tr w:rsidR="00BB1CED" w:rsidRPr="00BB1CED" w:rsidTr="00BB1CED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2 250,00000</w:t>
            </w:r>
          </w:p>
        </w:tc>
      </w:tr>
      <w:tr w:rsidR="00BB1CED" w:rsidRPr="00BB1CED" w:rsidTr="00BB1CED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2 250,00000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1 141 247,94491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562 548,80634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358 290,38000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66 514,55609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52 711,30000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55 197,66900</w:t>
            </w:r>
          </w:p>
        </w:tc>
      </w:tr>
      <w:tr w:rsidR="00BB1CED" w:rsidRPr="00BB1CED" w:rsidTr="00BB1CE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66 514,55609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52 711,30000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55 197,66900</w:t>
            </w:r>
          </w:p>
        </w:tc>
      </w:tr>
      <w:tr w:rsidR="00BB1CED" w:rsidRPr="00BB1CED" w:rsidTr="00BB1CED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66 514,55609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52 711,30000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55 197,66900</w:t>
            </w:r>
          </w:p>
        </w:tc>
      </w:tr>
      <w:tr w:rsidR="00BB1CED" w:rsidRPr="00BB1CED" w:rsidTr="00BB1CED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66 514,55609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52 711,30000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55 197,66900</w:t>
            </w:r>
          </w:p>
        </w:tc>
      </w:tr>
      <w:tr w:rsidR="00BB1CED" w:rsidRPr="00BB1CED" w:rsidTr="00BB1CED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Зарезервированные средства, связанные с особенностями исполнения областного бюджета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1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36 056,82545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29 158,80000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30 993,40000</w:t>
            </w:r>
          </w:p>
        </w:tc>
      </w:tr>
      <w:tr w:rsidR="00BB1CED" w:rsidRPr="00BB1CED" w:rsidTr="00BB1CED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по развитию сети дошкольных 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1 390,30098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8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28 443,42966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23 552,50000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24 204,26900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195 592,86486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259 307,19534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270 145,33900</w:t>
            </w:r>
          </w:p>
        </w:tc>
      </w:tr>
      <w:tr w:rsidR="00BB1CED" w:rsidRPr="00BB1CED" w:rsidTr="00BB1CED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195 592,86486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259 307,19534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270 145,33900</w:t>
            </w:r>
          </w:p>
        </w:tc>
      </w:tr>
      <w:tr w:rsidR="00BB1CED" w:rsidRPr="00BB1CED" w:rsidTr="00BB1CED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195 592,86486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259 307,19534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270 145,33900</w:t>
            </w:r>
          </w:p>
        </w:tc>
      </w:tr>
      <w:tr w:rsidR="00BB1CED" w:rsidRPr="00BB1CED" w:rsidTr="00BB1CED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195 187,90086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259 307,19534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270 145,33900</w:t>
            </w:r>
          </w:p>
        </w:tc>
      </w:tr>
      <w:tr w:rsidR="00BB1CED" w:rsidRPr="00BB1CED" w:rsidTr="00BB1CED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Зарезервированные средства, связанные с особенностями исполнения областного бюджета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7 110,76221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9 749,40000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9 749,40000</w:t>
            </w:r>
          </w:p>
        </w:tc>
      </w:tr>
      <w:tr w:rsidR="00BB1CED" w:rsidRPr="00BB1CED" w:rsidTr="00BB1CED">
        <w:trPr>
          <w:trHeight w:val="24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138 068,20483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156 865,40000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169 537,20000</w:t>
            </w:r>
          </w:p>
        </w:tc>
      </w:tr>
      <w:tr w:rsidR="00BB1CED" w:rsidRPr="00BB1CED" w:rsidTr="00BB1CED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3 252,49750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2 566,40000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2 669,20000</w:t>
            </w:r>
          </w:p>
        </w:tc>
      </w:tr>
      <w:tr w:rsidR="00BB1CED" w:rsidRPr="00BB1CED" w:rsidTr="00BB1CED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6 066,00000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361,78222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101,20000</w:t>
            </w:r>
          </w:p>
        </w:tc>
      </w:tr>
      <w:tr w:rsidR="00BB1CED" w:rsidRPr="00BB1CED" w:rsidTr="00BB1CE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33 801,14986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23 703,99534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26 705,53900</w:t>
            </w:r>
          </w:p>
        </w:tc>
      </w:tr>
      <w:tr w:rsidR="00BB1CED" w:rsidRPr="00BB1CED" w:rsidTr="00BB1CE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Приведение территорий образовательных организаций к нормативным требованиям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S9380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3 253,32139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2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9 216,18285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8 301,60000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8 192,70000</w:t>
            </w:r>
          </w:p>
        </w:tc>
      </w:tr>
      <w:tr w:rsidR="00BB1CED" w:rsidRPr="00BB1CED" w:rsidTr="00BB1CED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по модернизации школьных систем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51 953,20000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53 190,10000</w:t>
            </w:r>
          </w:p>
        </w:tc>
      </w:tr>
      <w:tr w:rsidR="00BB1CED" w:rsidRPr="00BB1CED" w:rsidTr="00BB1CE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BB1CED">
              <w:t>обучающихся</w:t>
            </w:r>
            <w:proofErr w:type="gramEnd"/>
            <w:r w:rsidRPr="00BB1CED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404,96400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2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404,96400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35 188,30176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26 871,18264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27 406,00000</w:t>
            </w:r>
          </w:p>
        </w:tc>
      </w:tr>
      <w:tr w:rsidR="00BB1CED" w:rsidRPr="00BB1CED" w:rsidTr="00BB1CED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9 629,25823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9 319,90000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9 319,90000</w:t>
            </w:r>
          </w:p>
        </w:tc>
      </w:tr>
      <w:tr w:rsidR="00BB1CED" w:rsidRPr="00BB1CED" w:rsidTr="00BB1CED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9 629,25823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9 319,90000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9 319,90000</w:t>
            </w:r>
          </w:p>
        </w:tc>
      </w:tr>
      <w:tr w:rsidR="00BB1CED" w:rsidRPr="00BB1CED" w:rsidTr="00BB1CED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9 629,25823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9 319,90000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9 319,90000</w:t>
            </w:r>
          </w:p>
        </w:tc>
      </w:tr>
      <w:tr w:rsidR="00BB1CED" w:rsidRPr="00BB1CED" w:rsidTr="00BB1CED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25 559,04353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17 551,28264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18 086,10000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Региональный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А</w:t>
            </w:r>
            <w:proofErr w:type="gramStart"/>
            <w:r w:rsidRPr="00BB1CED">
              <w:t>1</w:t>
            </w:r>
            <w:proofErr w:type="gramEnd"/>
            <w:r w:rsidRPr="00BB1CED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6 019,03870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Государственная поддержка отрасли культуры (Предоставление субсидий бюджетным, автономным </w:t>
            </w:r>
            <w:r w:rsidRPr="00BB1CED"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А</w:t>
            </w:r>
            <w:proofErr w:type="gramStart"/>
            <w:r w:rsidRPr="00BB1CED">
              <w:t>1</w:t>
            </w:r>
            <w:proofErr w:type="gramEnd"/>
            <w:r w:rsidRPr="00BB1CED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6 019,03870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Основное мероприятие «Развитие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19 540,00483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17 551,28264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18 086,10000</w:t>
            </w:r>
          </w:p>
        </w:tc>
      </w:tr>
      <w:tr w:rsidR="00BB1CED" w:rsidRPr="00BB1CED" w:rsidTr="00BB1CED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19 540,00483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17 551,28264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18 086,10000</w:t>
            </w:r>
          </w:p>
        </w:tc>
      </w:tr>
      <w:tr w:rsidR="00BB1CED" w:rsidRPr="00BB1CED" w:rsidTr="00BB1CED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Подпрограмма «Подготовка, переподготовка и повышение </w:t>
            </w:r>
            <w:proofErr w:type="gramStart"/>
            <w:r w:rsidRPr="00BB1CED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BB1CED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24,87500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20,00000</w:t>
            </w:r>
          </w:p>
        </w:tc>
      </w:tr>
      <w:tr w:rsidR="00BB1CED" w:rsidRPr="00BB1CED" w:rsidTr="00BB1CED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24,87500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20,00000</w:t>
            </w:r>
          </w:p>
        </w:tc>
      </w:tr>
      <w:tr w:rsidR="00BB1CED" w:rsidRPr="00BB1CED" w:rsidTr="00BB1CED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24,87500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20,00000</w:t>
            </w:r>
          </w:p>
        </w:tc>
      </w:tr>
      <w:tr w:rsidR="00BB1CED" w:rsidRPr="00BB1CED" w:rsidTr="00BB1CED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24,87500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20,00000</w:t>
            </w:r>
          </w:p>
        </w:tc>
      </w:tr>
      <w:tr w:rsidR="00BB1CED" w:rsidRPr="00BB1CED" w:rsidTr="00BB1CED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24,87500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843 864,34720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223 639,12836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5 521,37200</w:t>
            </w:r>
          </w:p>
        </w:tc>
      </w:tr>
      <w:tr w:rsidR="00BB1CED" w:rsidRPr="00BB1CED" w:rsidTr="00BB1CED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842 774,80390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222 597,52836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4 479,77200</w:t>
            </w:r>
          </w:p>
        </w:tc>
      </w:tr>
      <w:tr w:rsidR="00BB1CED" w:rsidRPr="00BB1CED" w:rsidTr="00BB1CE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838 639,14000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218 156,35636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838 639,14000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218 156,35636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838 639,14000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218 156,35636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1 089,54330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1 041,60000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1 041,60000</w:t>
            </w:r>
          </w:p>
        </w:tc>
      </w:tr>
      <w:tr w:rsidR="00BB1CED" w:rsidRPr="00BB1CED" w:rsidTr="00BB1CED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1 089,54330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1 041,60000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1 041,60000</w:t>
            </w:r>
          </w:p>
        </w:tc>
      </w:tr>
      <w:tr w:rsidR="00BB1CED" w:rsidRPr="00BB1CED" w:rsidTr="00BB1CED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 xml:space="preserve">Проведение </w:t>
            </w:r>
            <w:proofErr w:type="spellStart"/>
            <w:r w:rsidRPr="00BB1CED">
              <w:t>мероприятийпо</w:t>
            </w:r>
            <w:proofErr w:type="spellEnd"/>
            <w:r w:rsidRPr="00BB1CED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1 089,54330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1 041,60000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1 041,60000</w:t>
            </w:r>
          </w:p>
        </w:tc>
      </w:tr>
      <w:tr w:rsidR="00BB1CED" w:rsidRPr="00BB1CED" w:rsidTr="00BB1CED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4 135,66390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4 436,17200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4 474,77200</w:t>
            </w:r>
          </w:p>
        </w:tc>
      </w:tr>
      <w:tr w:rsidR="00BB1CED" w:rsidRPr="00BB1CED" w:rsidTr="00BB1CED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4 135,66390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4 436,17200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4 474,77200</w:t>
            </w:r>
          </w:p>
        </w:tc>
      </w:tr>
      <w:tr w:rsidR="00BB1CED" w:rsidRPr="00BB1CED" w:rsidTr="00BB1CE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отдыха и оздоровления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3 308,63600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3 631,17200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3 669,77200</w:t>
            </w:r>
          </w:p>
        </w:tc>
      </w:tr>
      <w:tr w:rsidR="00BB1CED" w:rsidRPr="00BB1CED" w:rsidTr="00BB1CED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Оздоровление детей (</w:t>
            </w:r>
            <w:proofErr w:type="spellStart"/>
            <w:r w:rsidRPr="00BB1CED">
              <w:t>софинансирование</w:t>
            </w:r>
            <w:proofErr w:type="spellEnd"/>
            <w:r w:rsidRPr="00BB1CED">
              <w:t>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827,02790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805,00000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4,00000</w:t>
            </w:r>
          </w:p>
        </w:tc>
      </w:tr>
      <w:tr w:rsidR="00BB1CED" w:rsidRPr="00BB1CED" w:rsidTr="00BB1CED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4,00000</w:t>
            </w:r>
          </w:p>
        </w:tc>
      </w:tr>
      <w:tr w:rsidR="00BB1CED" w:rsidRPr="00BB1CED" w:rsidTr="00BB1CED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4,00000</w:t>
            </w:r>
          </w:p>
        </w:tc>
      </w:tr>
      <w:tr w:rsidR="00BB1CED" w:rsidRPr="00BB1CED" w:rsidTr="00BB1CE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</w:tr>
      <w:tr w:rsidR="00BB1CED" w:rsidRPr="00BB1CED" w:rsidTr="00BB1CED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</w:tr>
      <w:tr w:rsidR="00BB1CED" w:rsidRPr="00BB1CED" w:rsidTr="00BB1CE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7 769,83612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206,72399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14 535,88033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7 679,27868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156,72399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14 486,12399</w:t>
            </w:r>
          </w:p>
        </w:tc>
      </w:tr>
      <w:tr w:rsidR="00BB1CED" w:rsidRPr="00BB1CED" w:rsidTr="00BB1CED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7 679,27868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156,72399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14 486,12399</w:t>
            </w:r>
          </w:p>
        </w:tc>
      </w:tr>
      <w:tr w:rsidR="00BB1CED" w:rsidRPr="00BB1CED" w:rsidTr="00BB1CED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Региональный проект «Творческие люди»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А</w:t>
            </w:r>
            <w:proofErr w:type="gramStart"/>
            <w:r w:rsidRPr="00BB1CED">
              <w:t>2</w:t>
            </w:r>
            <w:proofErr w:type="gramEnd"/>
            <w:r w:rsidRPr="00BB1CED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153,09754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Государственная поддержка отрасли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А</w:t>
            </w:r>
            <w:proofErr w:type="gramStart"/>
            <w:r w:rsidRPr="00BB1CED">
              <w:t>2</w:t>
            </w:r>
            <w:proofErr w:type="gramEnd"/>
            <w:r w:rsidRPr="00BB1CED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153,09754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библиотечно-информационной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6 524,62399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156,72399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156,72399</w:t>
            </w:r>
          </w:p>
        </w:tc>
      </w:tr>
      <w:tr w:rsidR="00BB1CED" w:rsidRPr="00BB1CED" w:rsidTr="00BB1CED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Поддержка отрасли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156,72399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156,72399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156,72399</w:t>
            </w:r>
          </w:p>
        </w:tc>
      </w:tr>
      <w:tr w:rsidR="00BB1CED" w:rsidRPr="00BB1CED" w:rsidTr="00BB1CED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6 367,90000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14 329,40000</w:t>
            </w:r>
          </w:p>
        </w:tc>
      </w:tr>
      <w:tr w:rsidR="00BB1CED" w:rsidRPr="00BB1CED" w:rsidTr="00BB1CED">
        <w:trPr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14 329,40000</w:t>
            </w:r>
          </w:p>
        </w:tc>
      </w:tr>
      <w:tr w:rsidR="00BB1CED" w:rsidRPr="00BB1CED" w:rsidTr="00BB1CED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1 001,55715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1 001,55715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90,55744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49,75634</w:t>
            </w:r>
          </w:p>
        </w:tc>
      </w:tr>
      <w:tr w:rsidR="00BB1CED" w:rsidRPr="00BB1CED" w:rsidTr="00BB1CED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90,55744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49,75634</w:t>
            </w:r>
          </w:p>
        </w:tc>
      </w:tr>
      <w:tr w:rsidR="00BB1CED" w:rsidRPr="00BB1CED" w:rsidTr="00BB1CED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90,55744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49,75634</w:t>
            </w:r>
          </w:p>
        </w:tc>
      </w:tr>
      <w:tr w:rsidR="00BB1CED" w:rsidRPr="00BB1CED" w:rsidTr="00BB1CE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25 522,92394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16 067,94927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19 008,80537</w:t>
            </w:r>
          </w:p>
        </w:tc>
      </w:tr>
      <w:tr w:rsidR="00BB1CED" w:rsidRPr="00BB1CED" w:rsidTr="00BB1CED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12 789,06885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9 000,00000</w:t>
            </w:r>
          </w:p>
        </w:tc>
      </w:tr>
      <w:tr w:rsidR="00BB1CED" w:rsidRPr="00BB1CED" w:rsidTr="00BB1CED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12 789,06885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9 000,00000</w:t>
            </w:r>
          </w:p>
        </w:tc>
      </w:tr>
      <w:tr w:rsidR="00BB1CED" w:rsidRPr="00BB1CED" w:rsidTr="00BB1CED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12 789,06885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9 000,00000</w:t>
            </w:r>
          </w:p>
        </w:tc>
      </w:tr>
      <w:tr w:rsidR="00BB1CED" w:rsidRPr="00BB1CED" w:rsidTr="00BB1CED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12 789,06885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9 000,00000</w:t>
            </w:r>
          </w:p>
        </w:tc>
      </w:tr>
      <w:tr w:rsidR="00BB1CED" w:rsidRPr="00BB1CED" w:rsidTr="00BB1CED">
        <w:trPr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12 789,06885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9 000,00000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2 052,58192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1 220,00000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4 062,00000</w:t>
            </w:r>
          </w:p>
        </w:tc>
      </w:tr>
      <w:tr w:rsidR="00BB1CED" w:rsidRPr="00BB1CED" w:rsidTr="00BB1CED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284,50000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120,00000</w:t>
            </w:r>
          </w:p>
        </w:tc>
      </w:tr>
      <w:tr w:rsidR="00BB1CED" w:rsidRPr="00BB1CED" w:rsidTr="00BB1CED">
        <w:trPr>
          <w:trHeight w:val="19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284,50000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120,00000</w:t>
            </w:r>
          </w:p>
        </w:tc>
      </w:tr>
      <w:tr w:rsidR="00BB1CED" w:rsidRPr="00BB1CED" w:rsidTr="00BB1CED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proofErr w:type="spellStart"/>
            <w:r w:rsidRPr="00BB1CED">
              <w:rPr>
                <w:color w:val="000000"/>
              </w:rPr>
              <w:t>Софинансирование</w:t>
            </w:r>
            <w:proofErr w:type="spellEnd"/>
            <w:r w:rsidRPr="00BB1CED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284,50000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120,00000</w:t>
            </w:r>
          </w:p>
        </w:tc>
      </w:tr>
      <w:tr w:rsidR="00BB1CED" w:rsidRPr="00BB1CED" w:rsidTr="00BB1CE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1 768,08192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1 481,00000</w:t>
            </w:r>
          </w:p>
        </w:tc>
      </w:tr>
      <w:tr w:rsidR="00BB1CED" w:rsidRPr="00BB1CED" w:rsidTr="00BB1CED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1 768,08192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1 481,00000</w:t>
            </w:r>
          </w:p>
        </w:tc>
      </w:tr>
      <w:tr w:rsidR="00BB1CED" w:rsidRPr="00BB1CED" w:rsidTr="00BB1CED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lastRenderedPageBreak/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1 768,08192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1 481,00000</w:t>
            </w:r>
          </w:p>
        </w:tc>
      </w:tr>
      <w:tr w:rsidR="00BB1CED" w:rsidRPr="00BB1CED" w:rsidTr="00BB1CED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</w:tr>
      <w:tr w:rsidR="00BB1CED" w:rsidRPr="00BB1CED" w:rsidTr="00BB1CED">
        <w:trPr>
          <w:trHeight w:val="1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1 695,08192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1 381,00000</w:t>
            </w:r>
          </w:p>
        </w:tc>
      </w:tr>
      <w:tr w:rsidR="00BB1CED" w:rsidRPr="00BB1CED" w:rsidTr="00BB1CE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2 461,00000</w:t>
            </w:r>
          </w:p>
        </w:tc>
      </w:tr>
      <w:tr w:rsidR="00BB1CED" w:rsidRPr="00BB1CED" w:rsidTr="00BB1CED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2 461,00000</w:t>
            </w:r>
          </w:p>
        </w:tc>
      </w:tr>
      <w:tr w:rsidR="00BB1CED" w:rsidRPr="00BB1CED" w:rsidTr="00BB1CE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2 461,00000</w:t>
            </w:r>
          </w:p>
        </w:tc>
      </w:tr>
      <w:tr w:rsidR="00BB1CED" w:rsidRPr="00BB1CED" w:rsidTr="00BB1CE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6 974,26817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5 707,94927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5 306,80537</w:t>
            </w:r>
          </w:p>
        </w:tc>
      </w:tr>
      <w:tr w:rsidR="00BB1CED" w:rsidRPr="00BB1CED" w:rsidTr="00BB1CED">
        <w:trPr>
          <w:trHeight w:val="1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6 974,26817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5 707,94927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5 306,80537</w:t>
            </w:r>
          </w:p>
        </w:tc>
      </w:tr>
      <w:tr w:rsidR="00BB1CED" w:rsidRPr="00BB1CED" w:rsidTr="00BB1CED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6 974,26817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5 707,94927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5 306,80537</w:t>
            </w:r>
          </w:p>
        </w:tc>
      </w:tr>
      <w:tr w:rsidR="00BB1CED" w:rsidRPr="00BB1CED" w:rsidTr="00BB1CED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6 974,26817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5 707,94927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5 306,80537</w:t>
            </w:r>
          </w:p>
        </w:tc>
      </w:tr>
      <w:tr w:rsidR="00BB1CED" w:rsidRPr="00BB1CED" w:rsidTr="00BB1CED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3 707,00500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</w:tr>
      <w:tr w:rsidR="00BB1CED" w:rsidRPr="00BB1CED" w:rsidTr="00BB1CED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3 707,00500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</w:tr>
      <w:tr w:rsidR="00BB1CED" w:rsidRPr="00BB1CED" w:rsidTr="00BB1CE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3 707,00500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</w:tr>
      <w:tr w:rsidR="00BB1CED" w:rsidRPr="00BB1CED" w:rsidTr="00BB1CED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3 707,00500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</w:tr>
      <w:tr w:rsidR="00BB1CED" w:rsidRPr="00BB1CED" w:rsidTr="00BB1CED">
        <w:trPr>
          <w:trHeight w:val="17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7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Зарезервированные средства, связанные с особенностями исполнения областного бюджета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868,69800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</w:tr>
      <w:tr w:rsidR="00BB1CED" w:rsidRPr="00BB1CED" w:rsidTr="00BB1CED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Поддержка социально ориентированных некоммерческих организаций (Предоставление субсидий бюджетным, автономным </w:t>
            </w:r>
            <w:r w:rsidRPr="00BB1CED"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2 660,30700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1 231,94029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</w:tr>
      <w:tr w:rsidR="00BB1CED" w:rsidRPr="00BB1CED" w:rsidTr="00BB1CED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1 231,94029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</w:tr>
      <w:tr w:rsidR="00BB1CED" w:rsidRPr="00BB1CED" w:rsidTr="00BB1CED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1 231,94029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</w:tr>
      <w:tr w:rsidR="00BB1CED" w:rsidRPr="00BB1CED" w:rsidTr="00BB1CED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1 231,94029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</w:tr>
      <w:tr w:rsidR="00BB1CED" w:rsidRPr="00BB1CED" w:rsidTr="00BB1CED">
        <w:trPr>
          <w:trHeight w:val="13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04 0 0220540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281,94029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</w:tr>
      <w:tr w:rsidR="00BB1CED" w:rsidRPr="00BB1CED" w:rsidTr="00BB1CED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D" w:rsidRPr="00BB1CED" w:rsidRDefault="00BB1CED" w:rsidP="00BB1CED">
            <w:r w:rsidRPr="00BB1CED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143 999,37700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13 113,00000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13 292,00000</w:t>
            </w:r>
          </w:p>
        </w:tc>
      </w:tr>
      <w:tr w:rsidR="00BB1CED" w:rsidRPr="00BB1CED" w:rsidTr="00BB1CED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Дотации на выравнивание бюджетной обеспеченности субъектов Российской </w:t>
            </w:r>
            <w:r w:rsidRPr="00BB1CED">
              <w:lastRenderedPageBreak/>
              <w:t>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14 238,00000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13 113,00000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13 292,00000</w:t>
            </w:r>
          </w:p>
        </w:tc>
      </w:tr>
      <w:tr w:rsidR="00BB1CED" w:rsidRPr="00BB1CED" w:rsidTr="00BB1CED">
        <w:trPr>
          <w:trHeight w:val="15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14 238,00000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13 113,00000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13 292,00000</w:t>
            </w:r>
          </w:p>
        </w:tc>
      </w:tr>
      <w:tr w:rsidR="00BB1CED" w:rsidRPr="00BB1CED" w:rsidTr="00BB1CED">
        <w:trPr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«Выравнивание бюджетной обеспеченности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14 238,00000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13 113,00000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13 292,00000</w:t>
            </w:r>
          </w:p>
        </w:tc>
      </w:tr>
      <w:tr w:rsidR="00BB1CED" w:rsidRPr="00BB1CED" w:rsidTr="00BB1CED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7 238,00000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6 113,00000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6 292,00000</w:t>
            </w:r>
          </w:p>
        </w:tc>
      </w:tr>
      <w:tr w:rsidR="00BB1CED" w:rsidRPr="00BB1CED" w:rsidTr="00BB1CED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Выравнивание бюджетной обеспеченности поселений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7 000,00000</w:t>
            </w:r>
          </w:p>
        </w:tc>
      </w:tr>
      <w:tr w:rsidR="00BB1CED" w:rsidRPr="00BB1CED" w:rsidTr="00BB1CED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129 761,37700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4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123 731,40000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122 724,40000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122 724,40000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Основное мероприятие «Взаимные расчеты»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</w:t>
            </w:r>
            <w:proofErr w:type="spellStart"/>
            <w:r w:rsidRPr="00BB1CED">
              <w:t>Софинансирование</w:t>
            </w:r>
            <w:proofErr w:type="spellEnd"/>
            <w:r w:rsidRPr="00BB1CED">
              <w:t xml:space="preserve"> приоритетных социально значимых расходов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6 029,97700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4 080,00000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Поощрение муниципальных образований Воронежской области за достижение наилучших </w:t>
            </w:r>
            <w:proofErr w:type="gramStart"/>
            <w:r w:rsidRPr="00BB1CED">
              <w:t>значений региональных показателей эффективности развития муниципальных образований Воронежской</w:t>
            </w:r>
            <w:proofErr w:type="gramEnd"/>
            <w:r w:rsidRPr="00BB1CED">
              <w:t xml:space="preserve"> области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12 3 07 78490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1 949,97700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5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99,97700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Приобретение служебного автотранспорта органам местного самоуправления поселений Воронежской области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4 726,01960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3 374,80000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3 374,80000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4 726,01960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3 374,80000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3 374,80000</w:t>
            </w:r>
          </w:p>
        </w:tc>
      </w:tr>
      <w:tr w:rsidR="00BB1CED" w:rsidRPr="00BB1CED" w:rsidTr="00BB1CE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4 726,01960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3 374,80000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3 374,80000</w:t>
            </w:r>
          </w:p>
        </w:tc>
      </w:tr>
      <w:tr w:rsidR="00BB1CED" w:rsidRPr="00BB1CED" w:rsidTr="00BB1CED">
        <w:trPr>
          <w:trHeight w:val="5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 xml:space="preserve"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</w:t>
            </w:r>
            <w:r w:rsidRPr="00BB1CED">
              <w:rPr>
                <w:color w:val="000000"/>
              </w:rPr>
              <w:lastRenderedPageBreak/>
              <w:t>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3,47952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</w:tr>
      <w:tr w:rsidR="00BB1CED" w:rsidRPr="00BB1CED" w:rsidTr="00BB1CED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3,47952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</w:tr>
      <w:tr w:rsidR="00BB1CED" w:rsidRPr="00BB1CED" w:rsidTr="00BB1CE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3,47952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</w:tr>
      <w:tr w:rsidR="00BB1CED" w:rsidRPr="00BB1CED" w:rsidTr="00BB1CE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3,47952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</w:tr>
      <w:tr w:rsidR="00BB1CED" w:rsidRPr="00BB1CED" w:rsidTr="00BB1CED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4 627,55397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3 371,30000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3 371,30000</w:t>
            </w:r>
          </w:p>
        </w:tc>
      </w:tr>
      <w:tr w:rsidR="00BB1CED" w:rsidRPr="00BB1CED" w:rsidTr="00BB1CE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375,78527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375,78527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4 251,76870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3 371,30000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3 371,30000</w:t>
            </w:r>
          </w:p>
        </w:tc>
      </w:tr>
      <w:tr w:rsidR="00BB1CED" w:rsidRPr="00BB1CED" w:rsidTr="00BB1CED">
        <w:trPr>
          <w:trHeight w:val="18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3 793,21928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3 094,30000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3 094,30000</w:t>
            </w:r>
          </w:p>
        </w:tc>
      </w:tr>
      <w:tr w:rsidR="00BB1CED" w:rsidRPr="00BB1CED" w:rsidTr="00BB1CE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458,54942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276,00000</w:t>
            </w:r>
          </w:p>
        </w:tc>
      </w:tr>
      <w:tr w:rsidR="00BB1CED" w:rsidRPr="00BB1CED" w:rsidTr="00BB1CE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</w:tr>
      <w:tr w:rsidR="00BB1CED" w:rsidRPr="00BB1CED" w:rsidTr="00BB1CED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94,98611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94,98611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94,98611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3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Поощрение муниципальных управленческих команд за достижение показателей для оценки эффективности деятельности исполнительной органов государственной власти Воронежской области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94,98611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</w:tbl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A44B5" w:rsidRDefault="006A44B5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B686C" w:rsidRDefault="006B686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483" w:type="dxa"/>
        <w:tblLook w:val="01E0"/>
      </w:tblPr>
      <w:tblGrid>
        <w:gridCol w:w="3227"/>
        <w:gridCol w:w="7256"/>
      </w:tblGrid>
      <w:tr w:rsidR="00867396" w:rsidTr="00483D3B">
        <w:trPr>
          <w:trHeight w:val="3158"/>
        </w:trPr>
        <w:tc>
          <w:tcPr>
            <w:tcW w:w="3227" w:type="dxa"/>
          </w:tcPr>
          <w:p w:rsidR="00867396" w:rsidRDefault="00867396" w:rsidP="00867396"/>
        </w:tc>
        <w:tc>
          <w:tcPr>
            <w:tcW w:w="7256" w:type="dxa"/>
          </w:tcPr>
          <w:p w:rsidR="00867396" w:rsidRPr="00276807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 w:rsidR="007027BD">
              <w:rPr>
                <w:sz w:val="24"/>
                <w:szCs w:val="24"/>
              </w:rPr>
              <w:t xml:space="preserve"> </w:t>
            </w:r>
            <w:r w:rsidR="00B66458">
              <w:rPr>
                <w:sz w:val="24"/>
                <w:szCs w:val="24"/>
              </w:rPr>
              <w:t>4</w:t>
            </w:r>
          </w:p>
          <w:p w:rsidR="00430224" w:rsidRPr="009E3D15" w:rsidRDefault="00430224" w:rsidP="004302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30224" w:rsidRDefault="00430224" w:rsidP="004302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BB1CED"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>»</w:t>
            </w:r>
            <w:r w:rsidR="00BB1CED">
              <w:rPr>
                <w:sz w:val="24"/>
                <w:szCs w:val="24"/>
              </w:rPr>
              <w:t xml:space="preserve"> декабря </w:t>
            </w:r>
            <w:r>
              <w:rPr>
                <w:sz w:val="24"/>
                <w:szCs w:val="24"/>
              </w:rPr>
              <w:t xml:space="preserve">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  <w:r w:rsidR="00BB1CED">
              <w:rPr>
                <w:sz w:val="24"/>
                <w:szCs w:val="24"/>
              </w:rPr>
              <w:t>136</w:t>
            </w:r>
          </w:p>
          <w:p w:rsidR="00430224" w:rsidRPr="009E3D15" w:rsidRDefault="00430224" w:rsidP="0043022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9120C8">
              <w:rPr>
                <w:bCs/>
                <w:sz w:val="24"/>
                <w:szCs w:val="24"/>
              </w:rPr>
              <w:t>6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30224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30224" w:rsidRPr="009E3D15" w:rsidRDefault="00430224" w:rsidP="0043022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430224" w:rsidP="0043022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867396" w:rsidRDefault="00867396" w:rsidP="00867396"/>
    <w:p w:rsidR="004720A0" w:rsidRDefault="008B4996" w:rsidP="0099787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B4996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Новохопёрского муниципального района), группам </w:t>
      </w:r>
      <w:proofErr w:type="gramStart"/>
      <w:r w:rsidRPr="008B4996">
        <w:rPr>
          <w:b/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8B4996">
        <w:rPr>
          <w:b/>
          <w:bCs/>
          <w:sz w:val="28"/>
          <w:szCs w:val="28"/>
        </w:rPr>
        <w:t xml:space="preserve"> на 202</w:t>
      </w:r>
      <w:r w:rsidR="009120C8">
        <w:rPr>
          <w:b/>
          <w:bCs/>
          <w:sz w:val="28"/>
          <w:szCs w:val="28"/>
        </w:rPr>
        <w:t>3</w:t>
      </w:r>
      <w:r w:rsidRPr="008B4996">
        <w:rPr>
          <w:b/>
          <w:bCs/>
          <w:sz w:val="28"/>
          <w:szCs w:val="28"/>
        </w:rPr>
        <w:t xml:space="preserve"> год и на плановый период 202</w:t>
      </w:r>
      <w:r w:rsidR="009120C8">
        <w:rPr>
          <w:b/>
          <w:bCs/>
          <w:sz w:val="28"/>
          <w:szCs w:val="28"/>
        </w:rPr>
        <w:t>4</w:t>
      </w:r>
      <w:r w:rsidRPr="008B4996">
        <w:rPr>
          <w:b/>
          <w:bCs/>
          <w:sz w:val="28"/>
          <w:szCs w:val="28"/>
        </w:rPr>
        <w:t xml:space="preserve"> и 202</w:t>
      </w:r>
      <w:r w:rsidR="009120C8">
        <w:rPr>
          <w:b/>
          <w:bCs/>
          <w:sz w:val="28"/>
          <w:szCs w:val="28"/>
        </w:rPr>
        <w:t>5</w:t>
      </w:r>
      <w:r w:rsidRPr="008B4996">
        <w:rPr>
          <w:b/>
          <w:bCs/>
          <w:sz w:val="28"/>
          <w:szCs w:val="28"/>
        </w:rPr>
        <w:t xml:space="preserve"> годов</w:t>
      </w:r>
    </w:p>
    <w:p w:rsidR="00780EBB" w:rsidRDefault="00780EBB" w:rsidP="00780EBB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7"/>
        <w:gridCol w:w="567"/>
        <w:gridCol w:w="992"/>
        <w:gridCol w:w="567"/>
        <w:gridCol w:w="1702"/>
        <w:gridCol w:w="1701"/>
        <w:gridCol w:w="1559"/>
      </w:tblGrid>
      <w:tr w:rsidR="00780EBB" w:rsidRPr="00483D3B" w:rsidTr="00613FBA">
        <w:trPr>
          <w:trHeight w:val="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spellStart"/>
            <w:r w:rsidRPr="000D6BE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0D6BE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ВР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80EBB" w:rsidRPr="000D6BEB" w:rsidRDefault="00780EBB" w:rsidP="009120C8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9120C8">
              <w:rPr>
                <w:b/>
                <w:bCs/>
              </w:rPr>
              <w:t>3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9120C8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9120C8">
              <w:rPr>
                <w:b/>
                <w:bCs/>
              </w:rPr>
              <w:t>4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9120C8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9120C8">
              <w:rPr>
                <w:b/>
                <w:bCs/>
              </w:rPr>
              <w:t>5</w:t>
            </w:r>
            <w:r w:rsidRPr="000D6BEB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564" w:type="dxa"/>
        <w:tblInd w:w="93" w:type="dxa"/>
        <w:tblLayout w:type="fixed"/>
        <w:tblLook w:val="04A0"/>
      </w:tblPr>
      <w:tblGrid>
        <w:gridCol w:w="2850"/>
        <w:gridCol w:w="567"/>
        <w:gridCol w:w="567"/>
        <w:gridCol w:w="993"/>
        <w:gridCol w:w="567"/>
        <w:gridCol w:w="1680"/>
        <w:gridCol w:w="1700"/>
        <w:gridCol w:w="1640"/>
      </w:tblGrid>
      <w:tr w:rsidR="00BB1CED" w:rsidRPr="00BB1CED" w:rsidTr="00BB1CED">
        <w:trPr>
          <w:trHeight w:val="321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8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2 065 389,64042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1 425 891,43043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1 039 391,68653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96 373,95927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65 852,06466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64 655,26466</w:t>
            </w:r>
          </w:p>
        </w:tc>
      </w:tr>
      <w:tr w:rsidR="00BB1CED" w:rsidRPr="00BB1CED" w:rsidTr="00BB1CED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5 348,27844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3 500,70000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3 000,00000</w:t>
            </w:r>
          </w:p>
        </w:tc>
      </w:tr>
      <w:tr w:rsidR="00BB1CED" w:rsidRPr="00BB1CED" w:rsidTr="00BB1CED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5 348,27844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3 500,70000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3 000,00000</w:t>
            </w:r>
          </w:p>
        </w:tc>
      </w:tr>
      <w:tr w:rsidR="00BB1CED" w:rsidRPr="00BB1CED" w:rsidTr="00BB1CED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 xml:space="preserve">12 3 00 00000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5 348,27844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3 500,70000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3 000,00000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5 348,27844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3 500,70000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3 000,00000</w:t>
            </w:r>
          </w:p>
        </w:tc>
      </w:tr>
      <w:tr w:rsidR="00BB1CED" w:rsidRPr="00BB1CED" w:rsidTr="00BB1CED">
        <w:trPr>
          <w:trHeight w:val="29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Поощрение муниципальных управленческих команд за достижение показателей для оценки эффективности деятельности исполнительной органов государственной власти Воронежской области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239,69197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5 108,58647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3 500,70000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3 000,00000</w:t>
            </w:r>
          </w:p>
        </w:tc>
      </w:tr>
      <w:tr w:rsidR="00BB1CED" w:rsidRPr="00BB1CED" w:rsidTr="00BB1CED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901,37007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803,30000</w:t>
            </w:r>
          </w:p>
        </w:tc>
      </w:tr>
      <w:tr w:rsidR="00BB1CED" w:rsidRPr="00BB1CED" w:rsidTr="00BB1CED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901,37007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803,30000</w:t>
            </w:r>
          </w:p>
        </w:tc>
      </w:tr>
      <w:tr w:rsidR="00BB1CED" w:rsidRPr="00BB1CED" w:rsidTr="00BB1CED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901,37007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803,30000</w:t>
            </w:r>
          </w:p>
        </w:tc>
      </w:tr>
      <w:tr w:rsidR="00BB1CED" w:rsidRPr="00BB1CED" w:rsidTr="00BB1CED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901,37007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803,30000</w:t>
            </w:r>
          </w:p>
        </w:tc>
      </w:tr>
      <w:tr w:rsidR="00BB1CED" w:rsidRPr="00BB1CED" w:rsidTr="00BB1CED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665,22807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563,30000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563,30000</w:t>
            </w:r>
          </w:p>
        </w:tc>
      </w:tr>
      <w:tr w:rsidR="00BB1CED" w:rsidRPr="00BB1CED" w:rsidTr="00BB1CED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236,14200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240,00000</w:t>
            </w:r>
          </w:p>
        </w:tc>
      </w:tr>
      <w:tr w:rsidR="00BB1CED" w:rsidRPr="00BB1CED" w:rsidTr="00BB1CED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53 572,02039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39 819,86466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40 447,06466</w:t>
            </w:r>
          </w:p>
        </w:tc>
      </w:tr>
      <w:tr w:rsidR="00BB1CED" w:rsidRPr="00BB1CED" w:rsidTr="00BB1CED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53 572,02039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39 819,86466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40 447,06466</w:t>
            </w:r>
          </w:p>
        </w:tc>
      </w:tr>
      <w:tr w:rsidR="00BB1CED" w:rsidRPr="00BB1CED" w:rsidTr="00BB1CED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53 572,02039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39 819,86466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40 447,06466</w:t>
            </w:r>
          </w:p>
        </w:tc>
      </w:tr>
      <w:tr w:rsidR="00BB1CED" w:rsidRPr="00BB1CED" w:rsidTr="00BB1CED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53 572,02039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39 819,86466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40 447,06466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Поощрение муниципальных управленческих команд за достижение показателей для оценки эффективности деятельности исполнительной органов государственной власти Воронежской области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1 276,10803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43 506,11587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33 144,70000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33 561,00000</w:t>
            </w:r>
          </w:p>
        </w:tc>
      </w:tr>
      <w:tr w:rsidR="00BB1CED" w:rsidRPr="00BB1CED" w:rsidTr="00BB1CED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8 429,66249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6 525,16466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6 836,06466</w:t>
            </w:r>
          </w:p>
        </w:tc>
      </w:tr>
      <w:tr w:rsidR="00BB1CED" w:rsidRPr="00BB1CED" w:rsidTr="00BB1CED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174,13400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1 842,51419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1 842,51419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1 842,51419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</w:tr>
      <w:tr w:rsidR="00BB1CED" w:rsidRPr="00BB1CED" w:rsidTr="00BB1CE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Основное мероприятие «Обеспечение деятельности 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1 842,51419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</w:tr>
      <w:tr w:rsidR="00BB1CED" w:rsidRPr="00BB1CED" w:rsidTr="00BB1CED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1 835,11419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1 551,20000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1 551,20000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8,00000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BB1CED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 программа Новохопёрского муниципального района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BB1CED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BB1CED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BB1CE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34 609,77618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20 119,00000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18 815,70000</w:t>
            </w:r>
          </w:p>
        </w:tc>
      </w:tr>
      <w:tr w:rsidR="00BB1CED" w:rsidRPr="00BB1CED" w:rsidTr="00BB1CED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1 595,00000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1 619,00000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1 595,00000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1 619,00000</w:t>
            </w:r>
          </w:p>
        </w:tc>
      </w:tr>
      <w:tr w:rsidR="00BB1CED" w:rsidRPr="00BB1CED" w:rsidTr="00BB1CED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1 595,00000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1 619,00000</w:t>
            </w:r>
          </w:p>
        </w:tc>
      </w:tr>
      <w:tr w:rsidR="00BB1CED" w:rsidRPr="00BB1CED" w:rsidTr="00BB1CED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1 591,76679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1 619,00000</w:t>
            </w:r>
          </w:p>
        </w:tc>
      </w:tr>
      <w:tr w:rsidR="00BB1CED" w:rsidRPr="00BB1CED" w:rsidTr="00BB1CED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3,23321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3,47952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</w:tr>
      <w:tr w:rsidR="00BB1CED" w:rsidRPr="00BB1CED" w:rsidTr="00BB1CED">
        <w:trPr>
          <w:trHeight w:val="16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3,47952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</w:tr>
      <w:tr w:rsidR="00BB1CED" w:rsidRPr="00BB1CED" w:rsidTr="00BB1CED">
        <w:trPr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3,47952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</w:tr>
      <w:tr w:rsidR="00BB1CED" w:rsidRPr="00BB1CED" w:rsidTr="00BB1CED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3,47952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</w:tr>
      <w:tr w:rsidR="00BB1CED" w:rsidRPr="00BB1CED" w:rsidTr="00BB1CED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4 627,55397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3 371,30000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3 371,30000</w:t>
            </w:r>
          </w:p>
        </w:tc>
      </w:tr>
      <w:tr w:rsidR="00BB1CED" w:rsidRPr="00BB1CED" w:rsidTr="00BB1CED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375,78527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375,78527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4 251,76870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3 371,30000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3 371,30000</w:t>
            </w:r>
          </w:p>
        </w:tc>
      </w:tr>
      <w:tr w:rsidR="00BB1CED" w:rsidRPr="00BB1CED" w:rsidTr="00BB1CED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3 793,21928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3 094,30000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3 094,30000</w:t>
            </w:r>
          </w:p>
        </w:tc>
      </w:tr>
      <w:tr w:rsidR="00BB1CED" w:rsidRPr="00BB1CED" w:rsidTr="00BB1CED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458,54942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276,00000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276,00000</w:t>
            </w:r>
          </w:p>
        </w:tc>
      </w:tr>
      <w:tr w:rsidR="00BB1CED" w:rsidRPr="00BB1CED" w:rsidTr="00BB1CED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</w:tr>
      <w:tr w:rsidR="00BB1CED" w:rsidRPr="00BB1CED" w:rsidTr="00BB1CED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3 144,99693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1 042,00000</w:t>
            </w:r>
          </w:p>
        </w:tc>
      </w:tr>
      <w:tr w:rsidR="00BB1CED" w:rsidRPr="00BB1CED" w:rsidTr="00BB1CED">
        <w:trPr>
          <w:trHeight w:val="4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</w:t>
            </w:r>
            <w:r w:rsidRPr="00BB1CED">
              <w:lastRenderedPageBreak/>
              <w:t>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526,00000</w:t>
            </w:r>
          </w:p>
        </w:tc>
      </w:tr>
      <w:tr w:rsidR="00BB1CED" w:rsidRPr="00BB1CED" w:rsidTr="00BB1CED">
        <w:trPr>
          <w:trHeight w:val="27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526,00000</w:t>
            </w:r>
          </w:p>
        </w:tc>
      </w:tr>
      <w:tr w:rsidR="00BB1CED" w:rsidRPr="00BB1CED" w:rsidTr="00BB1CED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516,00000</w:t>
            </w:r>
          </w:p>
        </w:tc>
      </w:tr>
      <w:tr w:rsidR="00BB1CED" w:rsidRPr="00BB1CED" w:rsidTr="00BB1CED">
        <w:trPr>
          <w:trHeight w:val="3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516,00000</w:t>
            </w:r>
          </w:p>
        </w:tc>
      </w:tr>
      <w:tr w:rsidR="00BB1CED" w:rsidRPr="00BB1CED" w:rsidTr="00BB1CED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обеспечение деятельности МКУ "Централизованная бухгалтерия»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2 120,99693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1 946,19189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174,80504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25 238,74576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14 180,20000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12 779,90000</w:t>
            </w:r>
          </w:p>
        </w:tc>
      </w:tr>
      <w:tr w:rsidR="00BB1CED" w:rsidRPr="00BB1CED" w:rsidTr="00BB1CED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25 238,74576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14 180,20000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12 779,90000</w:t>
            </w:r>
          </w:p>
        </w:tc>
      </w:tr>
      <w:tr w:rsidR="00BB1CED" w:rsidRPr="00BB1CED" w:rsidTr="00BB1CED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25 238,74576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14 180,20000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12 779,90000</w:t>
            </w:r>
          </w:p>
        </w:tc>
      </w:tr>
      <w:tr w:rsidR="00BB1CED" w:rsidRPr="00BB1CED" w:rsidTr="00BB1CED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14 941,42874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11 704,70000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10 285,40000</w:t>
            </w:r>
          </w:p>
        </w:tc>
      </w:tr>
      <w:tr w:rsidR="00BB1CED" w:rsidRPr="00BB1CED" w:rsidTr="00BB1CED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4 251,43448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2 000,00000</w:t>
            </w:r>
          </w:p>
        </w:tc>
      </w:tr>
      <w:tr w:rsidR="00BB1CED" w:rsidRPr="00BB1CED" w:rsidTr="00BB1CED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0,43000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2,50000</w:t>
            </w:r>
          </w:p>
        </w:tc>
      </w:tr>
      <w:tr w:rsidR="00BB1CED" w:rsidRPr="00BB1CED" w:rsidTr="00BB1CED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482,30134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473,00000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492,00000</w:t>
            </w:r>
          </w:p>
        </w:tc>
      </w:tr>
      <w:tr w:rsidR="00BB1CED" w:rsidRPr="00BB1CED" w:rsidTr="00BB1CED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1,69866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5 561,45254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528,00000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30,00000</w:t>
            </w:r>
          </w:p>
        </w:tc>
      </w:tr>
      <w:tr w:rsidR="00BB1CED" w:rsidRPr="00BB1CED" w:rsidTr="00BB1CED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BB1CED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BB1CED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BB1CED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BB1CED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4 535,03638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4 481,00000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4 479,00000</w:t>
            </w:r>
          </w:p>
        </w:tc>
      </w:tr>
      <w:tr w:rsidR="00BB1CED" w:rsidRPr="00BB1CED" w:rsidTr="00BB1CED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4 535,03638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4 481,00000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4 479,00000</w:t>
            </w:r>
          </w:p>
        </w:tc>
      </w:tr>
      <w:tr w:rsidR="00BB1CED" w:rsidRPr="00BB1CED" w:rsidTr="00BB1CED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4 535,03638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4 476,00000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4 476,00000</w:t>
            </w:r>
          </w:p>
        </w:tc>
      </w:tr>
      <w:tr w:rsidR="00BB1CED" w:rsidRPr="00BB1CED" w:rsidTr="00BB1CED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4 535,03638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4 476,00000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4 476,00000</w:t>
            </w:r>
          </w:p>
        </w:tc>
      </w:tr>
      <w:tr w:rsidR="00BB1CED" w:rsidRPr="00BB1CED" w:rsidTr="00BB1CED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</w:t>
            </w:r>
            <w:proofErr w:type="gramStart"/>
            <w:r w:rsidRPr="00BB1CED">
              <w:t>)м</w:t>
            </w:r>
            <w:proofErr w:type="gramEnd"/>
            <w:r w:rsidRPr="00BB1CED">
              <w:t>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4 520,03638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4 465,00000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4 465,00000</w:t>
            </w:r>
          </w:p>
        </w:tc>
      </w:tr>
      <w:tr w:rsidR="00BB1CED" w:rsidRPr="00BB1CED" w:rsidTr="00BB1CED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10,00000</w:t>
            </w:r>
          </w:p>
        </w:tc>
      </w:tr>
      <w:tr w:rsidR="00BB1CED" w:rsidRPr="00BB1CED" w:rsidTr="00BB1CED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государственных учреждений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</w:tr>
      <w:tr w:rsidR="00BB1CED" w:rsidRPr="00BB1CED" w:rsidTr="00BB1CED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</w:tr>
      <w:tr w:rsidR="00BB1CED" w:rsidRPr="00BB1CED" w:rsidTr="00BB1CED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</w:tr>
      <w:tr w:rsidR="00BB1CED" w:rsidRPr="00BB1CED" w:rsidTr="00BB1CED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«Сотрудничество со средствами массовой информации»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</w:tr>
      <w:tr w:rsidR="00BB1CED" w:rsidRPr="00BB1CED" w:rsidTr="00BB1CED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123 140,01140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89 726,00000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92 252,00000</w:t>
            </w:r>
          </w:p>
        </w:tc>
      </w:tr>
      <w:tr w:rsidR="00BB1CED" w:rsidRPr="00BB1CED" w:rsidTr="00BB1CED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26 825,76980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20 726,60000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20 681,10000</w:t>
            </w:r>
          </w:p>
        </w:tc>
      </w:tr>
      <w:tr w:rsidR="00BB1CED" w:rsidRPr="00BB1CED" w:rsidTr="00BB1CED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26 825,76980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20 726,60000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20 681,10000</w:t>
            </w:r>
          </w:p>
        </w:tc>
      </w:tr>
      <w:tr w:rsidR="00BB1CED" w:rsidRPr="00BB1CED" w:rsidTr="00BB1CED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Основное мероприятие  «Оказание </w:t>
            </w:r>
            <w:proofErr w:type="spellStart"/>
            <w:r w:rsidRPr="00BB1CED">
              <w:t>сельхозтоваропроизводителям</w:t>
            </w:r>
            <w:proofErr w:type="spellEnd"/>
            <w:r w:rsidRPr="00BB1CED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26 277,47980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20 580,00000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20 530,00000</w:t>
            </w:r>
          </w:p>
        </w:tc>
      </w:tr>
      <w:tr w:rsidR="00BB1CED" w:rsidRPr="00BB1CED" w:rsidTr="00BB1CED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25 362,30685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20 279,00000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20 279,00000</w:t>
            </w:r>
          </w:p>
        </w:tc>
      </w:tr>
      <w:tr w:rsidR="00BB1CED" w:rsidRPr="00BB1CED" w:rsidTr="00BB1CED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915,15736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250,00000</w:t>
            </w:r>
          </w:p>
        </w:tc>
      </w:tr>
      <w:tr w:rsidR="00BB1CED" w:rsidRPr="00BB1CED" w:rsidTr="00BB1CED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0,01559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</w:tr>
      <w:tr w:rsidR="00BB1CED" w:rsidRPr="00BB1CED" w:rsidTr="00BB1CED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55,59000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40,00000</w:t>
            </w:r>
          </w:p>
        </w:tc>
      </w:tr>
      <w:tr w:rsidR="00BB1CED" w:rsidRPr="00BB1CED" w:rsidTr="00BB1CED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55,59000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40,00000</w:t>
            </w:r>
          </w:p>
        </w:tc>
      </w:tr>
      <w:tr w:rsidR="00BB1CED" w:rsidRPr="00BB1CED" w:rsidTr="00BB1CED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492,70000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96,60000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111,10000</w:t>
            </w:r>
          </w:p>
        </w:tc>
      </w:tr>
      <w:tr w:rsidR="00BB1CED" w:rsidRPr="00BB1CED" w:rsidTr="00BB1CED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492,70000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96,60000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111,10000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15 669,74180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</w:tr>
      <w:tr w:rsidR="00BB1CED" w:rsidRPr="00BB1CED" w:rsidTr="00BB1CED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Новохоперского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15 669,74180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</w:tr>
      <w:tr w:rsidR="00BB1CED" w:rsidRPr="00BB1CED" w:rsidTr="00BB1CED">
        <w:trPr>
          <w:trHeight w:val="18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15 669,74180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</w:tr>
      <w:tr w:rsidR="00BB1CED" w:rsidRPr="00BB1CED" w:rsidTr="00BB1CED">
        <w:trPr>
          <w:trHeight w:val="8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15 669,74180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</w:tr>
      <w:tr w:rsidR="00BB1CED" w:rsidRPr="00BB1CED" w:rsidTr="00BB1CED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15 669,74180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</w:tr>
      <w:tr w:rsidR="00BB1CED" w:rsidRPr="00BB1CED" w:rsidTr="00BB1CE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71 777,43992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56 435,20000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58 606,70000</w:t>
            </w:r>
          </w:p>
        </w:tc>
      </w:tr>
      <w:tr w:rsidR="00BB1CED" w:rsidRPr="00BB1CED" w:rsidTr="00BB1CED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71 777,43992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56 435,20000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58 606,70000</w:t>
            </w:r>
          </w:p>
        </w:tc>
      </w:tr>
      <w:tr w:rsidR="00BB1CED" w:rsidRPr="00BB1CED" w:rsidTr="00BB1CED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71 777,43992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56 435,20000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58 606,70000</w:t>
            </w:r>
          </w:p>
        </w:tc>
      </w:tr>
      <w:tr w:rsidR="00BB1CED" w:rsidRPr="00BB1CED" w:rsidTr="00BB1CED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38 322,30000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38 322,30000</w:t>
            </w:r>
          </w:p>
        </w:tc>
      </w:tr>
      <w:tr w:rsidR="00BB1CED" w:rsidRPr="00BB1CED" w:rsidTr="00BB1CED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52 218,10000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19 559,33992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18 112,90000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20 284,40000</w:t>
            </w:r>
          </w:p>
        </w:tc>
      </w:tr>
      <w:tr w:rsidR="00BB1CED" w:rsidRPr="00BB1CED" w:rsidTr="00BB1CED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8 867,05988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6 750,00000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7 150,00000</w:t>
            </w:r>
          </w:p>
        </w:tc>
      </w:tr>
      <w:tr w:rsidR="00BB1CED" w:rsidRPr="00BB1CED" w:rsidTr="00BB1CED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8 867,05988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6 750,00000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7 150,00000</w:t>
            </w:r>
          </w:p>
        </w:tc>
      </w:tr>
      <w:tr w:rsidR="00BB1CED" w:rsidRPr="00BB1CED" w:rsidTr="00BB1CED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8 867,05988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6 750,00000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7 150,00000</w:t>
            </w:r>
          </w:p>
        </w:tc>
      </w:tr>
      <w:tr w:rsidR="00BB1CED" w:rsidRPr="00BB1CED" w:rsidTr="00BB1CED">
        <w:trPr>
          <w:trHeight w:val="4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BB1CED">
              <w:rPr>
                <w:color w:val="000000"/>
              </w:rPr>
              <w:t>предпринимательства</w:t>
            </w:r>
            <w:proofErr w:type="gramStart"/>
            <w:r w:rsidRPr="00BB1CED">
              <w:rPr>
                <w:color w:val="000000"/>
              </w:rPr>
              <w:t>.Ф</w:t>
            </w:r>
            <w:proofErr w:type="gramEnd"/>
            <w:r w:rsidRPr="00BB1CED">
              <w:rPr>
                <w:color w:val="000000"/>
              </w:rPr>
              <w:t>инансовая</w:t>
            </w:r>
            <w:proofErr w:type="spellEnd"/>
            <w:r w:rsidRPr="00BB1CED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1 401,69999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1 000,00000</w:t>
            </w:r>
          </w:p>
        </w:tc>
      </w:tr>
      <w:tr w:rsidR="00BB1CED" w:rsidRPr="00BB1CED" w:rsidTr="00BB1CED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1 401,69999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1 000,00000</w:t>
            </w:r>
          </w:p>
        </w:tc>
      </w:tr>
      <w:tr w:rsidR="00BB1CED" w:rsidRPr="00BB1CED" w:rsidTr="00BB1CED">
        <w:trPr>
          <w:trHeight w:val="31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6 965,35989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5 250,00000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5 650,00000</w:t>
            </w:r>
          </w:p>
        </w:tc>
      </w:tr>
      <w:tr w:rsidR="00BB1CED" w:rsidRPr="00BB1CED" w:rsidTr="00BB1CED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6 965,35989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5 250,00000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5 650,00000</w:t>
            </w:r>
          </w:p>
        </w:tc>
      </w:tr>
      <w:tr w:rsidR="00BB1CED" w:rsidRPr="00BB1CED" w:rsidTr="00BB1CED">
        <w:trPr>
          <w:trHeight w:val="9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BB1CED">
              <w:rPr>
                <w:color w:val="000000"/>
              </w:rPr>
              <w:t>предпринимательства</w:t>
            </w:r>
            <w:proofErr w:type="gramStart"/>
            <w:r w:rsidRPr="00BB1CED">
              <w:rPr>
                <w:color w:val="000000"/>
              </w:rPr>
              <w:t>.Ф</w:t>
            </w:r>
            <w:proofErr w:type="gramEnd"/>
            <w:r w:rsidRPr="00BB1CED">
              <w:rPr>
                <w:color w:val="000000"/>
              </w:rPr>
              <w:t>инансовая</w:t>
            </w:r>
            <w:proofErr w:type="spellEnd"/>
            <w:r w:rsidRPr="00BB1CED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</w:t>
            </w:r>
            <w:r w:rsidRPr="00BB1CED">
              <w:rPr>
                <w:color w:val="000000"/>
              </w:rPr>
              <w:lastRenderedPageBreak/>
              <w:t>предпринимателям и юридическим лицам – производителям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</w:tr>
      <w:tr w:rsidR="00BB1CED" w:rsidRPr="00BB1CED" w:rsidTr="00BB1CED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</w:tr>
      <w:tr w:rsidR="00BB1CED" w:rsidRPr="00BB1CED" w:rsidTr="00BB1CED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  <w:color w:val="000000"/>
              </w:rPr>
            </w:pPr>
            <w:r w:rsidRPr="00BB1C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125 116,23757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350 878,01717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140 195,28717</w:t>
            </w:r>
          </w:p>
        </w:tc>
      </w:tr>
      <w:tr w:rsidR="00BB1CED" w:rsidRPr="00BB1CED" w:rsidTr="00BB1CED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31 476,30897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34 107,46000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8 465,83000</w:t>
            </w:r>
          </w:p>
        </w:tc>
      </w:tr>
      <w:tr w:rsidR="00BB1CED" w:rsidRPr="00BB1CED" w:rsidTr="00BB1CED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Новохоперского муниципального района</w:t>
            </w:r>
            <w:proofErr w:type="gramStart"/>
            <w:r w:rsidRPr="00BB1CED">
              <w:t>«Э</w:t>
            </w:r>
            <w:proofErr w:type="gramEnd"/>
            <w:r w:rsidRPr="00BB1CED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31 476,30897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34 107,46000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8 465,83000</w:t>
            </w:r>
          </w:p>
        </w:tc>
      </w:tr>
      <w:tr w:rsidR="00BB1CED" w:rsidRPr="00BB1CED" w:rsidTr="00BB1CED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17 441,86047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30 165,90000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системы раздельного накопления твердых коммунальных отходов на территории Воронежской области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17 441,86047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30 165,90000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3 033,37000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3 941,56000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3 941,56000</w:t>
            </w:r>
          </w:p>
        </w:tc>
      </w:tr>
      <w:tr w:rsidR="00BB1CED" w:rsidRPr="00BB1CED" w:rsidTr="00BB1CED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outlineLvl w:val="0"/>
            </w:pPr>
            <w:r w:rsidRPr="00BB1CED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outlineLvl w:val="0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outlineLvl w:val="0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outlineLvl w:val="0"/>
            </w:pPr>
            <w:r w:rsidRPr="00BB1CED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outlineLvl w:val="0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outlineLvl w:val="0"/>
            </w:pPr>
            <w:r w:rsidRPr="00BB1CED">
              <w:t>141,95565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outlineLvl w:val="0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outlineLvl w:val="0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2 891,41435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3 941,56000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3 941,56000</w:t>
            </w:r>
          </w:p>
        </w:tc>
      </w:tr>
      <w:tr w:rsidR="00BB1CED" w:rsidRPr="00BB1CED" w:rsidTr="00BB1CED">
        <w:trPr>
          <w:trHeight w:val="19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11 001,07850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4 524,27000</w:t>
            </w:r>
          </w:p>
        </w:tc>
      </w:tr>
      <w:tr w:rsidR="00BB1CED" w:rsidRPr="00BB1CED" w:rsidTr="00BB1CED">
        <w:trPr>
          <w:trHeight w:val="9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11 001,07850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4 524,27000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outlineLvl w:val="1"/>
              <w:rPr>
                <w:color w:val="000000"/>
              </w:rPr>
            </w:pPr>
            <w:r w:rsidRPr="00BB1CED">
              <w:rPr>
                <w:color w:val="000000"/>
              </w:rPr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outlineLvl w:val="1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outlineLvl w:val="1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outlineLvl w:val="1"/>
            </w:pPr>
            <w:r w:rsidRPr="00BB1CED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outlineLvl w:val="1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outlineLvl w:val="1"/>
            </w:pPr>
            <w:r w:rsidRPr="00BB1CED">
              <w:t>98,04580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outlineLvl w:val="1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outlineLvl w:val="1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Расходы на приобретение коммунальной специализированной техники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10 903,03270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4 524,27000</w:t>
            </w:r>
          </w:p>
        </w:tc>
      </w:tr>
      <w:tr w:rsidR="00BB1CED" w:rsidRPr="00BB1CED" w:rsidTr="00BB1CED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2 192,62860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</w:tr>
      <w:tr w:rsidR="00BB1CED" w:rsidRPr="00BB1CED" w:rsidTr="00BB1CED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</w:tr>
      <w:tr w:rsidR="00BB1CED" w:rsidRPr="00BB1CED" w:rsidTr="00BB1CED">
        <w:trPr>
          <w:trHeight w:val="18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</w:tr>
      <w:tr w:rsidR="00BB1CED" w:rsidRPr="00BB1CED" w:rsidTr="00BB1CED">
        <w:trPr>
          <w:trHeight w:val="19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</w:tr>
      <w:tr w:rsidR="00BB1CED" w:rsidRPr="00BB1CED" w:rsidTr="00BB1CED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</w:tr>
      <w:tr w:rsidR="00BB1CED" w:rsidRPr="00BB1CED" w:rsidTr="00BB1CED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498,17143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498,17143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Благоустройство сельских территорий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498,17143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91 447,30000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315 076,10000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130 035,00000</w:t>
            </w:r>
          </w:p>
        </w:tc>
      </w:tr>
      <w:tr w:rsidR="00BB1CED" w:rsidRPr="00BB1CED" w:rsidTr="00BB1CED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91 447,30000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315 076,10000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130 035,00000</w:t>
            </w:r>
          </w:p>
        </w:tc>
      </w:tr>
      <w:tr w:rsidR="00BB1CED" w:rsidRPr="00BB1CED" w:rsidTr="00BB1CED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91 337,30000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315 066,10000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130 000,00000</w:t>
            </w:r>
          </w:p>
        </w:tc>
      </w:tr>
      <w:tr w:rsidR="00BB1CED" w:rsidRPr="00BB1CED" w:rsidTr="00BB1CED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Капитальные вложения в объекты муниципальной собственности и приобретение объектов недвижимого имущества муниципальной собственности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91 337,30000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315 066,10000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130 000,00000</w:t>
            </w:r>
          </w:p>
        </w:tc>
      </w:tr>
      <w:tr w:rsidR="00BB1CED" w:rsidRPr="00BB1CED" w:rsidTr="00BB1CED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lastRenderedPageBreak/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35,00000</w:t>
            </w:r>
          </w:p>
        </w:tc>
      </w:tr>
      <w:tr w:rsidR="00BB1CED" w:rsidRPr="00BB1CED" w:rsidTr="00BB1CED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35,00000</w:t>
            </w:r>
          </w:p>
        </w:tc>
      </w:tr>
      <w:tr w:rsidR="00BB1CED" w:rsidRPr="00BB1CED" w:rsidTr="00BB1CED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74,80000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35,00000</w:t>
            </w:r>
          </w:p>
        </w:tc>
      </w:tr>
      <w:tr w:rsidR="00BB1CED" w:rsidRPr="00BB1CED" w:rsidTr="00BB1CED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35,20000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2 150,00000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2 200,00000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2 250,00000</w:t>
            </w:r>
          </w:p>
        </w:tc>
      </w:tr>
      <w:tr w:rsidR="00BB1CED" w:rsidRPr="00BB1CED" w:rsidTr="00BB1CE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2 250,00000</w:t>
            </w:r>
          </w:p>
        </w:tc>
      </w:tr>
      <w:tr w:rsidR="00BB1CED" w:rsidRPr="00BB1CED" w:rsidTr="00BB1CED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2 250,00000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2 250,00000</w:t>
            </w:r>
          </w:p>
        </w:tc>
      </w:tr>
      <w:tr w:rsidR="00BB1CED" w:rsidRPr="00BB1CED" w:rsidTr="00BB1CED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2 250,00000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1 494 336,91822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843 817,93434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646 599,80800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154 956,67145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139 021,30000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147 854,86900</w:t>
            </w:r>
          </w:p>
        </w:tc>
      </w:tr>
      <w:tr w:rsidR="00BB1CED" w:rsidRPr="00BB1CED" w:rsidTr="00BB1CED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154 956,67145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139 021,30000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147 854,86900</w:t>
            </w:r>
          </w:p>
        </w:tc>
      </w:tr>
      <w:tr w:rsidR="00BB1CED" w:rsidRPr="00BB1CED" w:rsidTr="00BB1CED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154 956,67145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139 021,30000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147 854,86900</w:t>
            </w:r>
          </w:p>
        </w:tc>
      </w:tr>
      <w:tr w:rsidR="00BB1CED" w:rsidRPr="00BB1CED" w:rsidTr="00BB1CED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154 956,67145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139 021,30000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147 854,86900</w:t>
            </w:r>
          </w:p>
        </w:tc>
      </w:tr>
      <w:tr w:rsidR="00BB1CED" w:rsidRPr="00BB1CED" w:rsidTr="00BB1CED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29,90000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Зарезервированные средства, связанные с особенностями исполнения областного бюджета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585,00000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9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47 197,13227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48 542,10000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51 596,40000</w:t>
            </w:r>
          </w:p>
        </w:tc>
      </w:tr>
      <w:tr w:rsidR="00BB1CED" w:rsidRPr="00BB1CED" w:rsidTr="00BB1CED">
        <w:trPr>
          <w:trHeight w:val="2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505,58553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988,10000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1 050,30000</w:t>
            </w:r>
          </w:p>
        </w:tc>
      </w:tr>
      <w:tr w:rsidR="00BB1CED" w:rsidRPr="00BB1CED" w:rsidTr="00BB1CED">
        <w:trPr>
          <w:trHeight w:val="2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220,05675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36 056,82545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29 158,80000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30 993,40000</w:t>
            </w:r>
          </w:p>
        </w:tc>
      </w:tr>
      <w:tr w:rsidR="00BB1CED" w:rsidRPr="00BB1CED" w:rsidTr="00BB1CED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по развитию сети дошкольных 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1 390,30098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25 120,38214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23 861,70000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24 861,70000</w:t>
            </w:r>
          </w:p>
        </w:tc>
      </w:tr>
      <w:tr w:rsidR="00BB1CED" w:rsidRPr="00BB1CED" w:rsidTr="00BB1CED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14 910,92594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12 818,10000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14 818,10000</w:t>
            </w:r>
          </w:p>
        </w:tc>
      </w:tr>
      <w:tr w:rsidR="00BB1CED" w:rsidRPr="00BB1CED" w:rsidTr="00BB1CED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дошкольного образования 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143,82873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314,30400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330,70000</w:t>
            </w:r>
          </w:p>
        </w:tc>
      </w:tr>
      <w:tr w:rsidR="00BB1CED" w:rsidRPr="00BB1CED" w:rsidTr="00BB1CED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28 443,42966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23 552,50000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24 204,26900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392 008,64625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401 803,69534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420 684,93900</w:t>
            </w:r>
          </w:p>
        </w:tc>
      </w:tr>
      <w:tr w:rsidR="00BB1CED" w:rsidRPr="00BB1CED" w:rsidTr="00BB1CED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392 008,64625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401 803,69534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420 684,93900</w:t>
            </w:r>
          </w:p>
        </w:tc>
      </w:tr>
      <w:tr w:rsidR="00BB1CED" w:rsidRPr="00BB1CED" w:rsidTr="00BB1CED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392 008,64625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401 803,69534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420 684,93900</w:t>
            </w:r>
          </w:p>
        </w:tc>
      </w:tr>
      <w:tr w:rsidR="00BB1CED" w:rsidRPr="00BB1CED" w:rsidTr="00BB1CED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391 476,99145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401 803,69534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420 684,93900</w:t>
            </w:r>
          </w:p>
        </w:tc>
      </w:tr>
      <w:tr w:rsidR="00BB1CED" w:rsidRPr="00BB1CED" w:rsidTr="00BB1CED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1 328,10000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Зарезервированные средства, связанные с особенностями исполнения областного бюджета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124,00000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9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7 538,23779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6 499,60000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6 499,60000</w:t>
            </w:r>
          </w:p>
        </w:tc>
      </w:tr>
      <w:tr w:rsidR="00BB1CED" w:rsidRPr="00BB1CED" w:rsidTr="00BB1CED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7 110,76221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9 749,40000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9 749,40000</w:t>
            </w:r>
          </w:p>
        </w:tc>
      </w:tr>
      <w:tr w:rsidR="00BB1CED" w:rsidRPr="00BB1CED" w:rsidTr="00BB1CED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6 066,00000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3 842,26491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8 515,60617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3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125 383,92317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100 393,80000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108 503,80000</w:t>
            </w:r>
          </w:p>
        </w:tc>
      </w:tr>
      <w:tr w:rsidR="00BB1CED" w:rsidRPr="00BB1CED" w:rsidTr="00BB1CED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4 204,91356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4 183,10000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4 521,00000</w:t>
            </w:r>
          </w:p>
        </w:tc>
      </w:tr>
      <w:tr w:rsidR="00BB1CED" w:rsidRPr="00BB1CED" w:rsidTr="00BB1CED">
        <w:trPr>
          <w:trHeight w:val="25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495,10364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BB1CED">
              <w:t>софинансирование</w:t>
            </w:r>
            <w:proofErr w:type="spellEnd"/>
            <w:r w:rsidRPr="00BB1CED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1 356,90250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1 207,80000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1 256,00000</w:t>
            </w:r>
          </w:p>
        </w:tc>
      </w:tr>
      <w:tr w:rsidR="00BB1CED" w:rsidRPr="00BB1CED" w:rsidTr="00BB1CED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181,19048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361,78222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101,20000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101,20000</w:t>
            </w:r>
          </w:p>
        </w:tc>
      </w:tr>
      <w:tr w:rsidR="00BB1CED" w:rsidRPr="00BB1CED" w:rsidTr="00BB1CED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Приведение территорий образовательных организаций к нормативным требованиям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S9380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6 857,90208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Приведение территорий образовательных организаций к нормативным требованиям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S9380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3 253,32139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31 192,58960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25 275,60000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25 275,60000</w:t>
            </w:r>
          </w:p>
        </w:tc>
      </w:tr>
      <w:tr w:rsidR="00BB1CED" w:rsidRPr="00BB1CED" w:rsidTr="00BB1CED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1 489,11300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1 029,60000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629,60000</w:t>
            </w:r>
          </w:p>
        </w:tc>
      </w:tr>
      <w:tr w:rsidR="00BB1CED" w:rsidRPr="00BB1CED" w:rsidTr="00BB1CED">
        <w:trPr>
          <w:trHeight w:val="30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138 068,20483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156 865,40000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169 537,20000</w:t>
            </w:r>
          </w:p>
        </w:tc>
      </w:tr>
      <w:tr w:rsidR="00BB1CED" w:rsidRPr="00BB1CED" w:rsidTr="00BB1CED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3 252,49750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2 566,40000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2 669,20000</w:t>
            </w:r>
          </w:p>
        </w:tc>
      </w:tr>
      <w:tr w:rsidR="00BB1CED" w:rsidRPr="00BB1CED" w:rsidTr="00BB1CED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33 801,14986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23 703,99534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26 705,53900</w:t>
            </w:r>
          </w:p>
        </w:tc>
      </w:tr>
      <w:tr w:rsidR="00BB1CED" w:rsidRPr="00BB1CED" w:rsidTr="00BB1CED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3 903,24369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3 907,00000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3 854,00000</w:t>
            </w:r>
          </w:p>
        </w:tc>
      </w:tr>
      <w:tr w:rsidR="00BB1CED" w:rsidRPr="00BB1CED" w:rsidTr="00BB1CED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9 216,18285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8 301,60000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8 192,70000</w:t>
            </w:r>
          </w:p>
        </w:tc>
      </w:tr>
      <w:tr w:rsidR="00BB1CED" w:rsidRPr="00BB1CED" w:rsidTr="00BB1CED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по модернизации школьных систем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51 953,20000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53 190,10000</w:t>
            </w:r>
          </w:p>
        </w:tc>
      </w:tr>
      <w:tr w:rsidR="00BB1CED" w:rsidRPr="00BB1CED" w:rsidTr="00BB1CED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BB1CED">
              <w:t>обучающихся</w:t>
            </w:r>
            <w:proofErr w:type="gramEnd"/>
            <w:r w:rsidRPr="00BB1CED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531,65480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26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404,96400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3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126,69080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78 110,03337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61 881,08264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57 315,90000</w:t>
            </w:r>
          </w:p>
        </w:tc>
      </w:tr>
      <w:tr w:rsidR="00BB1CED" w:rsidRPr="00BB1CED" w:rsidTr="00BB1CED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6 019,03870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А</w:t>
            </w:r>
            <w:proofErr w:type="gramStart"/>
            <w:r w:rsidRPr="00BB1CED">
              <w:t>1</w:t>
            </w:r>
            <w:proofErr w:type="gramEnd"/>
            <w:r w:rsidRPr="00BB1CED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6 019,03870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А</w:t>
            </w:r>
            <w:proofErr w:type="gramStart"/>
            <w:r w:rsidRPr="00BB1CED">
              <w:t>1</w:t>
            </w:r>
            <w:proofErr w:type="gramEnd"/>
            <w:r w:rsidRPr="00BB1CED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6 019,03870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52 224,38519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44 329,80000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39 229,80000</w:t>
            </w:r>
          </w:p>
        </w:tc>
      </w:tr>
      <w:tr w:rsidR="00BB1CED" w:rsidRPr="00BB1CED" w:rsidTr="00BB1CED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52 224,38519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44 329,80000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39 229,80000</w:t>
            </w:r>
          </w:p>
        </w:tc>
      </w:tr>
      <w:tr w:rsidR="00BB1CED" w:rsidRPr="00BB1CED" w:rsidTr="00BB1CED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52 224,38519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44 329,80000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39 229,80000</w:t>
            </w:r>
          </w:p>
        </w:tc>
      </w:tr>
      <w:tr w:rsidR="00BB1CED" w:rsidRPr="00BB1CED" w:rsidTr="00BB1CED">
        <w:trPr>
          <w:trHeight w:val="21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29 191,79923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25 253,40000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23 253,40000</w:t>
            </w:r>
          </w:p>
        </w:tc>
      </w:tr>
      <w:tr w:rsidR="00BB1CED" w:rsidRPr="00BB1CED" w:rsidTr="00BB1CED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9 562,19973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6 709,70000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3 709,70000</w:t>
            </w:r>
          </w:p>
        </w:tc>
      </w:tr>
      <w:tr w:rsidR="00BB1CED" w:rsidRPr="00BB1CED" w:rsidTr="00BB1CED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3 841,12800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3 046,80000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2 946,80000</w:t>
            </w:r>
          </w:p>
        </w:tc>
      </w:tr>
      <w:tr w:rsidR="00BB1CED" w:rsidRPr="00BB1CED" w:rsidTr="00BB1CED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9 629,25823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9 319,90000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9 319,90000</w:t>
            </w:r>
          </w:p>
        </w:tc>
      </w:tr>
      <w:tr w:rsidR="00BB1CED" w:rsidRPr="00BB1CED" w:rsidTr="00BB1CED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19 866,60948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17 551,28264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18 086,10000</w:t>
            </w:r>
          </w:p>
        </w:tc>
      </w:tr>
      <w:tr w:rsidR="00BB1CED" w:rsidRPr="00BB1CED" w:rsidTr="00BB1CED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19 866,60948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17 551,28264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18 086,10000</w:t>
            </w:r>
          </w:p>
        </w:tc>
      </w:tr>
      <w:tr w:rsidR="00BB1CED" w:rsidRPr="00BB1CED" w:rsidTr="00BB1CED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275,56520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51,03945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19 540,00483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17 551,28264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18 086,10000</w:t>
            </w:r>
          </w:p>
        </w:tc>
      </w:tr>
      <w:tr w:rsidR="00BB1CED" w:rsidRPr="00BB1CED" w:rsidTr="00BB1CED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Подпрограмма «Подготовка, переподготовка и повышение </w:t>
            </w:r>
            <w:proofErr w:type="gramStart"/>
            <w:r w:rsidRPr="00BB1CED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BB1CED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76,80000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24,87500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23,00000</w:t>
            </w:r>
          </w:p>
        </w:tc>
      </w:tr>
      <w:tr w:rsidR="00BB1CED" w:rsidRPr="00BB1CED" w:rsidTr="00BB1CED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24,87500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23,00000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«Молодежь»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24,87500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23,00000</w:t>
            </w:r>
          </w:p>
        </w:tc>
      </w:tr>
      <w:tr w:rsidR="00BB1CED" w:rsidRPr="00BB1CED" w:rsidTr="00BB1CED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24,87500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23,00000</w:t>
            </w:r>
          </w:p>
        </w:tc>
      </w:tr>
      <w:tr w:rsidR="00BB1CED" w:rsidRPr="00BB1CED" w:rsidTr="00BB1CED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24,87500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23,00000</w:t>
            </w:r>
          </w:p>
        </w:tc>
      </w:tr>
      <w:tr w:rsidR="00BB1CED" w:rsidRPr="00BB1CED" w:rsidTr="00BB1CED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Оздоровление детей (</w:t>
            </w:r>
            <w:proofErr w:type="spellStart"/>
            <w:r w:rsidRPr="00BB1CED">
              <w:t>софинансирование</w:t>
            </w:r>
            <w:proofErr w:type="spellEnd"/>
            <w:r w:rsidRPr="00BB1CED">
              <w:t>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отдыха и оздоровления детей и молодежи (</w:t>
            </w:r>
            <w:proofErr w:type="spellStart"/>
            <w:r w:rsidRPr="00BB1CED">
              <w:t>софинансирование</w:t>
            </w:r>
            <w:proofErr w:type="spellEnd"/>
            <w:proofErr w:type="gramStart"/>
            <w:r w:rsidRPr="00BB1CED">
              <w:t>)(</w:t>
            </w:r>
            <w:proofErr w:type="gramEnd"/>
            <w:r w:rsidRPr="00BB1CED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869 159,89215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241 088,85636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20 721,10000</w:t>
            </w:r>
          </w:p>
        </w:tc>
      </w:tr>
      <w:tr w:rsidR="00BB1CED" w:rsidRPr="00BB1CED" w:rsidTr="00BB1CED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869 159,89215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241 088,85636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20 721,10000</w:t>
            </w:r>
          </w:p>
        </w:tc>
      </w:tr>
      <w:tr w:rsidR="00BB1CED" w:rsidRPr="00BB1CED" w:rsidTr="00BB1CED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860 208,45859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232 440,45636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12 084,10000</w:t>
            </w:r>
          </w:p>
        </w:tc>
      </w:tr>
      <w:tr w:rsidR="00BB1CED" w:rsidRPr="00BB1CED" w:rsidTr="00BB1CED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21 569,31859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14 284,10000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12 084,10000</w:t>
            </w:r>
          </w:p>
        </w:tc>
      </w:tr>
      <w:tr w:rsidR="00BB1CED" w:rsidRPr="00BB1CED" w:rsidTr="00BB1CED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19 968,01141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13 982,10000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11 982,10000</w:t>
            </w:r>
          </w:p>
        </w:tc>
      </w:tr>
      <w:tr w:rsidR="00BB1CED" w:rsidRPr="00BB1CED" w:rsidTr="00BB1CED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</w:t>
            </w:r>
            <w:r w:rsidRPr="00BB1CED">
              <w:lastRenderedPageBreak/>
              <w:t>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1 601,30718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</w:tr>
      <w:tr w:rsidR="00BB1CED" w:rsidRPr="00BB1CED" w:rsidTr="00BB1CED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2,00000</w:t>
            </w:r>
          </w:p>
        </w:tc>
      </w:tr>
      <w:tr w:rsidR="00BB1CED" w:rsidRPr="00BB1CED" w:rsidTr="00BB1CE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«Прочие мероприятия в области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838 639,14000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218 156,35636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838 639,14000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218 156,35636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Подпрограмма «Молодежь»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2 425,96800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1 860,00000</w:t>
            </w:r>
          </w:p>
        </w:tc>
      </w:tr>
      <w:tr w:rsidR="00BB1CED" w:rsidRPr="00BB1CED" w:rsidTr="00BB1CE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2 425,96800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1 860,00000</w:t>
            </w:r>
          </w:p>
        </w:tc>
      </w:tr>
      <w:tr w:rsidR="00BB1CED" w:rsidRPr="00BB1CED" w:rsidTr="00BB1CED">
        <w:trPr>
          <w:trHeight w:val="2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Проведение </w:t>
            </w:r>
            <w:proofErr w:type="spellStart"/>
            <w:r w:rsidRPr="00BB1CED">
              <w:t>мероприятийпо</w:t>
            </w:r>
            <w:proofErr w:type="spellEnd"/>
            <w:r w:rsidRPr="00BB1CED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1 336,42470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818,40000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818,40000</w:t>
            </w:r>
          </w:p>
        </w:tc>
      </w:tr>
      <w:tr w:rsidR="00BB1CED" w:rsidRPr="00BB1CED" w:rsidTr="00BB1CED">
        <w:trPr>
          <w:trHeight w:val="20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Проведение </w:t>
            </w:r>
            <w:proofErr w:type="spellStart"/>
            <w:r w:rsidRPr="00BB1CED">
              <w:t>мероприятийпо</w:t>
            </w:r>
            <w:proofErr w:type="spellEnd"/>
            <w:r w:rsidRPr="00BB1CED">
              <w:t xml:space="preserve">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1 089,54330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1 041,60000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1 041,60000</w:t>
            </w:r>
          </w:p>
        </w:tc>
      </w:tr>
      <w:tr w:rsidR="00BB1CED" w:rsidRPr="00BB1CED" w:rsidTr="00BB1CED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«Одаренные дети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425,57600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</w:tr>
      <w:tr w:rsidR="00BB1CED" w:rsidRPr="00BB1CED" w:rsidTr="00BB1CED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425,57600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</w:tr>
      <w:tr w:rsidR="00BB1CED" w:rsidRPr="00BB1CED" w:rsidTr="00BB1CED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97,57600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</w:tr>
      <w:tr w:rsidR="00BB1CED" w:rsidRPr="00BB1CED" w:rsidTr="00BB1CED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328,00000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</w:tr>
      <w:tr w:rsidR="00BB1CED" w:rsidRPr="00BB1CED" w:rsidTr="00BB1CED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6 099,88956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6 633,40000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6 672,00000</w:t>
            </w:r>
          </w:p>
        </w:tc>
      </w:tr>
      <w:tr w:rsidR="00BB1CED" w:rsidRPr="00BB1CED" w:rsidTr="00BB1CED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6 099,88956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6 633,40000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6 672,00000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отдыха и оздоровления детей и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1 964,22566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2 197,22800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2 197,22800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отдыха и оздоровления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3 308,63600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3 631,17200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3 669,77200</w:t>
            </w:r>
          </w:p>
        </w:tc>
      </w:tr>
      <w:tr w:rsidR="00BB1CED" w:rsidRPr="00BB1CED" w:rsidTr="00BB1CED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Оздоровление детей (</w:t>
            </w:r>
            <w:proofErr w:type="spellStart"/>
            <w:r w:rsidRPr="00BB1CED">
              <w:t>софинансирование</w:t>
            </w:r>
            <w:proofErr w:type="spellEnd"/>
            <w:r w:rsidRPr="00BB1CED">
              <w:t>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827,02790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805,00000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4,00000</w:t>
            </w:r>
          </w:p>
        </w:tc>
      </w:tr>
      <w:tr w:rsidR="00BB1CED" w:rsidRPr="00BB1CED" w:rsidTr="00BB1CED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4,00000</w:t>
            </w:r>
          </w:p>
        </w:tc>
      </w:tr>
      <w:tr w:rsidR="00BB1CED" w:rsidRPr="00BB1CED" w:rsidTr="00BB1CED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4,00000</w:t>
            </w:r>
          </w:p>
        </w:tc>
      </w:tr>
      <w:tr w:rsidR="00BB1CED" w:rsidRPr="00BB1CED" w:rsidTr="00BB1CED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Подпрограмма «Профилактика безнадзорности и правонарушений несовершеннолетних на территории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</w:tr>
      <w:tr w:rsidR="00BB1CED" w:rsidRPr="00BB1CED" w:rsidTr="00BB1CED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</w:tr>
      <w:tr w:rsidR="00BB1CED" w:rsidRPr="00BB1CED" w:rsidTr="00BB1CED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22 891,59803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11 891,32399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27 782,88033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11 056,05723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2 934,42399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17 463,82399</w:t>
            </w:r>
          </w:p>
        </w:tc>
      </w:tr>
      <w:tr w:rsidR="00BB1CED" w:rsidRPr="00BB1CED" w:rsidTr="00BB1CED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11 056,05723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2 934,42399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17 463,82399</w:t>
            </w:r>
          </w:p>
        </w:tc>
      </w:tr>
      <w:tr w:rsidR="00BB1CED" w:rsidRPr="00BB1CED" w:rsidTr="00BB1CED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библиотечно-информационной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6 940,93707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156,72399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156,72399</w:t>
            </w:r>
          </w:p>
        </w:tc>
      </w:tr>
      <w:tr w:rsidR="00BB1CED" w:rsidRPr="00BB1CED" w:rsidTr="00BB1CED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405,50008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10,81300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Поддержка отрасли культуры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156,72399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156,72399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156,72399</w:t>
            </w:r>
          </w:p>
        </w:tc>
      </w:tr>
      <w:tr w:rsidR="00BB1CED" w:rsidRPr="00BB1CED" w:rsidTr="00BB1CED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6 367,90000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14 329,40000</w:t>
            </w:r>
          </w:p>
        </w:tc>
      </w:tr>
      <w:tr w:rsidR="00BB1CED" w:rsidRPr="00BB1CED" w:rsidTr="00BB1CED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14 329,40000</w:t>
            </w:r>
          </w:p>
        </w:tc>
      </w:tr>
      <w:tr w:rsidR="00BB1CED" w:rsidRPr="00BB1CED" w:rsidTr="00BB1CED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музейного 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2 960,46547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2 777,70000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2 977,70000</w:t>
            </w:r>
          </w:p>
        </w:tc>
      </w:tr>
      <w:tr w:rsidR="00BB1CED" w:rsidRPr="00BB1CED" w:rsidTr="00BB1CED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2 033,16128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2 077,20000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2 077,20000</w:t>
            </w:r>
          </w:p>
        </w:tc>
      </w:tr>
      <w:tr w:rsidR="00BB1CED" w:rsidRPr="00BB1CED" w:rsidTr="00BB1CED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927,30419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698,50000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898,50000</w:t>
            </w:r>
          </w:p>
        </w:tc>
      </w:tr>
      <w:tr w:rsidR="00BB1CED" w:rsidRPr="00BB1CED" w:rsidTr="00BB1CED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2,00000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1 001,55715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1 001,55715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11 835,54080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8 956,90000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10 319,05634</w:t>
            </w:r>
          </w:p>
        </w:tc>
      </w:tr>
      <w:tr w:rsidR="00BB1CED" w:rsidRPr="00BB1CED" w:rsidTr="00BB1CED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11 835,54080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8 956,90000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10 319,05634</w:t>
            </w:r>
          </w:p>
        </w:tc>
      </w:tr>
      <w:tr w:rsidR="00BB1CED" w:rsidRPr="00BB1CED" w:rsidTr="00BB1CED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161,88744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49,75634</w:t>
            </w:r>
          </w:p>
        </w:tc>
      </w:tr>
      <w:tr w:rsidR="00BB1CED" w:rsidRPr="00BB1CED" w:rsidTr="00BB1CED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в сфере культуры и кинематографи</w:t>
            </w:r>
            <w:proofErr w:type="gramStart"/>
            <w:r w:rsidRPr="00BB1CED">
              <w:t>и(</w:t>
            </w:r>
            <w:proofErr w:type="gramEnd"/>
            <w:r w:rsidRPr="00BB1CED">
              <w:t>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161,88744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49,75634</w:t>
            </w:r>
          </w:p>
        </w:tc>
      </w:tr>
      <w:tr w:rsidR="00BB1CED" w:rsidRPr="00BB1CED" w:rsidTr="00BB1CED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11 673,65336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8 906,90000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10 269,30000</w:t>
            </w:r>
          </w:p>
        </w:tc>
      </w:tr>
      <w:tr w:rsidR="00BB1CED" w:rsidRPr="00BB1CED" w:rsidTr="00BB1CED">
        <w:trPr>
          <w:trHeight w:val="2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7 478,31117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6 765,50000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6 765,50000</w:t>
            </w:r>
          </w:p>
        </w:tc>
      </w:tr>
      <w:tr w:rsidR="00BB1CED" w:rsidRPr="00BB1CED" w:rsidTr="00BB1CED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3 607,73319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1 841,40000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2 841,40000</w:t>
            </w:r>
          </w:p>
        </w:tc>
      </w:tr>
      <w:tr w:rsidR="00BB1CED" w:rsidRPr="00BB1CED" w:rsidTr="00BB1CED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587,60900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662,40000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48 554,72394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42 365,34927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46 338,70537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12 789,06885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9 000,00000</w:t>
            </w:r>
          </w:p>
        </w:tc>
      </w:tr>
      <w:tr w:rsidR="00BB1CED" w:rsidRPr="00BB1CED" w:rsidTr="00BB1CED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12 789,06885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9 000,00000</w:t>
            </w:r>
          </w:p>
        </w:tc>
      </w:tr>
      <w:tr w:rsidR="00BB1CED" w:rsidRPr="00BB1CED" w:rsidTr="00BB1CED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12 789,06885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9 000,00000</w:t>
            </w:r>
          </w:p>
        </w:tc>
      </w:tr>
      <w:tr w:rsidR="00BB1CED" w:rsidRPr="00BB1CED" w:rsidTr="00BB1CED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12 789,06885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9 000,00000</w:t>
            </w:r>
          </w:p>
        </w:tc>
      </w:tr>
      <w:tr w:rsidR="00BB1CED" w:rsidRPr="00BB1CED" w:rsidTr="00BB1CED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12 789,06885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9 000,00000</w:t>
            </w:r>
          </w:p>
        </w:tc>
      </w:tr>
      <w:tr w:rsidR="00BB1CED" w:rsidRPr="00BB1CED" w:rsidTr="00BB1CED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2 052,58192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1 220,00000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4 062,00000</w:t>
            </w:r>
          </w:p>
        </w:tc>
      </w:tr>
      <w:tr w:rsidR="00BB1CED" w:rsidRPr="00BB1CED" w:rsidTr="00BB1CED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284,50000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120,00000</w:t>
            </w:r>
          </w:p>
        </w:tc>
      </w:tr>
      <w:tr w:rsidR="00BB1CED" w:rsidRPr="00BB1CED" w:rsidTr="00BB1CED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284,50000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120,00000</w:t>
            </w:r>
          </w:p>
        </w:tc>
      </w:tr>
      <w:tr w:rsidR="00BB1CED" w:rsidRPr="00BB1CED" w:rsidTr="00BB1CED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proofErr w:type="spellStart"/>
            <w:r w:rsidRPr="00BB1CED">
              <w:rPr>
                <w:color w:val="000000"/>
              </w:rPr>
              <w:t>Софинансирование</w:t>
            </w:r>
            <w:proofErr w:type="spellEnd"/>
            <w:r w:rsidRPr="00BB1CED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BB1CED">
              <w:rPr>
                <w:color w:val="000000"/>
              </w:rPr>
              <w:t>а(</w:t>
            </w:r>
            <w:proofErr w:type="gramEnd"/>
            <w:r w:rsidRPr="00BB1CED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284,50000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120,00000</w:t>
            </w:r>
          </w:p>
        </w:tc>
      </w:tr>
      <w:tr w:rsidR="00BB1CED" w:rsidRPr="00BB1CED" w:rsidTr="00BB1CED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1 768,08192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1 481,00000</w:t>
            </w:r>
          </w:p>
        </w:tc>
      </w:tr>
      <w:tr w:rsidR="00BB1CED" w:rsidRPr="00BB1CED" w:rsidTr="00BB1CED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1 768,08192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1 481,00000</w:t>
            </w:r>
          </w:p>
        </w:tc>
      </w:tr>
      <w:tr w:rsidR="00BB1CED" w:rsidRPr="00BB1CED" w:rsidTr="00BB1CED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1 768,08192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1 481,00000</w:t>
            </w:r>
          </w:p>
        </w:tc>
      </w:tr>
      <w:tr w:rsidR="00BB1CED" w:rsidRPr="00BB1CED" w:rsidTr="00BB1CED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</w:tr>
      <w:tr w:rsidR="00BB1CED" w:rsidRPr="00BB1CED" w:rsidTr="00BB1CED">
        <w:trPr>
          <w:trHeight w:val="6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Социальная поддержка граждан, имеющих почетное звание «Почетный гражданин Новохоперского муниципального района Воронежской области» </w:t>
            </w:r>
            <w:r w:rsidRPr="00BB1CED">
              <w:lastRenderedPageBreak/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1 695,08192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1 381,00000</w:t>
            </w:r>
          </w:p>
        </w:tc>
      </w:tr>
      <w:tr w:rsidR="00BB1CED" w:rsidRPr="00BB1CED" w:rsidTr="00BB1CED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2 461,00000</w:t>
            </w:r>
          </w:p>
        </w:tc>
      </w:tr>
      <w:tr w:rsidR="00BB1CED" w:rsidRPr="00BB1CED" w:rsidTr="00BB1CED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2 461,00000</w:t>
            </w:r>
          </w:p>
        </w:tc>
      </w:tr>
      <w:tr w:rsidR="00BB1CED" w:rsidRPr="00BB1CED" w:rsidTr="00BB1CED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2 461,00000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30 006,06817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32 005,34927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32 636,70537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23 031,80000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26 297,40000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27 329,90000</w:t>
            </w:r>
          </w:p>
        </w:tc>
      </w:tr>
      <w:tr w:rsidR="00BB1CED" w:rsidRPr="00BB1CED" w:rsidTr="00BB1CED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454,00000</w:t>
            </w:r>
          </w:p>
        </w:tc>
      </w:tr>
      <w:tr w:rsidR="00BB1CED" w:rsidRPr="00BB1CED" w:rsidTr="00BB1CE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454,00000</w:t>
            </w:r>
          </w:p>
        </w:tc>
      </w:tr>
      <w:tr w:rsidR="00BB1CED" w:rsidRPr="00BB1CED" w:rsidTr="00BB1CED">
        <w:trPr>
          <w:trHeight w:val="26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454,00000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22 795,80000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25 843,40000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26 875,90000</w:t>
            </w:r>
          </w:p>
        </w:tc>
      </w:tr>
      <w:tr w:rsidR="00BB1CED" w:rsidRPr="00BB1CED" w:rsidTr="00BB1CED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22 795,80000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25 843,40000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26 875,90000</w:t>
            </w:r>
          </w:p>
        </w:tc>
      </w:tr>
      <w:tr w:rsidR="00BB1CED" w:rsidRPr="00BB1CED" w:rsidTr="00BB1CED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8 904,45939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9 815,50000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10 207,90000</w:t>
            </w:r>
          </w:p>
        </w:tc>
      </w:tr>
      <w:tr w:rsidR="00BB1CED" w:rsidRPr="00BB1CED" w:rsidTr="00BB1CED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8 373,03870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7 269,40000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7 559,40000</w:t>
            </w:r>
          </w:p>
        </w:tc>
      </w:tr>
      <w:tr w:rsidR="00BB1CED" w:rsidRPr="00BB1CED" w:rsidTr="00BB1CED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5 518,30191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8 758,50000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9 108,60000</w:t>
            </w:r>
          </w:p>
        </w:tc>
      </w:tr>
      <w:tr w:rsidR="00BB1CED" w:rsidRPr="00BB1CED" w:rsidTr="00BB1CED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6 974,26817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5 707,94927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5 306,80537</w:t>
            </w:r>
          </w:p>
        </w:tc>
      </w:tr>
      <w:tr w:rsidR="00BB1CED" w:rsidRPr="00BB1CED" w:rsidTr="00BB1CED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6 974,26817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5 707,94927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5 306,80537</w:t>
            </w:r>
          </w:p>
        </w:tc>
      </w:tr>
      <w:tr w:rsidR="00BB1CED" w:rsidRPr="00BB1CED" w:rsidTr="00BB1CED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6 974,26817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5 707,94927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5 306,80537</w:t>
            </w:r>
          </w:p>
        </w:tc>
      </w:tr>
      <w:tr w:rsidR="00BB1CED" w:rsidRPr="00BB1CED" w:rsidTr="00BB1CED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3 707,00500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</w:tr>
      <w:tr w:rsidR="00BB1CED" w:rsidRPr="00BB1CED" w:rsidTr="00BB1CED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3 707,00500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</w:tr>
      <w:tr w:rsidR="00BB1CED" w:rsidRPr="00BB1CED" w:rsidTr="00BB1CED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3 707,00500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</w:tr>
      <w:tr w:rsidR="00BB1CED" w:rsidRPr="00BB1CED" w:rsidTr="00BB1CED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3 707,00500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</w:tr>
      <w:tr w:rsidR="00BB1CED" w:rsidRPr="00BB1CED" w:rsidTr="00BB1CED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lastRenderedPageBreak/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Зарезервированные средства, связанные с особенностями исполнения областного бюджета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868,69800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</w:tr>
      <w:tr w:rsidR="00BB1CED" w:rsidRPr="00BB1CED" w:rsidTr="00BB1CED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>
              <w:t>0</w:t>
            </w:r>
            <w:r w:rsidRPr="00BB1CED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2 660,30700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3 763,77861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1 516,74100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1 516,74100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1 231,94029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</w:tr>
      <w:tr w:rsidR="00BB1CED" w:rsidRPr="00BB1CED" w:rsidTr="00BB1CED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1 231,94029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</w:tr>
      <w:tr w:rsidR="00BB1CED" w:rsidRPr="00BB1CED" w:rsidTr="00BB1CED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1 231,94029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</w:tr>
      <w:tr w:rsidR="00BB1CED" w:rsidRPr="00BB1CED" w:rsidTr="00BB1CED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04 0 0220540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281,94029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</w:tr>
      <w:tr w:rsidR="00BB1CED" w:rsidRPr="00BB1CED" w:rsidTr="00BB1CED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2 531,83832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</w:tr>
      <w:tr w:rsidR="00BB1CED" w:rsidRPr="00BB1CED" w:rsidTr="00BB1CED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2 531,83832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</w:tr>
      <w:tr w:rsidR="00BB1CED" w:rsidRPr="00BB1CED" w:rsidTr="00BB1CED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1 381,66969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</w:tr>
      <w:tr w:rsidR="00BB1CED" w:rsidRPr="00BB1CED" w:rsidTr="00BB1CED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1 381,66969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</w:tr>
      <w:tr w:rsidR="00BB1CED" w:rsidRPr="00BB1CED" w:rsidTr="00BB1CED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Региональный проект «Спорт –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1 150,16863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Оснащение объектов спортивной инфраструктуры спортивно-технологическим оборудованием для создания малых спортивных площадок (в целях достижения значений дополнительного результата)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P5 Д2281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1 149,50700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6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</w:t>
            </w:r>
            <w:r w:rsidRPr="00BB1CED">
              <w:lastRenderedPageBreak/>
              <w:t>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P5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0,66163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Благоустройство сельских территорий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143 999,37700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13 113,00000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13 292,00000</w:t>
            </w:r>
          </w:p>
        </w:tc>
      </w:tr>
      <w:tr w:rsidR="00BB1CED" w:rsidRPr="00BB1CED" w:rsidTr="00BB1CED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14 238,00000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13 113,00000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13 292,00000</w:t>
            </w:r>
          </w:p>
        </w:tc>
      </w:tr>
      <w:tr w:rsidR="00BB1CED" w:rsidRPr="00BB1CED" w:rsidTr="00BB1CED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14 238,00000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13 113,00000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13 292,00000</w:t>
            </w:r>
          </w:p>
        </w:tc>
      </w:tr>
      <w:tr w:rsidR="00BB1CED" w:rsidRPr="00BB1CED" w:rsidTr="00BB1CED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«Выравнивание бюджетной обеспеченности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14 238,00000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13 113,00000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13 292,00000</w:t>
            </w:r>
          </w:p>
        </w:tc>
      </w:tr>
      <w:tr w:rsidR="00BB1CED" w:rsidRPr="00BB1CED" w:rsidTr="00BB1CED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7 238,00000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6 113,00000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6 292,00000</w:t>
            </w:r>
          </w:p>
        </w:tc>
      </w:tr>
      <w:tr w:rsidR="00BB1CED" w:rsidRPr="00BB1CED" w:rsidTr="00BB1CED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Выравнивание бюджетной обеспеченности поселений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7 000,00000</w:t>
            </w:r>
          </w:p>
        </w:tc>
      </w:tr>
      <w:tr w:rsidR="00BB1CED" w:rsidRPr="00BB1CED" w:rsidTr="00BB1CED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129 761,37700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123 731,40000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122 724,40000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Поддержка мер по обеспечению сбалансированности местных бюджетов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122 724,40000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«Взаимные расчеты»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940,00000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940,00000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</w:t>
            </w:r>
            <w:proofErr w:type="spellStart"/>
            <w:r w:rsidRPr="00BB1CED">
              <w:t>Софинансирование</w:t>
            </w:r>
            <w:proofErr w:type="spellEnd"/>
            <w:r w:rsidRPr="00BB1CED">
              <w:t xml:space="preserve"> приоритетных социально значимых расходов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6 029,97700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4 080,00000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Поощрение муниципальных образований Воронежской области за достижение наилучших </w:t>
            </w:r>
            <w:proofErr w:type="gramStart"/>
            <w:r w:rsidRPr="00BB1CED">
              <w:t>значений региональных показателей эффективности развития муниципальных образований Воронежской</w:t>
            </w:r>
            <w:proofErr w:type="gramEnd"/>
            <w:r w:rsidRPr="00BB1CED">
              <w:t xml:space="preserve"> области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12 3 07 78490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1 949,97700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99,97700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BB1CED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Приобретение служебного автотранспорта органам местного самоуправления поселений Воронежской области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1850,00000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</w:tbl>
    <w:p w:rsidR="00F34A81" w:rsidRPr="00F34A81" w:rsidRDefault="00F34A81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8A439F" w:rsidRDefault="008A439F" w:rsidP="00780EBB">
      <w:pPr>
        <w:tabs>
          <w:tab w:val="left" w:pos="720"/>
        </w:tabs>
        <w:rPr>
          <w:b/>
          <w:sz w:val="28"/>
          <w:szCs w:val="28"/>
        </w:rPr>
      </w:pPr>
    </w:p>
    <w:p w:rsidR="00BB1CED" w:rsidRDefault="00BB1CED" w:rsidP="00780EBB">
      <w:pPr>
        <w:tabs>
          <w:tab w:val="left" w:pos="720"/>
        </w:tabs>
        <w:rPr>
          <w:b/>
          <w:sz w:val="28"/>
          <w:szCs w:val="28"/>
        </w:rPr>
      </w:pPr>
    </w:p>
    <w:p w:rsidR="00BB1CED" w:rsidRDefault="00BB1CED" w:rsidP="00780EBB">
      <w:pPr>
        <w:tabs>
          <w:tab w:val="left" w:pos="720"/>
        </w:tabs>
        <w:rPr>
          <w:b/>
          <w:sz w:val="28"/>
          <w:szCs w:val="28"/>
        </w:rPr>
      </w:pPr>
    </w:p>
    <w:p w:rsidR="00BB1CED" w:rsidRDefault="00BB1CED" w:rsidP="00780EBB">
      <w:pPr>
        <w:tabs>
          <w:tab w:val="left" w:pos="720"/>
        </w:tabs>
        <w:rPr>
          <w:b/>
          <w:sz w:val="28"/>
          <w:szCs w:val="28"/>
        </w:rPr>
      </w:pPr>
    </w:p>
    <w:p w:rsidR="00BB1CED" w:rsidRDefault="00BB1CED" w:rsidP="00780EBB">
      <w:pPr>
        <w:tabs>
          <w:tab w:val="left" w:pos="720"/>
        </w:tabs>
        <w:rPr>
          <w:b/>
          <w:sz w:val="28"/>
          <w:szCs w:val="28"/>
        </w:rPr>
      </w:pPr>
    </w:p>
    <w:p w:rsidR="00BB1CED" w:rsidRDefault="00BB1CED" w:rsidP="00780EBB">
      <w:pPr>
        <w:tabs>
          <w:tab w:val="left" w:pos="720"/>
        </w:tabs>
        <w:rPr>
          <w:b/>
          <w:sz w:val="28"/>
          <w:szCs w:val="28"/>
        </w:rPr>
      </w:pPr>
    </w:p>
    <w:p w:rsidR="00BB1CED" w:rsidRDefault="00BB1CED" w:rsidP="00780EBB">
      <w:pPr>
        <w:tabs>
          <w:tab w:val="left" w:pos="720"/>
        </w:tabs>
        <w:rPr>
          <w:b/>
          <w:sz w:val="28"/>
          <w:szCs w:val="28"/>
        </w:rPr>
      </w:pPr>
    </w:p>
    <w:p w:rsidR="00BB1CED" w:rsidRDefault="00BB1CED" w:rsidP="00780EBB">
      <w:pPr>
        <w:tabs>
          <w:tab w:val="left" w:pos="720"/>
        </w:tabs>
        <w:rPr>
          <w:b/>
          <w:sz w:val="28"/>
          <w:szCs w:val="28"/>
        </w:rPr>
      </w:pPr>
    </w:p>
    <w:p w:rsidR="00BB1CED" w:rsidRDefault="00BB1CED" w:rsidP="00780EBB">
      <w:pPr>
        <w:tabs>
          <w:tab w:val="left" w:pos="720"/>
        </w:tabs>
        <w:rPr>
          <w:b/>
          <w:sz w:val="28"/>
          <w:szCs w:val="28"/>
        </w:rPr>
      </w:pPr>
    </w:p>
    <w:p w:rsidR="00BB1CED" w:rsidRDefault="00BB1CED" w:rsidP="00780EBB">
      <w:pPr>
        <w:tabs>
          <w:tab w:val="left" w:pos="720"/>
        </w:tabs>
        <w:rPr>
          <w:b/>
          <w:sz w:val="28"/>
          <w:szCs w:val="28"/>
        </w:rPr>
      </w:pPr>
    </w:p>
    <w:p w:rsidR="008A439F" w:rsidRDefault="008A439F" w:rsidP="00780EBB">
      <w:pPr>
        <w:tabs>
          <w:tab w:val="left" w:pos="720"/>
        </w:tabs>
        <w:rPr>
          <w:b/>
          <w:sz w:val="28"/>
          <w:szCs w:val="28"/>
        </w:rPr>
      </w:pPr>
    </w:p>
    <w:p w:rsidR="008A439F" w:rsidRDefault="008A439F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Pr="0086404D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720A0" w:rsidTr="00483D3B">
        <w:trPr>
          <w:trHeight w:val="3183"/>
        </w:trPr>
        <w:tc>
          <w:tcPr>
            <w:tcW w:w="3369" w:type="dxa"/>
          </w:tcPr>
          <w:p w:rsidR="004720A0" w:rsidRDefault="004720A0" w:rsidP="004720A0"/>
        </w:tc>
        <w:tc>
          <w:tcPr>
            <w:tcW w:w="7346" w:type="dxa"/>
          </w:tcPr>
          <w:p w:rsidR="004720A0" w:rsidRPr="00276807" w:rsidRDefault="004720A0" w:rsidP="004720A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B66458">
              <w:rPr>
                <w:sz w:val="24"/>
                <w:szCs w:val="24"/>
              </w:rPr>
              <w:t>5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9120C8" w:rsidRDefault="009120C8" w:rsidP="009120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BB1CED"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» </w:t>
            </w:r>
            <w:r w:rsidR="00BB1CED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  <w:r w:rsidR="00BB1CED">
              <w:rPr>
                <w:sz w:val="24"/>
                <w:szCs w:val="24"/>
              </w:rPr>
              <w:t>136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7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9120C8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720A0" w:rsidRDefault="009120C8" w:rsidP="009120C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4720A0" w:rsidRDefault="004720A0" w:rsidP="00997879">
      <w:pPr>
        <w:pStyle w:val="aa"/>
        <w:ind w:left="0"/>
        <w:rPr>
          <w:b/>
          <w:sz w:val="28"/>
          <w:szCs w:val="28"/>
        </w:rPr>
      </w:pPr>
    </w:p>
    <w:p w:rsidR="008B4996" w:rsidRDefault="008B4996" w:rsidP="008B4996">
      <w:pPr>
        <w:pStyle w:val="aa"/>
        <w:jc w:val="center"/>
        <w:rPr>
          <w:b/>
          <w:sz w:val="28"/>
          <w:szCs w:val="28"/>
        </w:rPr>
      </w:pPr>
      <w:r w:rsidRPr="008B4996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Новохопёрского муниципального района), группам видов расходов, разделам, подразделам классификации расходов районного бюджета на 202</w:t>
      </w:r>
      <w:r w:rsidR="009120C8">
        <w:rPr>
          <w:b/>
          <w:sz w:val="28"/>
          <w:szCs w:val="28"/>
        </w:rPr>
        <w:t>3</w:t>
      </w:r>
      <w:r w:rsidRPr="008B4996">
        <w:rPr>
          <w:b/>
          <w:sz w:val="28"/>
          <w:szCs w:val="28"/>
        </w:rPr>
        <w:t xml:space="preserve"> год и на плановый период 202</w:t>
      </w:r>
      <w:r w:rsidR="009120C8">
        <w:rPr>
          <w:b/>
          <w:sz w:val="28"/>
          <w:szCs w:val="28"/>
        </w:rPr>
        <w:t>4</w:t>
      </w:r>
      <w:r w:rsidRPr="008B4996">
        <w:rPr>
          <w:b/>
          <w:sz w:val="28"/>
          <w:szCs w:val="28"/>
        </w:rPr>
        <w:t xml:space="preserve"> и 202</w:t>
      </w:r>
      <w:r w:rsidR="009120C8">
        <w:rPr>
          <w:b/>
          <w:sz w:val="28"/>
          <w:szCs w:val="28"/>
        </w:rPr>
        <w:t>5</w:t>
      </w:r>
      <w:r w:rsidRPr="008B4996">
        <w:rPr>
          <w:b/>
          <w:sz w:val="28"/>
          <w:szCs w:val="28"/>
        </w:rPr>
        <w:t xml:space="preserve"> годов</w:t>
      </w:r>
    </w:p>
    <w:p w:rsidR="00780EBB" w:rsidRDefault="00780EBB" w:rsidP="00780EBB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0"/>
        <w:gridCol w:w="1701"/>
        <w:gridCol w:w="1701"/>
      </w:tblGrid>
      <w:tr w:rsidR="00780EBB" w:rsidRPr="00483D3B" w:rsidTr="00613FBA">
        <w:trPr>
          <w:trHeight w:val="20"/>
        </w:trPr>
        <w:tc>
          <w:tcPr>
            <w:tcW w:w="2849" w:type="dxa"/>
            <w:shd w:val="clear" w:color="auto" w:fill="auto"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ВР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294C4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780EBB" w:rsidRPr="00294C40" w:rsidRDefault="00780EBB" w:rsidP="009120C8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9120C8">
              <w:rPr>
                <w:b/>
                <w:bCs/>
              </w:rPr>
              <w:t>3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9120C8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9120C8">
              <w:rPr>
                <w:b/>
                <w:bCs/>
              </w:rPr>
              <w:t>4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9120C8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9120C8">
              <w:rPr>
                <w:b/>
                <w:bCs/>
              </w:rPr>
              <w:t>5</w:t>
            </w:r>
            <w:r w:rsidRPr="00294C40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pStyle w:val="aa"/>
        <w:ind w:left="0"/>
        <w:rPr>
          <w:b/>
          <w:sz w:val="28"/>
          <w:szCs w:val="28"/>
        </w:rPr>
      </w:pPr>
    </w:p>
    <w:tbl>
      <w:tblPr>
        <w:tblW w:w="10725" w:type="dxa"/>
        <w:tblInd w:w="93" w:type="dxa"/>
        <w:tblLayout w:type="fixed"/>
        <w:tblLook w:val="04A0"/>
      </w:tblPr>
      <w:tblGrid>
        <w:gridCol w:w="2850"/>
        <w:gridCol w:w="993"/>
        <w:gridCol w:w="567"/>
        <w:gridCol w:w="567"/>
        <w:gridCol w:w="567"/>
        <w:gridCol w:w="1701"/>
        <w:gridCol w:w="1720"/>
        <w:gridCol w:w="1760"/>
      </w:tblGrid>
      <w:tr w:rsidR="00BB1CED" w:rsidRPr="00BB1CED" w:rsidTr="00E34166">
        <w:trPr>
          <w:trHeight w:val="25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8</w:t>
            </w:r>
          </w:p>
        </w:tc>
      </w:tr>
      <w:tr w:rsidR="00BB1CED" w:rsidRPr="00BB1CED" w:rsidTr="00E3416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2 065 389,64042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1 425 891,43043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1 039 391,68653</w:t>
            </w:r>
          </w:p>
        </w:tc>
      </w:tr>
      <w:tr w:rsidR="00BB1CED" w:rsidRPr="00BB1CED" w:rsidTr="00E34166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1 493 001,27004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854 122,05170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657 462,60800</w:t>
            </w:r>
          </w:p>
        </w:tc>
      </w:tr>
      <w:tr w:rsidR="00BB1CED" w:rsidRPr="00BB1CED" w:rsidTr="00E34166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1 459 634,16148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818 049,25170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620 307,70800</w:t>
            </w:r>
          </w:p>
        </w:tc>
      </w:tr>
      <w:tr w:rsidR="00BB1CED" w:rsidRPr="00BB1CED" w:rsidTr="00E34166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и модернизация дошкольного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155 192,67145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139 475,30000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148 308,86900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29,90000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Зарезервированные средства, связанные с особенностями исполнения областного бюджета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585,00000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2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454,00000</w:t>
            </w:r>
          </w:p>
        </w:tc>
      </w:tr>
      <w:tr w:rsidR="00BB1CED" w:rsidRPr="00BB1CED" w:rsidTr="00E34166">
        <w:trPr>
          <w:trHeight w:val="30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47 197,13227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48 542,10000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51 596,40000</w:t>
            </w:r>
          </w:p>
        </w:tc>
      </w:tr>
      <w:tr w:rsidR="00BB1CED" w:rsidRPr="00BB1CED" w:rsidTr="00E34166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505,58553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988,10000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1 050,30000</w:t>
            </w:r>
          </w:p>
        </w:tc>
      </w:tr>
      <w:tr w:rsidR="00BB1CED" w:rsidRPr="00BB1CED" w:rsidTr="00E34166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220,05675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36 056,82545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29 158,80000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30 993,40000</w:t>
            </w:r>
          </w:p>
        </w:tc>
      </w:tr>
      <w:tr w:rsidR="00BB1CED" w:rsidRPr="00BB1CED" w:rsidTr="00E34166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по развитию сети дошкольных 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1 390,30098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25 120,38214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23 861,70000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24 861,70000</w:t>
            </w:r>
          </w:p>
        </w:tc>
      </w:tr>
      <w:tr w:rsidR="00BB1CED" w:rsidRPr="00BB1CED" w:rsidTr="00E34166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14 910,92594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12 818,10000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14 818,10000</w:t>
            </w:r>
          </w:p>
        </w:tc>
      </w:tr>
      <w:tr w:rsidR="00BB1CED" w:rsidRPr="00BB1CED" w:rsidTr="00E34166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дошкольного образования 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143,82873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314,30400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330,70000</w:t>
            </w:r>
          </w:p>
        </w:tc>
      </w:tr>
      <w:tr w:rsidR="00BB1CED" w:rsidRPr="00BB1CED" w:rsidTr="00E34166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28 443,42966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23 552,50000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24 204,26900</w:t>
            </w:r>
          </w:p>
        </w:tc>
      </w:tr>
      <w:tr w:rsidR="00BB1CED" w:rsidRPr="00BB1CED" w:rsidTr="00E34166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и модернизация общего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391 476,99145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401 803,69534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420 684,93900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1 328,10000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Зарезервированные средства, связанные с особенностями исполнения областного бюджета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124,00000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7 538,23779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6 499,60000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6 499,60000</w:t>
            </w:r>
          </w:p>
        </w:tc>
      </w:tr>
      <w:tr w:rsidR="00BB1CED" w:rsidRPr="00BB1CED" w:rsidTr="00E34166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7 110,76221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9 749,40000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9 749,40000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6 066,00000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3 842,26491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8 515,60617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30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125 383,92317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100 393,80000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108 503,80000</w:t>
            </w:r>
          </w:p>
        </w:tc>
      </w:tr>
      <w:tr w:rsidR="00BB1CED" w:rsidRPr="00BB1CED" w:rsidTr="00E34166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4 204,91356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4 183,10000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4 521,00000</w:t>
            </w:r>
          </w:p>
        </w:tc>
      </w:tr>
      <w:tr w:rsidR="00BB1CED" w:rsidRPr="00BB1CED" w:rsidTr="00E34166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495,10364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BB1CED">
              <w:t>софинансирование</w:t>
            </w:r>
            <w:proofErr w:type="spellEnd"/>
            <w:r w:rsidRPr="00BB1CED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1 356,90250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1 207,80000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1 256,00000</w:t>
            </w:r>
          </w:p>
        </w:tc>
      </w:tr>
      <w:tr w:rsidR="00BB1CED" w:rsidRPr="00BB1CED" w:rsidTr="00E34166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3 252,49750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2 566,40000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2 669,20000</w:t>
            </w:r>
          </w:p>
        </w:tc>
      </w:tr>
      <w:tr w:rsidR="00BB1CED" w:rsidRPr="00BB1CED" w:rsidTr="00E34166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31 192,58960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25 275,60000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25 275,60000</w:t>
            </w:r>
          </w:p>
        </w:tc>
      </w:tr>
      <w:tr w:rsidR="00BB1CED" w:rsidRPr="00BB1CED" w:rsidTr="00E34166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1 489,11300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1 029,60000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629,60000</w:t>
            </w:r>
          </w:p>
        </w:tc>
      </w:tr>
      <w:tr w:rsidR="00BB1CED" w:rsidRPr="00BB1CED" w:rsidTr="00E34166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138 068,20483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156 865,40000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169 537,20000</w:t>
            </w:r>
          </w:p>
        </w:tc>
      </w:tr>
      <w:tr w:rsidR="00BB1CED" w:rsidRPr="00BB1CED" w:rsidTr="00E34166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181,19048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361,78222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101,20000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101,20000</w:t>
            </w:r>
          </w:p>
        </w:tc>
      </w:tr>
      <w:tr w:rsidR="00BB1CED" w:rsidRPr="00BB1CED" w:rsidTr="00E34166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Приведение территорий образовательных организаций к нормативным требованиям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S9380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6 857,90208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Приведение территорий образовательных организаций к нормативным требованиям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S9380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3 253,32139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33 801,14986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23 703,99534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26 705,53900</w:t>
            </w:r>
          </w:p>
        </w:tc>
      </w:tr>
      <w:tr w:rsidR="00BB1CED" w:rsidRPr="00BB1CED" w:rsidTr="00E34166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3 903,24369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3 907,00000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3 854,00000</w:t>
            </w:r>
          </w:p>
        </w:tc>
      </w:tr>
      <w:tr w:rsidR="00BB1CED" w:rsidRPr="00BB1CED" w:rsidTr="00E34166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9 216,18285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8 301,60000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8 192,70000</w:t>
            </w:r>
          </w:p>
        </w:tc>
      </w:tr>
      <w:tr w:rsidR="00BB1CED" w:rsidRPr="00BB1CED" w:rsidTr="00E34166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по модернизации школьных систем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02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51 953,20000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53 190,10000</w:t>
            </w:r>
          </w:p>
        </w:tc>
      </w:tr>
      <w:tr w:rsidR="00BB1CED" w:rsidRPr="00BB1CED" w:rsidTr="00E3416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дополнительного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52 224,38519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44 329,80000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39 229,80000</w:t>
            </w:r>
          </w:p>
        </w:tc>
      </w:tr>
      <w:tr w:rsidR="00BB1CED" w:rsidRPr="00BB1CED" w:rsidTr="00E34166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29 191,79923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25 253,40000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23 253,40000</w:t>
            </w:r>
          </w:p>
        </w:tc>
      </w:tr>
      <w:tr w:rsidR="00BB1CED" w:rsidRPr="00BB1CED" w:rsidTr="00E34166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9 562,19973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6 709,70000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3 709,70000</w:t>
            </w:r>
          </w:p>
        </w:tc>
      </w:tr>
      <w:tr w:rsidR="00BB1CED" w:rsidRPr="00BB1CED" w:rsidTr="00E34166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3 841,12800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3 046,80000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2 946,80000</w:t>
            </w:r>
          </w:p>
        </w:tc>
      </w:tr>
      <w:tr w:rsidR="00BB1CED" w:rsidRPr="00BB1CED" w:rsidTr="00E34166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9 629,25823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9 319,90000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9 319,90000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21 569,31859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14 284,10000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12 084,10000</w:t>
            </w:r>
          </w:p>
        </w:tc>
      </w:tr>
      <w:tr w:rsidR="00BB1CED" w:rsidRPr="00BB1CED" w:rsidTr="00E34166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19 968,01141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13 982,10000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11 982,10000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1 601,30718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</w:tr>
      <w:tr w:rsidR="00BB1CED" w:rsidRPr="00BB1CED" w:rsidTr="00E3416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2,00000</w:t>
            </w:r>
          </w:p>
        </w:tc>
      </w:tr>
      <w:tr w:rsidR="00BB1CED" w:rsidRPr="00BB1CED" w:rsidTr="00E34166">
        <w:trPr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BB1CED">
              <w:t>обучающихся</w:t>
            </w:r>
            <w:proofErr w:type="gramEnd"/>
            <w:r w:rsidRPr="00BB1CED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531,65480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9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</w:t>
            </w:r>
            <w:r w:rsidRPr="00BB1CED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О</w:t>
            </w:r>
            <w:proofErr w:type="gramStart"/>
            <w:r w:rsidRPr="00BB1CED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О</w:t>
            </w:r>
            <w:proofErr w:type="gramStart"/>
            <w:r w:rsidRPr="00BB1CED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404,96400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31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126,69080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«Прочие мероприятия в области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838 639,14000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218 156,35636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838 639,14000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218 156,35636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Подпрограмма «Молодежь»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2 450,84300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1 883,00000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1 883,00000</w:t>
            </w:r>
          </w:p>
        </w:tc>
      </w:tr>
      <w:tr w:rsidR="00BB1CED" w:rsidRPr="00BB1CED" w:rsidTr="00E34166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ЕВ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2 425,96800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1 860,00000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1 860,00000</w:t>
            </w:r>
          </w:p>
        </w:tc>
      </w:tr>
      <w:tr w:rsidR="00BB1CED" w:rsidRPr="00BB1CED" w:rsidTr="00E34166">
        <w:trPr>
          <w:trHeight w:val="23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Проведение мероприятий</w:t>
            </w:r>
            <w:r w:rsidR="00E34166">
              <w:t xml:space="preserve"> </w:t>
            </w:r>
            <w:r w:rsidRPr="00BB1CED">
              <w:t>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1 336,42470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818,40000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818,40000</w:t>
            </w:r>
          </w:p>
        </w:tc>
      </w:tr>
      <w:tr w:rsidR="00BB1CED" w:rsidRPr="00BB1CED" w:rsidTr="00E34166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Проведение мероприятий</w:t>
            </w:r>
            <w:r w:rsidR="00E34166">
              <w:t xml:space="preserve"> </w:t>
            </w:r>
            <w:r w:rsidRPr="00BB1CED">
              <w:t>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ЕВ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1 089,54330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1 041,60000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1 041,60000</w:t>
            </w:r>
          </w:p>
        </w:tc>
      </w:tr>
      <w:tr w:rsidR="00BB1CED" w:rsidRPr="00BB1CED" w:rsidTr="00E34166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24,87500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23,00000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24,87500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23,00000</w:t>
            </w:r>
          </w:p>
        </w:tc>
      </w:tr>
      <w:tr w:rsidR="00BB1CED" w:rsidRPr="00BB1CED" w:rsidTr="00E34166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«Одаренные дети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425,57600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</w:tr>
      <w:tr w:rsidR="00BB1CED" w:rsidRPr="00BB1CED" w:rsidTr="00E34166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425,57600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97,57600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328,00000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6 099,88956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6 633,40000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6 672,00000</w:t>
            </w:r>
          </w:p>
        </w:tc>
      </w:tr>
      <w:tr w:rsidR="00BB1CED" w:rsidRPr="00BB1CED" w:rsidTr="00E34166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6 099,88956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6 633,40000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6 672,00000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Организация отдыха и оздоровления детей и молодежи (</w:t>
            </w:r>
            <w:proofErr w:type="spellStart"/>
            <w:r w:rsidRPr="00BB1CED">
              <w:t>софинансирование</w:t>
            </w:r>
            <w:proofErr w:type="spellEnd"/>
            <w:r w:rsidRPr="00BB1CED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1 964,22566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2 197,22800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2 197,22800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отдыха и оздоровления детей и молодежи (</w:t>
            </w:r>
            <w:proofErr w:type="spellStart"/>
            <w:r w:rsidRPr="00BB1CED">
              <w:t>софинансирование</w:t>
            </w:r>
            <w:proofErr w:type="spellEnd"/>
            <w:proofErr w:type="gramStart"/>
            <w:r w:rsidRPr="00BB1CED">
              <w:t>)(</w:t>
            </w:r>
            <w:proofErr w:type="gramEnd"/>
            <w:r w:rsidRPr="00BB1CED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3 308,63600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3 631,17200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3 669,77200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Оздоровление детей (</w:t>
            </w:r>
            <w:proofErr w:type="spellStart"/>
            <w:r w:rsidRPr="00BB1CED">
              <w:t>софинансирование</w:t>
            </w:r>
            <w:proofErr w:type="spellEnd"/>
            <w:r w:rsidRPr="00BB1CED">
              <w:t>)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827,02790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805,00000</w:t>
            </w:r>
          </w:p>
        </w:tc>
      </w:tr>
      <w:tr w:rsidR="00BB1CED" w:rsidRPr="00BB1CED" w:rsidTr="00E34166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24 390,80000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27 405,40000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28 498,90000</w:t>
            </w:r>
          </w:p>
        </w:tc>
      </w:tr>
      <w:tr w:rsidR="00BB1CED" w:rsidRPr="00BB1CED" w:rsidTr="00E34166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22 795,80000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25 847,40000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26 879,90000</w:t>
            </w:r>
          </w:p>
        </w:tc>
      </w:tr>
      <w:tr w:rsidR="00BB1CED" w:rsidRPr="00BB1CED" w:rsidTr="00E34166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8 904,45939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9 815,50000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10 207,90000</w:t>
            </w:r>
          </w:p>
        </w:tc>
      </w:tr>
      <w:tr w:rsidR="00BB1CED" w:rsidRPr="00BB1CED" w:rsidTr="00E34166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8 373,03870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7 269,40000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7 559,40000</w:t>
            </w:r>
          </w:p>
        </w:tc>
      </w:tr>
      <w:tr w:rsidR="00BB1CED" w:rsidRPr="00BB1CED" w:rsidTr="00E34166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5 518,30191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8 758,50000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9 108,60000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4,00000</w:t>
            </w:r>
          </w:p>
        </w:tc>
      </w:tr>
      <w:tr w:rsidR="00BB1CED" w:rsidRPr="00BB1CED" w:rsidTr="00E34166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1 595,00000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1 619,00000</w:t>
            </w:r>
          </w:p>
        </w:tc>
      </w:tr>
      <w:tr w:rsidR="00BB1CED" w:rsidRPr="00BB1CED" w:rsidTr="00E34166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1 591,76679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1 619,00000</w:t>
            </w:r>
          </w:p>
        </w:tc>
      </w:tr>
      <w:tr w:rsidR="00BB1CED" w:rsidRPr="00BB1CED" w:rsidTr="00E34166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3,23321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</w:tr>
      <w:tr w:rsidR="00BB1CED" w:rsidRPr="00BB1CED" w:rsidTr="00E3416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</w:tr>
      <w:tr w:rsidR="00BB1CED" w:rsidRPr="00BB1CED" w:rsidTr="00E34166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 xml:space="preserve">Муниципальная программа Новохопёрского муниципального района «Обеспечение жильем молодых семей и врачей, работающих в медицинских </w:t>
            </w:r>
            <w:r w:rsidRPr="00BB1CED">
              <w:rPr>
                <w:b/>
                <w:bCs/>
              </w:rPr>
              <w:lastRenderedPageBreak/>
              <w:t>учреждениях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lastRenderedPageBreak/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7 258,76817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5 827,94927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5 426,80537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6 974,26817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5 707,94927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5 306,80537</w:t>
            </w:r>
          </w:p>
        </w:tc>
      </w:tr>
      <w:tr w:rsidR="00BB1CED" w:rsidRPr="00BB1CED" w:rsidTr="00E34166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6 974,26817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5 707,94927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5 306,80537</w:t>
            </w:r>
          </w:p>
        </w:tc>
      </w:tr>
      <w:tr w:rsidR="00BB1CED" w:rsidRPr="00BB1CED" w:rsidTr="00E34166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284,50000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120,00000</w:t>
            </w:r>
          </w:p>
        </w:tc>
      </w:tr>
      <w:tr w:rsidR="00BB1CED" w:rsidRPr="00BB1CED" w:rsidTr="00E34166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proofErr w:type="spellStart"/>
            <w:r w:rsidRPr="00BB1CED">
              <w:rPr>
                <w:color w:val="000000"/>
              </w:rPr>
              <w:t>Софинансирование</w:t>
            </w:r>
            <w:proofErr w:type="spellEnd"/>
            <w:r w:rsidRPr="00BB1CED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BB1CED">
              <w:rPr>
                <w:color w:val="000000"/>
              </w:rPr>
              <w:t>а(</w:t>
            </w:r>
            <w:proofErr w:type="gramEnd"/>
            <w:r w:rsidRPr="00BB1CED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284,50000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120,00000</w:t>
            </w:r>
          </w:p>
        </w:tc>
      </w:tr>
      <w:tr w:rsidR="00BB1CED" w:rsidRPr="00BB1CED" w:rsidTr="00E34166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48 777,24621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29 442,60663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45 868,98033</w:t>
            </w:r>
          </w:p>
        </w:tc>
      </w:tr>
      <w:tr w:rsidR="00BB1CED" w:rsidRPr="00BB1CED" w:rsidTr="00E3416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Региональный проект «Культурная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А</w:t>
            </w:r>
            <w:proofErr w:type="gramStart"/>
            <w:r w:rsidRPr="00BB1CED">
              <w:t>1</w:t>
            </w:r>
            <w:proofErr w:type="gramEnd"/>
            <w:r w:rsidRPr="00BB1CED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6 019,03870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Государственная поддержка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А</w:t>
            </w:r>
            <w:proofErr w:type="gramStart"/>
            <w:r w:rsidRPr="00BB1CED">
              <w:t>1</w:t>
            </w:r>
            <w:proofErr w:type="gramEnd"/>
            <w:r w:rsidRPr="00BB1CED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6 019,03870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Региональный проект «Творческие люди»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А</w:t>
            </w:r>
            <w:proofErr w:type="gramStart"/>
            <w:r w:rsidRPr="00BB1CED">
              <w:t>2</w:t>
            </w:r>
            <w:proofErr w:type="gramEnd"/>
            <w:r w:rsidRPr="00BB1CED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153,09754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Государственная поддержка отрасли культуры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А</w:t>
            </w:r>
            <w:proofErr w:type="gramStart"/>
            <w:r w:rsidRPr="00BB1CED">
              <w:t>2</w:t>
            </w:r>
            <w:proofErr w:type="gramEnd"/>
            <w:r w:rsidRPr="00BB1CED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153,09754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библиотечно-информационной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6 940,93707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156,72399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156,72399</w:t>
            </w:r>
          </w:p>
        </w:tc>
      </w:tr>
      <w:tr w:rsidR="00BB1CED" w:rsidRPr="00BB1CED" w:rsidTr="00E34166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405,50008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10,81300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Поддержка отрасли культуры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156,72399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156,72399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156,72399</w:t>
            </w:r>
          </w:p>
        </w:tc>
      </w:tr>
      <w:tr w:rsidR="00BB1CED" w:rsidRPr="00BB1CED" w:rsidTr="00E34166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6 367,90000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музейного дела»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2 960,46547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2 777,70000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2 977,70000</w:t>
            </w:r>
          </w:p>
        </w:tc>
      </w:tr>
      <w:tr w:rsidR="00BB1CED" w:rsidRPr="00BB1CED" w:rsidTr="00E34166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2 033,16128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2 077,20000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2 077,20000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927,30419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698,50000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898,50000</w:t>
            </w:r>
          </w:p>
        </w:tc>
      </w:tr>
      <w:tr w:rsidR="00BB1CED" w:rsidRPr="00BB1CED" w:rsidTr="00E34166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2,00000</w:t>
            </w:r>
          </w:p>
        </w:tc>
      </w:tr>
      <w:tr w:rsidR="00BB1CED" w:rsidRPr="00BB1CED" w:rsidTr="00E34166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«Развитие дополнительного образования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19 866,60948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17 551,28264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18 086,10000</w:t>
            </w:r>
          </w:p>
        </w:tc>
      </w:tr>
      <w:tr w:rsidR="00BB1CED" w:rsidRPr="00BB1CED" w:rsidTr="00E34166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275,56520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51,03945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19 540,00483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17 551,28264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18 086,10000</w:t>
            </w:r>
          </w:p>
        </w:tc>
      </w:tr>
      <w:tr w:rsidR="00BB1CED" w:rsidRPr="00BB1CED" w:rsidTr="00E34166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14 329,40000</w:t>
            </w:r>
          </w:p>
        </w:tc>
      </w:tr>
      <w:tr w:rsidR="00BB1CED" w:rsidRPr="00BB1CED" w:rsidTr="00E34166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14 329,40000</w:t>
            </w:r>
          </w:p>
        </w:tc>
      </w:tr>
      <w:tr w:rsidR="00BB1CED" w:rsidRPr="00BB1CED" w:rsidTr="00E34166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161,88744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49,75634</w:t>
            </w:r>
          </w:p>
        </w:tc>
      </w:tr>
      <w:tr w:rsidR="00BB1CED" w:rsidRPr="00BB1CED" w:rsidTr="00E34166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161,88744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49,75634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11 673,65336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8 906,90000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10 269,30000</w:t>
            </w:r>
          </w:p>
        </w:tc>
      </w:tr>
      <w:tr w:rsidR="00BB1CED" w:rsidRPr="00BB1CED" w:rsidTr="00E34166">
        <w:trPr>
          <w:trHeight w:val="2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7 478,31117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6 765,50000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6 765,50000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3 607,73319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1 841,40000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2 841,40000</w:t>
            </w:r>
          </w:p>
        </w:tc>
      </w:tr>
      <w:tr w:rsidR="00BB1CED" w:rsidRPr="00BB1CED" w:rsidTr="00E34166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587,60900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662,40000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«Обеспечение развития и укрепления материально-технической базы муниципальных домов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1 001,55715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03 0  10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1 001,55715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Муниципальная  программа Новохопёрского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3 763,77861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1 516,74100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1 516,74100</w:t>
            </w:r>
          </w:p>
        </w:tc>
      </w:tr>
      <w:tr w:rsidR="00BB1CED" w:rsidRPr="00BB1CED" w:rsidTr="00E34166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1 381,66969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</w:tr>
      <w:tr w:rsidR="00BB1CED" w:rsidRPr="00BB1CED" w:rsidTr="00E34166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Реализация мероприятий по созданию условий для развития физической культуры и массового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1 381,66969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1 381,74100</w:t>
            </w:r>
          </w:p>
        </w:tc>
      </w:tr>
      <w:tr w:rsidR="00BB1CED" w:rsidRPr="00BB1CED" w:rsidTr="00E34166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1 231,94029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</w:tr>
      <w:tr w:rsidR="00BB1CED" w:rsidRPr="00BB1CED" w:rsidTr="00E34166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04 0 0220540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281,94029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135,00000</w:t>
            </w:r>
          </w:p>
        </w:tc>
      </w:tr>
      <w:tr w:rsidR="00BB1CED" w:rsidRPr="00BB1CED" w:rsidTr="00E34166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Региональный проект «Спорт – норма жизни»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1 150,16863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Оснащение объектов спортивной инфраструктуры спортивно-технологическим оборудованием для создания малых спортивных площадок (в целях достижения значений дополнительного результата)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P5 Д2281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1 149,50700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04 0 P5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0,66163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2 150,00000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2 200,00000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2 250,00000</w:t>
            </w:r>
          </w:p>
        </w:tc>
      </w:tr>
      <w:tr w:rsidR="00BB1CED" w:rsidRPr="00BB1CED" w:rsidTr="00E34166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2 250,00000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2 250,00000</w:t>
            </w:r>
          </w:p>
        </w:tc>
      </w:tr>
      <w:tr w:rsidR="00BB1CED" w:rsidRPr="00BB1CED" w:rsidTr="00E34166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3,00000</w:t>
            </w:r>
          </w:p>
        </w:tc>
      </w:tr>
      <w:tr w:rsidR="00BB1CED" w:rsidRPr="00BB1CED" w:rsidTr="00E34166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«Сотрудничество со средствами массовой информации»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3,00000</w:t>
            </w:r>
          </w:p>
        </w:tc>
      </w:tr>
      <w:tr w:rsidR="00BB1CED" w:rsidRPr="00BB1CED" w:rsidTr="00E34166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Муниципальная   программа  «Экономическое развитие»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80 644,49980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63 185,20000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65 756,70000</w:t>
            </w:r>
          </w:p>
        </w:tc>
      </w:tr>
      <w:tr w:rsidR="00BB1CED" w:rsidRPr="00BB1CED" w:rsidTr="00E34166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71 777,43992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56 435,20000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58 606,70000</w:t>
            </w:r>
          </w:p>
        </w:tc>
      </w:tr>
      <w:tr w:rsidR="00BB1CED" w:rsidRPr="00BB1CED" w:rsidTr="00E34166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38 322,30000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38 322,30000</w:t>
            </w:r>
          </w:p>
        </w:tc>
      </w:tr>
      <w:tr w:rsidR="00BB1CED" w:rsidRPr="00BB1CED" w:rsidTr="00E34166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52 218,10000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18 112,90000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20 284,40000</w:t>
            </w:r>
          </w:p>
        </w:tc>
      </w:tr>
      <w:tr w:rsidR="00BB1CED" w:rsidRPr="00BB1CED" w:rsidTr="00E34166">
        <w:trPr>
          <w:trHeight w:val="4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</w:t>
            </w:r>
            <w:r w:rsidRPr="00BB1CED">
              <w:lastRenderedPageBreak/>
              <w:t>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19 559,33992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Подпрограмма «Развитие и поддержка малого и среднего предпринимательства в Новохопёрском муниципальном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8 867,05988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6 750,00000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7 150,00000</w:t>
            </w:r>
          </w:p>
        </w:tc>
      </w:tr>
      <w:tr w:rsidR="00BB1CED" w:rsidRPr="00BB1CED" w:rsidTr="00E34166">
        <w:trPr>
          <w:trHeight w:val="3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BB1CED">
              <w:rPr>
                <w:color w:val="000000"/>
              </w:rPr>
              <w:t>предпринимательства</w:t>
            </w:r>
            <w:proofErr w:type="gramStart"/>
            <w:r w:rsidRPr="00BB1CED">
              <w:rPr>
                <w:color w:val="000000"/>
              </w:rPr>
              <w:t>.Ф</w:t>
            </w:r>
            <w:proofErr w:type="gramEnd"/>
            <w:r w:rsidRPr="00BB1CED">
              <w:rPr>
                <w:color w:val="000000"/>
              </w:rPr>
              <w:t>инансовая</w:t>
            </w:r>
            <w:proofErr w:type="spellEnd"/>
            <w:r w:rsidRPr="00BB1CED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1 401,69999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1 000,00000</w:t>
            </w:r>
          </w:p>
        </w:tc>
      </w:tr>
      <w:tr w:rsidR="00BB1CED" w:rsidRPr="00BB1CED" w:rsidTr="00E3416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1 401,69999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1 000,00000</w:t>
            </w:r>
          </w:p>
        </w:tc>
      </w:tr>
      <w:tr w:rsidR="00BB1CED" w:rsidRPr="00BB1CED" w:rsidTr="00E34166">
        <w:trPr>
          <w:trHeight w:val="2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6 965,35989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5 250,00000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5 650,00000</w:t>
            </w:r>
          </w:p>
        </w:tc>
      </w:tr>
      <w:tr w:rsidR="00BB1CED" w:rsidRPr="00BB1CED" w:rsidTr="00E34166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6 965,35989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5 250,00000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5 650,00000</w:t>
            </w:r>
          </w:p>
        </w:tc>
      </w:tr>
      <w:tr w:rsidR="00BB1CED" w:rsidRPr="00BB1CED" w:rsidTr="00E34166">
        <w:trPr>
          <w:trHeight w:val="2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BB1CED">
              <w:rPr>
                <w:color w:val="000000"/>
              </w:rPr>
              <w:t>предпринимательства</w:t>
            </w:r>
            <w:proofErr w:type="gramStart"/>
            <w:r w:rsidRPr="00BB1CED">
              <w:rPr>
                <w:color w:val="000000"/>
              </w:rPr>
              <w:t>.Ф</w:t>
            </w:r>
            <w:proofErr w:type="gramEnd"/>
            <w:r w:rsidRPr="00BB1CED">
              <w:rPr>
                <w:color w:val="000000"/>
              </w:rPr>
              <w:t>инансовая</w:t>
            </w:r>
            <w:proofErr w:type="spellEnd"/>
            <w:r w:rsidRPr="00BB1CED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</w:tr>
      <w:tr w:rsidR="00BB1CED" w:rsidRPr="00BB1CED" w:rsidTr="00E34166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500,00000</w:t>
            </w:r>
          </w:p>
        </w:tc>
      </w:tr>
      <w:tr w:rsidR="00BB1CED" w:rsidRPr="00BB1CED" w:rsidTr="00E3416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  <w:color w:val="000000"/>
              </w:rPr>
            </w:pPr>
            <w:r w:rsidRPr="00BB1CED">
              <w:rPr>
                <w:b/>
                <w:bCs/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140 291,28746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356 695,71717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146 012,98717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17 441,86047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30 165,90000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Организация системы раздельного накопления твердых коммунальных отходов на территории Воронежской области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17 441,86047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30 165,90000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3 033,37000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3 941,56000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3 941,56000</w:t>
            </w:r>
          </w:p>
        </w:tc>
      </w:tr>
      <w:tr w:rsidR="00BB1CED" w:rsidRPr="00BB1CED" w:rsidTr="00E34166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outlineLvl w:val="0"/>
            </w:pPr>
            <w:r w:rsidRPr="00BB1CED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outlineLvl w:val="0"/>
            </w:pPr>
            <w:r w:rsidRPr="00BB1CED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outlineLvl w:val="0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outlineLvl w:val="0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outlineLvl w:val="0"/>
              <w:rPr>
                <w:color w:val="000000"/>
              </w:rPr>
            </w:pPr>
            <w:r w:rsidRPr="00BB1CE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outlineLvl w:val="0"/>
            </w:pPr>
            <w:r w:rsidRPr="00BB1CED">
              <w:t>141,95565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outlineLvl w:val="0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outlineLvl w:val="0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2 891,41435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3 941,56000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3 941,56000</w:t>
            </w:r>
          </w:p>
        </w:tc>
      </w:tr>
      <w:tr w:rsidR="00BB1CED" w:rsidRPr="00BB1CED" w:rsidTr="00E34166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91 337,30000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315 066,10000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130 000,00000</w:t>
            </w:r>
          </w:p>
        </w:tc>
      </w:tr>
      <w:tr w:rsidR="00BB1CED" w:rsidRPr="00BB1CED" w:rsidTr="00E34166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Капитальные вложения в объекты муниципальной собственности и приобретение объектов недвижимого имущества муниципальной собственности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91 337,30000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315 066,10000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130 000,00000</w:t>
            </w:r>
          </w:p>
        </w:tc>
      </w:tr>
      <w:tr w:rsidR="00BB1CED" w:rsidRPr="00BB1CED" w:rsidTr="00E34166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1 804,45717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1 704,45717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1 729,45717</w:t>
            </w:r>
          </w:p>
        </w:tc>
      </w:tr>
      <w:tr w:rsidR="00BB1CED" w:rsidRPr="00BB1CED" w:rsidTr="00E34166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35,00000</w:t>
            </w:r>
          </w:p>
        </w:tc>
      </w:tr>
      <w:tr w:rsidR="00BB1CED" w:rsidRPr="00BB1CED" w:rsidTr="00E34166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74,80000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35,00000</w:t>
            </w:r>
          </w:p>
        </w:tc>
      </w:tr>
      <w:tr w:rsidR="00BB1CED" w:rsidRPr="00BB1CED" w:rsidTr="00E34166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35,20000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</w:tr>
      <w:tr w:rsidR="00BB1CED" w:rsidRPr="00BB1CED" w:rsidTr="00E34166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уличное освещение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1 694,45717</w:t>
            </w:r>
          </w:p>
        </w:tc>
      </w:tr>
      <w:tr w:rsidR="00BB1CED" w:rsidRPr="00BB1CED" w:rsidTr="00E34166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26 674,29982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5 817,70000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10 341,97000</w:t>
            </w:r>
          </w:p>
        </w:tc>
      </w:tr>
      <w:tr w:rsidR="00BB1CED" w:rsidRPr="00BB1CED" w:rsidTr="00E34166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11 001,07850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4 524,27000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outlineLvl w:val="0"/>
              <w:rPr>
                <w:color w:val="000000"/>
              </w:rPr>
            </w:pPr>
            <w:r w:rsidRPr="00BB1CED">
              <w:rPr>
                <w:color w:val="000000"/>
              </w:rPr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outlineLvl w:val="0"/>
            </w:pPr>
            <w:r w:rsidRPr="00BB1CED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outlineLvl w:val="0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outlineLvl w:val="0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outlineLvl w:val="0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outlineLvl w:val="0"/>
            </w:pPr>
            <w:r w:rsidRPr="00BB1CED">
              <w:t>98,04580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outlineLvl w:val="0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outlineLvl w:val="0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Расходы на приобретение коммунальной специализированной техники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  <w:rPr>
                <w:color w:val="000000"/>
              </w:rPr>
            </w:pPr>
            <w:r w:rsidRPr="00BB1CE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10 903,03270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4 524,27000</w:t>
            </w:r>
          </w:p>
        </w:tc>
      </w:tr>
      <w:tr w:rsidR="00BB1CED" w:rsidRPr="00BB1CED" w:rsidTr="00E34166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15 669,74180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</w:tr>
      <w:tr w:rsidR="00BB1CED" w:rsidRPr="00BB1CED" w:rsidTr="00E34166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</w:t>
            </w:r>
            <w:r w:rsidRPr="00BB1CED">
              <w:lastRenderedPageBreak/>
              <w:t>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15 669,74180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5 814,20000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3,47952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3,47952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3,50000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Муниципальная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4 627,55397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3 371,30000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3 371,30000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375,78527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375,78527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4 251,76870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3 371,30000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3 371,30000</w:t>
            </w:r>
          </w:p>
        </w:tc>
      </w:tr>
      <w:tr w:rsidR="00BB1CED" w:rsidRPr="00BB1CED" w:rsidTr="00E34166">
        <w:trPr>
          <w:trHeight w:val="20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3 793,21928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3 094,30000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3 094,30000</w:t>
            </w:r>
          </w:p>
        </w:tc>
      </w:tr>
      <w:tr w:rsidR="00BB1CED" w:rsidRPr="00BB1CED" w:rsidTr="00E34166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458,54942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276,00000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276,00000</w:t>
            </w:r>
          </w:p>
        </w:tc>
      </w:tr>
      <w:tr w:rsidR="00BB1CED" w:rsidRPr="00BB1CED" w:rsidTr="00E34166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</w:tr>
      <w:tr w:rsidR="00BB1CED" w:rsidRPr="00BB1CED" w:rsidTr="00E34166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Муниципальная  программа Новохопёрского муниципального района «Управление муниципальными финансами 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141 742,39693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14 219,00000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14 394,00000</w:t>
            </w:r>
          </w:p>
        </w:tc>
      </w:tr>
      <w:tr w:rsidR="00BB1CED" w:rsidRPr="00BB1CED" w:rsidTr="00E34166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E34166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«Выравнивание бюджетной обеспеченности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14 238,00000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13 113,00000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13 292,00000</w:t>
            </w:r>
          </w:p>
        </w:tc>
      </w:tr>
      <w:tr w:rsidR="00BB1CED" w:rsidRPr="00BB1CED" w:rsidTr="00E34166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7 238,00000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6 113,00000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6 292,00000</w:t>
            </w:r>
          </w:p>
        </w:tc>
      </w:tr>
      <w:tr w:rsidR="00BB1CED" w:rsidRPr="00BB1CED" w:rsidTr="00E34166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Выравнивание бюджетной обеспеченности поселений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7 000,00000</w:t>
            </w:r>
          </w:p>
        </w:tc>
      </w:tr>
      <w:tr w:rsidR="00BB1CED" w:rsidRPr="00BB1CED" w:rsidTr="00E34166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122 724,40000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Поддержка мер по обеспечению сбалансированности местных бюджетов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122 724,40000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526,00000</w:t>
            </w:r>
          </w:p>
        </w:tc>
      </w:tr>
      <w:tr w:rsidR="00BB1CED" w:rsidRPr="00BB1CED" w:rsidTr="00E34166">
        <w:trPr>
          <w:trHeight w:val="2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526,00000</w:t>
            </w:r>
          </w:p>
        </w:tc>
      </w:tr>
      <w:tr w:rsidR="00BB1CED" w:rsidRPr="00BB1CED" w:rsidTr="00E34166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 xml:space="preserve">11 0 06 00000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516,00000</w:t>
            </w:r>
          </w:p>
        </w:tc>
      </w:tr>
      <w:tr w:rsidR="00BB1CED" w:rsidRPr="00BB1CED" w:rsidTr="00E34166">
        <w:trPr>
          <w:trHeight w:val="30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516,00000</w:t>
            </w:r>
          </w:p>
        </w:tc>
      </w:tr>
      <w:tr w:rsidR="00BB1CED" w:rsidRPr="00BB1CED" w:rsidTr="00E34166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 xml:space="preserve">11 0 08 00000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E34166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528,00000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30,00000</w:t>
            </w:r>
          </w:p>
        </w:tc>
      </w:tr>
      <w:tr w:rsidR="00BB1CED" w:rsidRPr="00BB1CED" w:rsidTr="00E34166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Основное мероприятие «Финансовое обеспечение деятельности МКУ </w:t>
            </w:r>
            <w:r w:rsidRPr="00BB1CED">
              <w:lastRenderedPageBreak/>
              <w:t>"Централизованная бухгалтерия»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11 0 11 00000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2 120,99693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1 946,19189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11 0 11 00590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174,80504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115 808,89800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74 579,26466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74 186,46466</w:t>
            </w:r>
          </w:p>
        </w:tc>
      </w:tr>
      <w:tr w:rsidR="00BB1CED" w:rsidRPr="00BB1CED" w:rsidTr="00E34166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4 535,03638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4 476,00000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4 476,00000</w:t>
            </w:r>
          </w:p>
        </w:tc>
      </w:tr>
      <w:tr w:rsidR="00BB1CED" w:rsidRPr="00BB1CED" w:rsidTr="00E34166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4 520,03638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4 465,00000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4 465,00000</w:t>
            </w:r>
          </w:p>
        </w:tc>
      </w:tr>
      <w:tr w:rsidR="00BB1CED" w:rsidRPr="00BB1CED" w:rsidTr="00E34166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10,00000</w:t>
            </w:r>
          </w:p>
        </w:tc>
      </w:tr>
      <w:tr w:rsidR="00BB1CED" w:rsidRPr="00BB1CED" w:rsidTr="00E34166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 xml:space="preserve">Подпрограмма «Подготовка, переподготовка и повышение </w:t>
            </w:r>
            <w:proofErr w:type="gramStart"/>
            <w:r w:rsidRPr="00BB1CED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BB1CED"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76,80000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76,80000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76,80000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92 932,90585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59 863,26466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58 589,46466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4 080,00000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Поощрение муниципальных образований Воронежской области за достижение наилучших </w:t>
            </w:r>
            <w:proofErr w:type="gramStart"/>
            <w:r w:rsidRPr="00BB1CED">
              <w:t>значений региональных показателей эффективности развития муниципальных образований Воронежской</w:t>
            </w:r>
            <w:proofErr w:type="gramEnd"/>
            <w:r w:rsidRPr="00BB1CED">
              <w:t xml:space="preserve"> области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12 3 07 78490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87 010,39166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58 304,06466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57 030,26466</w:t>
            </w:r>
          </w:p>
        </w:tc>
      </w:tr>
      <w:tr w:rsidR="00BB1CED" w:rsidRPr="00BB1CED" w:rsidTr="00E34166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14 941,42874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11 704,70000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10 285,40000</w:t>
            </w:r>
          </w:p>
        </w:tc>
      </w:tr>
      <w:tr w:rsidR="00BB1CED" w:rsidRPr="00BB1CED" w:rsidTr="00E34166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4 251,43448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2 000,00000</w:t>
            </w:r>
          </w:p>
        </w:tc>
      </w:tr>
      <w:tr w:rsidR="00BB1CED" w:rsidRPr="00BB1CED" w:rsidTr="00E34166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0,43000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2,50000</w:t>
            </w:r>
          </w:p>
        </w:tc>
      </w:tr>
      <w:tr w:rsidR="00BB1CED" w:rsidRPr="00BB1CED" w:rsidTr="00E3416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Поощрение муниципальных управленческих команд за достижение показателей для оценки эффективности деятельности исполнительной органов государственной власти Воронежской области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239,69197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99,97700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62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BB1CED">
              <w:lastRenderedPageBreak/>
              <w:t>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5 108,58647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3 500,70000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3 000,00000</w:t>
            </w:r>
          </w:p>
        </w:tc>
      </w:tr>
      <w:tr w:rsidR="00BB1CED" w:rsidRPr="00BB1CED" w:rsidTr="00E34166">
        <w:trPr>
          <w:trHeight w:val="2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665,22807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563,30000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563,30000</w:t>
            </w:r>
          </w:p>
        </w:tc>
      </w:tr>
      <w:tr w:rsidR="00BB1CED" w:rsidRPr="00BB1CED" w:rsidTr="00E34166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236,14200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240,00000</w:t>
            </w:r>
          </w:p>
        </w:tc>
      </w:tr>
      <w:tr w:rsidR="00BB1CED" w:rsidRPr="00BB1CED" w:rsidTr="00E34166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Поощрение муниципальных управленческих команд за достижение показателей для оценки эффективности деятельности исполнительной органов государственной власти Воронежской области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1 276,10803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43 506,11587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33 144,70000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33 561,00000</w:t>
            </w:r>
          </w:p>
        </w:tc>
      </w:tr>
      <w:tr w:rsidR="00BB1CED" w:rsidRPr="00BB1CED" w:rsidTr="00E34166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8 429,66249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6 525,16466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6 836,06466</w:t>
            </w:r>
          </w:p>
        </w:tc>
      </w:tr>
      <w:tr w:rsidR="00BB1CED" w:rsidRPr="00BB1CED" w:rsidTr="00E34166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Расходы на обеспечение функций муниципальных органов местного самоуправления (Иные </w:t>
            </w:r>
            <w:r w:rsidRPr="00BB1CED">
              <w:lastRenderedPageBreak/>
              <w:t>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174,13400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</w:tr>
      <w:tr w:rsidR="00BB1CED" w:rsidRPr="00BB1CED" w:rsidTr="00E34166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482,30134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473,00000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492,00000</w:t>
            </w:r>
          </w:p>
        </w:tc>
      </w:tr>
      <w:tr w:rsidR="00BB1CED" w:rsidRPr="00BB1CED" w:rsidTr="00E34166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1,69866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Приобретение служебного автотранспорта органам местного самоуправления поселений Воронежской области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1 850,00000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5 561,45254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«Обеспечение деятельности ревизионной комиссии»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1 842,51419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1 559,20000</w:t>
            </w:r>
          </w:p>
        </w:tc>
      </w:tr>
      <w:tr w:rsidR="00BB1CED" w:rsidRPr="00BB1CED" w:rsidTr="00E34166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1 835,11419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1 551,20000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1 551,20000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8,00000</w:t>
            </w:r>
          </w:p>
        </w:tc>
      </w:tr>
      <w:tr w:rsidR="00BB1CED" w:rsidRPr="00BB1CED" w:rsidTr="00E34166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18 264,15577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10 240,00000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11 121,00000</w:t>
            </w:r>
          </w:p>
        </w:tc>
      </w:tr>
      <w:tr w:rsidR="00BB1CED" w:rsidRPr="00BB1CED" w:rsidTr="00E34166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«Социальные выплаты и адресная помощь»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14 557,15077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9 600,00000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10 481,00000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12 789,06885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8 500,00000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9 000,00000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100,00000</w:t>
            </w:r>
          </w:p>
        </w:tc>
      </w:tr>
      <w:tr w:rsidR="00BB1CED" w:rsidRPr="00BB1CED" w:rsidTr="00E34166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1 695,08192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1 381,00000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3 707,00500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</w:tr>
      <w:tr w:rsidR="00BB1CED" w:rsidRPr="00BB1CED" w:rsidTr="00E34166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color w:val="000000"/>
              </w:rPr>
            </w:pPr>
            <w:r w:rsidRPr="00BB1CED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108,00000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Зарезервированные средства, связанные с особенностями исполнения областного бюджета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70,00000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868,69800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640,00000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2 660,30700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rPr>
                <w:b/>
                <w:bCs/>
              </w:rPr>
            </w:pPr>
            <w:r w:rsidRPr="00BB1CE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27 323,94123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20 726,60000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  <w:rPr>
                <w:b/>
                <w:bCs/>
              </w:rPr>
            </w:pPr>
            <w:r w:rsidRPr="00BB1CED">
              <w:rPr>
                <w:b/>
                <w:bCs/>
              </w:rPr>
              <w:t>23 142,10000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2 461,00000</w:t>
            </w:r>
          </w:p>
        </w:tc>
      </w:tr>
      <w:tr w:rsidR="00BB1CED" w:rsidRPr="00BB1CED" w:rsidTr="00E34166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01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2 461,00000</w:t>
            </w:r>
          </w:p>
        </w:tc>
      </w:tr>
      <w:tr w:rsidR="00BB1CED" w:rsidRPr="00BB1CED" w:rsidTr="00E34166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498,17143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Благоустройство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498,17143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0,00000</w:t>
            </w:r>
          </w:p>
        </w:tc>
      </w:tr>
      <w:tr w:rsidR="00BB1CED" w:rsidRPr="00BB1CED" w:rsidTr="00E34166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 xml:space="preserve">Основное мероприятие  «Оказание </w:t>
            </w:r>
            <w:proofErr w:type="spellStart"/>
            <w:r w:rsidRPr="00BB1CED">
              <w:t>сельхозтоваропроизводителям</w:t>
            </w:r>
            <w:proofErr w:type="spellEnd"/>
            <w:r w:rsidRPr="00BB1CED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26 277,47980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20 580,00000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20 530,00000</w:t>
            </w:r>
          </w:p>
        </w:tc>
      </w:tr>
      <w:tr w:rsidR="00BB1CED" w:rsidRPr="00BB1CED" w:rsidTr="00E34166">
        <w:trPr>
          <w:trHeight w:val="2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25 362,30685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20 279,00000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20 279,00000</w:t>
            </w:r>
          </w:p>
        </w:tc>
      </w:tr>
      <w:tr w:rsidR="00BB1CED" w:rsidRPr="00BB1CED" w:rsidTr="00E34166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915,15736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250,00000</w:t>
            </w:r>
          </w:p>
        </w:tc>
      </w:tr>
      <w:tr w:rsidR="00BB1CED" w:rsidRPr="00BB1CED" w:rsidTr="00E34166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0,01559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1,00000</w:t>
            </w:r>
          </w:p>
        </w:tc>
      </w:tr>
      <w:tr w:rsidR="00BB1CED" w:rsidRPr="00BB1CED" w:rsidTr="00E34166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55,59000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40,00000</w:t>
            </w:r>
          </w:p>
        </w:tc>
      </w:tr>
      <w:tr w:rsidR="00BB1CED" w:rsidRPr="00BB1CED" w:rsidTr="00E34166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55,59000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40,00000</w:t>
            </w:r>
          </w:p>
        </w:tc>
      </w:tr>
      <w:tr w:rsidR="00BB1CED" w:rsidRPr="00BB1CED" w:rsidTr="00E34166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492,70000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96,60000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111,10000</w:t>
            </w:r>
          </w:p>
        </w:tc>
      </w:tr>
      <w:tr w:rsidR="00BB1CED" w:rsidRPr="00BB1CED" w:rsidTr="00E34166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CED" w:rsidRPr="00BB1CED" w:rsidRDefault="00BB1CED" w:rsidP="00BB1CED">
            <w:r w:rsidRPr="00BB1CED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r w:rsidRPr="00BB1CED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center"/>
            </w:pPr>
            <w:r w:rsidRPr="00BB1CED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492,70000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96,60000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CED" w:rsidRPr="00BB1CED" w:rsidRDefault="00BB1CED" w:rsidP="00BB1CED">
            <w:pPr>
              <w:jc w:val="right"/>
            </w:pPr>
            <w:r w:rsidRPr="00BB1CED">
              <w:t>111,10000</w:t>
            </w:r>
          </w:p>
        </w:tc>
      </w:tr>
    </w:tbl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361031" w:rsidRDefault="00361031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4E56DD">
      <w:pPr>
        <w:tabs>
          <w:tab w:val="left" w:pos="10260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F9023D" w:rsidTr="00A000BC">
        <w:trPr>
          <w:trHeight w:val="3183"/>
        </w:trPr>
        <w:tc>
          <w:tcPr>
            <w:tcW w:w="3369" w:type="dxa"/>
          </w:tcPr>
          <w:p w:rsidR="00F9023D" w:rsidRDefault="00F9023D" w:rsidP="00A000BC"/>
        </w:tc>
        <w:tc>
          <w:tcPr>
            <w:tcW w:w="7346" w:type="dxa"/>
          </w:tcPr>
          <w:p w:rsidR="00F9023D" w:rsidRPr="00276807" w:rsidRDefault="00F9023D" w:rsidP="00A000B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B66458">
              <w:rPr>
                <w:sz w:val="24"/>
                <w:szCs w:val="24"/>
              </w:rPr>
              <w:t>6</w:t>
            </w:r>
          </w:p>
          <w:p w:rsidR="00F9023D" w:rsidRPr="009E3D15" w:rsidRDefault="00F9023D" w:rsidP="00A000B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F9023D" w:rsidRDefault="00F9023D" w:rsidP="00A000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B66458"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» </w:t>
            </w:r>
            <w:r w:rsidR="00B66458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  <w:r w:rsidR="00B66458">
              <w:rPr>
                <w:sz w:val="24"/>
                <w:szCs w:val="24"/>
              </w:rPr>
              <w:t>136</w:t>
            </w:r>
          </w:p>
          <w:p w:rsidR="00F9023D" w:rsidRPr="009E3D15" w:rsidRDefault="00F9023D" w:rsidP="00A000BC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10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9023D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F9023D" w:rsidRPr="009E3D15" w:rsidRDefault="00F9023D" w:rsidP="00A000B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F9023D" w:rsidRDefault="00F9023D" w:rsidP="00A000BC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F9023D" w:rsidRPr="00F9023D" w:rsidRDefault="00B66458" w:rsidP="00F9023D">
      <w:pPr>
        <w:tabs>
          <w:tab w:val="left" w:pos="3018"/>
        </w:tabs>
        <w:jc w:val="center"/>
        <w:rPr>
          <w:b/>
          <w:sz w:val="24"/>
          <w:szCs w:val="24"/>
        </w:rPr>
      </w:pPr>
      <w:r w:rsidRPr="00B66458">
        <w:rPr>
          <w:b/>
          <w:sz w:val="28"/>
          <w:szCs w:val="28"/>
        </w:rPr>
        <w:t>Распределение бюджетных ассигнований на исполнение публичных нормативных обязательств Новохоперского муниципального района на 2023 год и на плановый период 2024 и 2025 годов</w:t>
      </w:r>
    </w:p>
    <w:p w:rsidR="00F9023D" w:rsidRDefault="00F9023D" w:rsidP="00F9023D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383" w:type="dxa"/>
        <w:tblInd w:w="93" w:type="dxa"/>
        <w:tblLook w:val="04A0"/>
      </w:tblPr>
      <w:tblGrid>
        <w:gridCol w:w="2850"/>
        <w:gridCol w:w="1134"/>
        <w:gridCol w:w="681"/>
        <w:gridCol w:w="681"/>
        <w:gridCol w:w="681"/>
        <w:gridCol w:w="1452"/>
        <w:gridCol w:w="1452"/>
        <w:gridCol w:w="1452"/>
      </w:tblGrid>
      <w:tr w:rsidR="00B66458" w:rsidRPr="00B66458" w:rsidTr="00B66458">
        <w:trPr>
          <w:trHeight w:val="13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ЦСР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ВР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РЗ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  <w:rPr>
                <w:b/>
                <w:bCs/>
              </w:rPr>
            </w:pPr>
            <w:proofErr w:type="gramStart"/>
            <w:r w:rsidRPr="00B66458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2023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2024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2025 год</w:t>
            </w:r>
          </w:p>
        </w:tc>
      </w:tr>
      <w:tr w:rsidR="00B66458" w:rsidRPr="00B66458" w:rsidTr="00B66458">
        <w:trPr>
          <w:trHeight w:val="7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rPr>
                <w:b/>
                <w:bCs/>
              </w:rPr>
            </w:pPr>
            <w:r w:rsidRPr="00B66458">
              <w:rPr>
                <w:b/>
                <w:bCs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rPr>
                <w:b/>
                <w:bCs/>
              </w:rPr>
            </w:pPr>
            <w:r w:rsidRPr="00B66458">
              <w:rPr>
                <w:b/>
                <w:bCs/>
              </w:rPr>
              <w:t>01 0 00 00000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  <w:rPr>
                <w:b/>
                <w:bCs/>
              </w:rPr>
            </w:pPr>
            <w:r w:rsidRPr="00B66458">
              <w:rPr>
                <w:b/>
                <w:bCs/>
              </w:rPr>
              <w:t>23 031,80000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  <w:rPr>
                <w:b/>
                <w:bCs/>
              </w:rPr>
            </w:pPr>
            <w:r w:rsidRPr="00B66458">
              <w:rPr>
                <w:b/>
                <w:bCs/>
              </w:rPr>
              <w:t>26 297,40000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  <w:rPr>
                <w:b/>
                <w:bCs/>
              </w:rPr>
            </w:pPr>
            <w:r w:rsidRPr="00B66458">
              <w:rPr>
                <w:b/>
                <w:bCs/>
              </w:rPr>
              <w:t>27 329,90000</w:t>
            </w:r>
          </w:p>
        </w:tc>
      </w:tr>
      <w:tr w:rsidR="00B66458" w:rsidRPr="00B66458" w:rsidTr="00B66458">
        <w:trPr>
          <w:trHeight w:val="11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r w:rsidRPr="00B66458">
              <w:t>Подпрограмма «Развитие системы образования Новохоперского муниципального района» муниципальной программы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r w:rsidRPr="00B66458">
              <w:t>01 1 00 00000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236,00000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454,00000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454,00000</w:t>
            </w:r>
          </w:p>
        </w:tc>
      </w:tr>
      <w:tr w:rsidR="00B66458" w:rsidRPr="00B66458" w:rsidTr="00B66458">
        <w:trPr>
          <w:trHeight w:val="13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r w:rsidRPr="00B66458">
              <w:t>Осуществление переданных органам местного самоуправления полномочий Воронежской области 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r w:rsidRPr="00B66458">
              <w:t>01 1 01 78150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236,00000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454,00000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454,00000</w:t>
            </w:r>
          </w:p>
        </w:tc>
      </w:tr>
      <w:tr w:rsidR="00B66458" w:rsidRPr="00B66458" w:rsidTr="00B66458">
        <w:trPr>
          <w:trHeight w:val="8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r w:rsidRPr="00B66458">
              <w:t>Подпрограмма «Дети сироты» муниципальной программы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r w:rsidRPr="00B66458">
              <w:t>01 5 00 00000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22 795,80000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25 843,40000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26 875,90000</w:t>
            </w:r>
          </w:p>
        </w:tc>
      </w:tr>
      <w:tr w:rsidR="00B66458" w:rsidRPr="00B66458" w:rsidTr="00B66458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r w:rsidRPr="00B66458">
              <w:lastRenderedPageBreak/>
              <w:t xml:space="preserve">Осуществление отдельных государственных полномочий Воронежской области по обеспечению выплат приемной семье на содержание подопечных детей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r w:rsidRPr="00B66458">
              <w:t>01 5 09 78541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8 904,45939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9 815,50000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10 207,90000</w:t>
            </w:r>
          </w:p>
        </w:tc>
      </w:tr>
      <w:tr w:rsidR="00B66458" w:rsidRPr="00B66458" w:rsidTr="00B66458">
        <w:trPr>
          <w:trHeight w:val="6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r w:rsidRPr="00B66458">
              <w:t xml:space="preserve">Осуществление отдельных государственных полномочий Воронежской области по обеспечению выплаты вознаграждения, причитающегося приемному родителю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r w:rsidRPr="00B66458">
              <w:t>01 5 09 78542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8 373,03870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7 269,40000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7 559,40000</w:t>
            </w:r>
          </w:p>
        </w:tc>
      </w:tr>
      <w:tr w:rsidR="00B66458" w:rsidRPr="00B66458" w:rsidTr="00B66458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r w:rsidRPr="00B66458">
              <w:t xml:space="preserve">Осуществление отдельных государственных полномочий Воронежской области на обеспечение  выплат семьям опекунов на содержание подопечных детей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r w:rsidRPr="00B66458">
              <w:t>01 5 09 78543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5 518,30191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8 758,50000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9 108,60000</w:t>
            </w:r>
          </w:p>
        </w:tc>
      </w:tr>
      <w:tr w:rsidR="00B66458" w:rsidRPr="00B66458" w:rsidTr="00B66458">
        <w:trPr>
          <w:trHeight w:val="1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rPr>
                <w:b/>
                <w:bCs/>
              </w:rPr>
            </w:pPr>
            <w:r w:rsidRPr="00B66458">
              <w:rPr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rPr>
                <w:b/>
                <w:bCs/>
              </w:rPr>
            </w:pPr>
            <w:r w:rsidRPr="00B66458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rPr>
                <w:b/>
                <w:bCs/>
              </w:rPr>
            </w:pPr>
            <w:r w:rsidRPr="00B66458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rPr>
                <w:b/>
                <w:bCs/>
              </w:rPr>
            </w:pPr>
            <w:r w:rsidRPr="00B66458">
              <w:rPr>
                <w:b/>
                <w:bCs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rPr>
                <w:b/>
                <w:bCs/>
              </w:rPr>
            </w:pPr>
            <w:r w:rsidRPr="00B66458"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right"/>
              <w:rPr>
                <w:b/>
                <w:bCs/>
              </w:rPr>
            </w:pPr>
            <w:r w:rsidRPr="00B66458">
              <w:rPr>
                <w:b/>
                <w:bCs/>
              </w:rPr>
              <w:t>23 031,80000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right"/>
              <w:rPr>
                <w:b/>
                <w:bCs/>
              </w:rPr>
            </w:pPr>
            <w:r w:rsidRPr="00B66458">
              <w:rPr>
                <w:b/>
                <w:bCs/>
              </w:rPr>
              <w:t>26 297,40000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right"/>
              <w:rPr>
                <w:b/>
                <w:bCs/>
              </w:rPr>
            </w:pPr>
            <w:r w:rsidRPr="00B66458">
              <w:rPr>
                <w:b/>
                <w:bCs/>
              </w:rPr>
              <w:t>27 329,90000</w:t>
            </w:r>
          </w:p>
        </w:tc>
      </w:tr>
    </w:tbl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177ABD" w:rsidTr="00177ABD">
        <w:trPr>
          <w:trHeight w:val="3183"/>
        </w:trPr>
        <w:tc>
          <w:tcPr>
            <w:tcW w:w="3369" w:type="dxa"/>
          </w:tcPr>
          <w:p w:rsidR="00177ABD" w:rsidRDefault="00177ABD" w:rsidP="00177ABD"/>
        </w:tc>
        <w:tc>
          <w:tcPr>
            <w:tcW w:w="7346" w:type="dxa"/>
          </w:tcPr>
          <w:p w:rsidR="00177ABD" w:rsidRPr="00276807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B66458">
              <w:rPr>
                <w:sz w:val="24"/>
                <w:szCs w:val="24"/>
              </w:rPr>
              <w:t>7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9120C8" w:rsidRDefault="009120C8" w:rsidP="009120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B66458"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» </w:t>
            </w:r>
            <w:r w:rsidR="00B66458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  <w:r w:rsidR="00B66458">
              <w:rPr>
                <w:sz w:val="24"/>
                <w:szCs w:val="24"/>
              </w:rPr>
              <w:t>136</w:t>
            </w:r>
          </w:p>
          <w:p w:rsidR="009120C8" w:rsidRPr="009E3D15" w:rsidRDefault="009120C8" w:rsidP="009120C8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9120C8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9120C8" w:rsidRPr="009E3D15" w:rsidRDefault="009120C8" w:rsidP="009120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77ABD" w:rsidRDefault="009120C8" w:rsidP="009120C8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177ABD" w:rsidRDefault="00177ABD" w:rsidP="000273EC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273EC" w:rsidRDefault="00B66458" w:rsidP="00B66458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B66458">
        <w:rPr>
          <w:b/>
          <w:bCs/>
          <w:sz w:val="28"/>
          <w:szCs w:val="28"/>
        </w:rPr>
        <w:t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2023 год и на плановый период 2024 и 2025 годов</w:t>
      </w:r>
    </w:p>
    <w:p w:rsidR="00B66458" w:rsidRDefault="00B66458" w:rsidP="00B66458">
      <w:pPr>
        <w:tabs>
          <w:tab w:val="left" w:pos="10260"/>
        </w:tabs>
        <w:jc w:val="center"/>
        <w:rPr>
          <w:b/>
          <w:bCs/>
          <w:sz w:val="28"/>
          <w:szCs w:val="28"/>
        </w:rPr>
      </w:pPr>
    </w:p>
    <w:p w:rsidR="00B66458" w:rsidRDefault="00B66458" w:rsidP="00B66458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439" w:type="dxa"/>
        <w:tblInd w:w="93" w:type="dxa"/>
        <w:tblLook w:val="04A0"/>
      </w:tblPr>
      <w:tblGrid>
        <w:gridCol w:w="5077"/>
        <w:gridCol w:w="914"/>
        <w:gridCol w:w="1787"/>
        <w:gridCol w:w="1349"/>
        <w:gridCol w:w="1312"/>
      </w:tblGrid>
      <w:tr w:rsidR="00B66458" w:rsidRPr="00B66458" w:rsidTr="00B66458">
        <w:trPr>
          <w:trHeight w:val="55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Наименование раздела бюджетной классификации муниципальной программы,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РЗ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2023 год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2024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2025 год</w:t>
            </w:r>
          </w:p>
        </w:tc>
      </w:tr>
      <w:tr w:rsidR="00B66458" w:rsidRPr="00B66458" w:rsidTr="00B66458">
        <w:trPr>
          <w:trHeight w:val="282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58" w:rsidRPr="00B66458" w:rsidRDefault="00B66458" w:rsidP="00B66458">
            <w:pPr>
              <w:rPr>
                <w:b/>
                <w:bCs/>
              </w:rPr>
            </w:pPr>
            <w:r w:rsidRPr="00B66458">
              <w:rPr>
                <w:b/>
                <w:bCs/>
              </w:rPr>
              <w:t>ВСЕГО: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  <w:rPr>
                <w:b/>
                <w:bCs/>
              </w:rPr>
            </w:pPr>
            <w:r w:rsidRPr="00B66458">
              <w:rPr>
                <w:b/>
                <w:bCs/>
              </w:rPr>
              <w:t>838,64000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  <w:rPr>
                <w:b/>
                <w:bCs/>
              </w:rPr>
            </w:pPr>
            <w:r w:rsidRPr="00B66458">
              <w:rPr>
                <w:b/>
                <w:bCs/>
              </w:rPr>
              <w:t>218,20000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  <w:rPr>
                <w:b/>
                <w:bCs/>
              </w:rPr>
            </w:pPr>
            <w:r w:rsidRPr="00B66458">
              <w:rPr>
                <w:b/>
                <w:bCs/>
              </w:rPr>
              <w:t>0,00000</w:t>
            </w:r>
          </w:p>
        </w:tc>
      </w:tr>
      <w:tr w:rsidR="00B66458" w:rsidRPr="00B66458" w:rsidTr="00B66458">
        <w:trPr>
          <w:trHeight w:val="271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58" w:rsidRPr="00B66458" w:rsidRDefault="00B66458" w:rsidP="00B66458">
            <w:r w:rsidRPr="00B66458">
              <w:t>в том числе: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 </w:t>
            </w:r>
          </w:p>
        </w:tc>
      </w:tr>
      <w:tr w:rsidR="00B66458" w:rsidRPr="00B66458" w:rsidTr="00B66458">
        <w:trPr>
          <w:trHeight w:val="401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58" w:rsidRPr="00B66458" w:rsidRDefault="00B66458" w:rsidP="00B66458">
            <w:pPr>
              <w:rPr>
                <w:b/>
                <w:bCs/>
              </w:rPr>
            </w:pPr>
            <w:r w:rsidRPr="00B66458">
              <w:rPr>
                <w:b/>
                <w:bCs/>
              </w:rPr>
              <w:t>Объекты муниципальной собственности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  <w:rPr>
                <w:b/>
                <w:bCs/>
              </w:rPr>
            </w:pPr>
            <w:r w:rsidRPr="00B66458">
              <w:rPr>
                <w:b/>
                <w:bCs/>
              </w:rPr>
              <w:t>838,64000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  <w:rPr>
                <w:b/>
                <w:bCs/>
              </w:rPr>
            </w:pPr>
            <w:r w:rsidRPr="00B66458">
              <w:rPr>
                <w:b/>
                <w:bCs/>
              </w:rPr>
              <w:t>218,20000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  <w:rPr>
                <w:b/>
                <w:bCs/>
              </w:rPr>
            </w:pPr>
            <w:r w:rsidRPr="00B66458">
              <w:rPr>
                <w:b/>
                <w:bCs/>
              </w:rPr>
              <w:t>0,00000</w:t>
            </w:r>
          </w:p>
        </w:tc>
      </w:tr>
      <w:tr w:rsidR="00B66458" w:rsidRPr="00B66458" w:rsidTr="00B66458">
        <w:trPr>
          <w:trHeight w:val="307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458" w:rsidRPr="00B66458" w:rsidRDefault="00B66458" w:rsidP="00B66458">
            <w:pPr>
              <w:rPr>
                <w:b/>
                <w:bCs/>
              </w:rPr>
            </w:pPr>
            <w:r w:rsidRPr="00B66458">
              <w:rPr>
                <w:b/>
                <w:bCs/>
              </w:rPr>
              <w:t>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  <w:rPr>
                <w:b/>
                <w:bCs/>
              </w:rPr>
            </w:pPr>
            <w:r w:rsidRPr="00B66458">
              <w:rPr>
                <w:b/>
                <w:bCs/>
              </w:rPr>
              <w:t>О</w:t>
            </w:r>
            <w:proofErr w:type="gramStart"/>
            <w:r w:rsidRPr="00B66458">
              <w:rPr>
                <w:b/>
                <w:bCs/>
              </w:rPr>
              <w:t>7</w:t>
            </w:r>
            <w:proofErr w:type="gramEnd"/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  <w:rPr>
                <w:b/>
                <w:bCs/>
              </w:rPr>
            </w:pPr>
            <w:r w:rsidRPr="00B66458">
              <w:rPr>
                <w:b/>
                <w:bCs/>
              </w:rPr>
              <w:t>838,64000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  <w:rPr>
                <w:b/>
                <w:bCs/>
              </w:rPr>
            </w:pPr>
            <w:r w:rsidRPr="00B66458">
              <w:rPr>
                <w:b/>
                <w:bCs/>
              </w:rPr>
              <w:t>218,20000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jc w:val="right"/>
              <w:rPr>
                <w:b/>
                <w:bCs/>
              </w:rPr>
            </w:pPr>
            <w:r w:rsidRPr="00B66458">
              <w:rPr>
                <w:b/>
                <w:bCs/>
              </w:rPr>
              <w:t>0,00000</w:t>
            </w:r>
          </w:p>
        </w:tc>
      </w:tr>
      <w:tr w:rsidR="00B66458" w:rsidRPr="00B66458" w:rsidTr="00B66458">
        <w:trPr>
          <w:trHeight w:val="755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pPr>
              <w:rPr>
                <w:b/>
                <w:bCs/>
              </w:rPr>
            </w:pPr>
            <w:r w:rsidRPr="00B66458">
              <w:rPr>
                <w:b/>
                <w:bCs/>
              </w:rPr>
              <w:t xml:space="preserve">Муниципальная программа Новохоперского муниципального района «Развитие образования Новохоперского муниципального района»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838,64000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218,20000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0,00000</w:t>
            </w:r>
          </w:p>
        </w:tc>
      </w:tr>
      <w:tr w:rsidR="00B66458" w:rsidRPr="00B66458" w:rsidTr="00B66458">
        <w:trPr>
          <w:trHeight w:val="679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r w:rsidRPr="00B66458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838,64000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218,20000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0,00000</w:t>
            </w:r>
          </w:p>
        </w:tc>
      </w:tr>
      <w:tr w:rsidR="00B66458" w:rsidRPr="00B66458" w:rsidTr="00B66458">
        <w:trPr>
          <w:trHeight w:val="708"/>
        </w:trPr>
        <w:tc>
          <w:tcPr>
            <w:tcW w:w="5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458" w:rsidRPr="00B66458" w:rsidRDefault="00B66458" w:rsidP="00B66458">
            <w:r w:rsidRPr="00B66458">
              <w:t>Школа  в г. Новохоперске Новохоперского муниципального района Воронежской области (включая ПИР)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center"/>
            </w:pPr>
            <w:r w:rsidRPr="00B66458"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838,64000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218,20000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58" w:rsidRPr="00B66458" w:rsidRDefault="00B66458" w:rsidP="00B66458">
            <w:pPr>
              <w:jc w:val="right"/>
            </w:pPr>
            <w:r w:rsidRPr="00B66458">
              <w:t>0,00000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F9023D" w:rsidRDefault="00F9023D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B66458" w:rsidTr="003D248E">
        <w:trPr>
          <w:trHeight w:val="3183"/>
        </w:trPr>
        <w:tc>
          <w:tcPr>
            <w:tcW w:w="3369" w:type="dxa"/>
          </w:tcPr>
          <w:p w:rsidR="00B66458" w:rsidRDefault="00B66458" w:rsidP="003D248E"/>
        </w:tc>
        <w:tc>
          <w:tcPr>
            <w:tcW w:w="7346" w:type="dxa"/>
          </w:tcPr>
          <w:p w:rsidR="00B66458" w:rsidRPr="00276807" w:rsidRDefault="00B66458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3D248E">
              <w:rPr>
                <w:sz w:val="24"/>
                <w:szCs w:val="24"/>
              </w:rPr>
              <w:t>8</w:t>
            </w:r>
          </w:p>
          <w:p w:rsidR="00B66458" w:rsidRPr="009E3D15" w:rsidRDefault="00B66458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3D248E" w:rsidRDefault="003D248E" w:rsidP="003D24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«22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136</w:t>
            </w:r>
          </w:p>
          <w:p w:rsidR="00B66458" w:rsidRPr="009E3D15" w:rsidRDefault="00B66458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B66458" w:rsidRPr="009E3D15" w:rsidRDefault="00B66458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B66458" w:rsidRPr="009E3D15" w:rsidRDefault="00B66458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66458" w:rsidRPr="009E3D15" w:rsidRDefault="00B66458" w:rsidP="003D24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B66458" w:rsidRDefault="00B66458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B66458" w:rsidRPr="009E3D15" w:rsidRDefault="00B66458" w:rsidP="003D24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66458" w:rsidRDefault="00B66458" w:rsidP="003D248E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B66458" w:rsidRDefault="00B66458" w:rsidP="00B66458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3D248E" w:rsidRDefault="003D248E" w:rsidP="003D248E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3D248E">
        <w:rPr>
          <w:b/>
          <w:bCs/>
          <w:sz w:val="28"/>
          <w:szCs w:val="28"/>
        </w:rPr>
        <w:t>Дорожный фонд</w:t>
      </w:r>
    </w:p>
    <w:p w:rsidR="003D248E" w:rsidRPr="003D248E" w:rsidRDefault="003D248E" w:rsidP="003D248E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3D248E">
        <w:rPr>
          <w:b/>
          <w:bCs/>
          <w:sz w:val="28"/>
          <w:szCs w:val="28"/>
        </w:rPr>
        <w:t xml:space="preserve"> Новохоперского муниципального района Воронежской области</w:t>
      </w:r>
    </w:p>
    <w:p w:rsidR="00B66458" w:rsidRDefault="003D248E" w:rsidP="003D248E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3D248E">
        <w:rPr>
          <w:b/>
          <w:bCs/>
          <w:sz w:val="28"/>
          <w:szCs w:val="28"/>
        </w:rPr>
        <w:t>на 2023 год и на плановый период 2024 и 2025 годов</w:t>
      </w:r>
    </w:p>
    <w:p w:rsidR="003D248E" w:rsidRDefault="003D248E" w:rsidP="003D248E">
      <w:pPr>
        <w:tabs>
          <w:tab w:val="left" w:pos="10260"/>
        </w:tabs>
        <w:jc w:val="center"/>
        <w:rPr>
          <w:b/>
          <w:bCs/>
          <w:sz w:val="28"/>
          <w:szCs w:val="28"/>
        </w:rPr>
      </w:pPr>
    </w:p>
    <w:p w:rsidR="00B66458" w:rsidRPr="00DA4AC5" w:rsidRDefault="003D248E" w:rsidP="00DA4AC5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660" w:type="dxa"/>
        <w:tblInd w:w="93" w:type="dxa"/>
        <w:tblLook w:val="04A0"/>
      </w:tblPr>
      <w:tblGrid>
        <w:gridCol w:w="955"/>
        <w:gridCol w:w="3855"/>
        <w:gridCol w:w="1950"/>
        <w:gridCol w:w="1950"/>
        <w:gridCol w:w="1950"/>
      </w:tblGrid>
      <w:tr w:rsidR="003D248E" w:rsidRPr="003D248E" w:rsidTr="003D248E">
        <w:trPr>
          <w:trHeight w:val="74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 xml:space="preserve">№ </w:t>
            </w:r>
            <w:proofErr w:type="gramStart"/>
            <w:r w:rsidRPr="003D248E">
              <w:rPr>
                <w:b/>
                <w:bCs/>
              </w:rPr>
              <w:t>п</w:t>
            </w:r>
            <w:proofErr w:type="gramEnd"/>
            <w:r w:rsidRPr="003D248E">
              <w:rPr>
                <w:b/>
                <w:bCs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2023 год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2024 год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2025 год</w:t>
            </w:r>
          </w:p>
        </w:tc>
      </w:tr>
      <w:tr w:rsidR="003D248E" w:rsidRPr="003D248E" w:rsidTr="003D248E">
        <w:trPr>
          <w:trHeight w:val="743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48E" w:rsidRPr="003D248E" w:rsidRDefault="003D248E" w:rsidP="003D248E">
            <w:pPr>
              <w:rPr>
                <w:b/>
                <w:bCs/>
              </w:rPr>
            </w:pPr>
            <w:r w:rsidRPr="003D248E">
              <w:rPr>
                <w:b/>
                <w:bCs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rPr>
                <w:b/>
                <w:bCs/>
              </w:rPr>
            </w:pPr>
            <w:r w:rsidRPr="003D248E">
              <w:rPr>
                <w:b/>
                <w:bCs/>
              </w:rPr>
              <w:t xml:space="preserve">Дорожный фонд Новохоперского муниципального района Воронежской области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  <w:rPr>
                <w:b/>
                <w:bCs/>
              </w:rPr>
            </w:pPr>
            <w:r w:rsidRPr="003D248E">
              <w:rPr>
                <w:b/>
                <w:bCs/>
              </w:rPr>
              <w:t>71 777,43992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  <w:rPr>
                <w:b/>
                <w:bCs/>
              </w:rPr>
            </w:pPr>
            <w:r w:rsidRPr="003D248E">
              <w:rPr>
                <w:b/>
                <w:bCs/>
              </w:rPr>
              <w:t>56 435,20000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  <w:rPr>
                <w:b/>
                <w:bCs/>
              </w:rPr>
            </w:pPr>
            <w:r w:rsidRPr="003D248E">
              <w:rPr>
                <w:b/>
                <w:bCs/>
              </w:rPr>
              <w:t>58 606,70000</w:t>
            </w:r>
          </w:p>
        </w:tc>
      </w:tr>
      <w:tr w:rsidR="003D248E" w:rsidRPr="003D248E" w:rsidTr="003D248E">
        <w:trPr>
          <w:trHeight w:val="24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48E" w:rsidRPr="003D248E" w:rsidRDefault="003D248E" w:rsidP="003D248E">
            <w:r w:rsidRPr="003D248E"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r w:rsidRPr="003D248E">
              <w:t>в том числе: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  <w:rPr>
                <w:b/>
                <w:bCs/>
              </w:rPr>
            </w:pPr>
            <w:r w:rsidRPr="003D248E">
              <w:rPr>
                <w:b/>
                <w:bCs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  <w:rPr>
                <w:b/>
                <w:bCs/>
              </w:rPr>
            </w:pPr>
            <w:r w:rsidRPr="003D248E">
              <w:rPr>
                <w:b/>
                <w:bCs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  <w:rPr>
                <w:b/>
                <w:bCs/>
              </w:rPr>
            </w:pPr>
            <w:r w:rsidRPr="003D248E">
              <w:rPr>
                <w:b/>
                <w:bCs/>
              </w:rPr>
              <w:t> </w:t>
            </w:r>
          </w:p>
        </w:tc>
      </w:tr>
      <w:tr w:rsidR="003D248E" w:rsidRPr="003D248E" w:rsidTr="003D248E">
        <w:trPr>
          <w:trHeight w:val="743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rPr>
                <w:b/>
                <w:bCs/>
              </w:rPr>
            </w:pPr>
            <w:r w:rsidRPr="003D248E">
              <w:rPr>
                <w:b/>
                <w:bCs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  <w:rPr>
                <w:b/>
                <w:bCs/>
              </w:rPr>
            </w:pPr>
            <w:r w:rsidRPr="003D248E">
              <w:rPr>
                <w:b/>
                <w:bCs/>
              </w:rPr>
              <w:t>71 777,43992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  <w:rPr>
                <w:b/>
                <w:bCs/>
              </w:rPr>
            </w:pPr>
            <w:r w:rsidRPr="003D248E">
              <w:rPr>
                <w:b/>
                <w:bCs/>
              </w:rPr>
              <w:t>56 435,20000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  <w:rPr>
                <w:b/>
                <w:bCs/>
              </w:rPr>
            </w:pPr>
            <w:r w:rsidRPr="003D248E">
              <w:rPr>
                <w:b/>
                <w:bCs/>
              </w:rPr>
              <w:t>58 606,70000</w:t>
            </w:r>
          </w:p>
        </w:tc>
      </w:tr>
      <w:tr w:rsidR="003D248E" w:rsidRPr="003D248E" w:rsidTr="003D248E">
        <w:trPr>
          <w:trHeight w:val="743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  <w:rPr>
                <w:b/>
                <w:bCs/>
              </w:rPr>
            </w:pPr>
            <w:r w:rsidRPr="003D248E">
              <w:rPr>
                <w:b/>
                <w:bCs/>
              </w:rPr>
              <w:t>1.1. 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r w:rsidRPr="003D248E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71 777,43992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56 435,20000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58 606,70000</w:t>
            </w:r>
          </w:p>
        </w:tc>
      </w:tr>
      <w:tr w:rsidR="003D248E" w:rsidRPr="003D248E" w:rsidTr="003D248E">
        <w:trPr>
          <w:trHeight w:val="83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1.1.1. 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r w:rsidRPr="003D248E">
              <w:t>Мероприятия в области дорожного хозяйства по осуществлению дорожной деятельности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0,00000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18 112,90000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20 284,40000</w:t>
            </w:r>
          </w:p>
        </w:tc>
      </w:tr>
      <w:tr w:rsidR="003D248E" w:rsidRPr="003D248E" w:rsidTr="003D248E">
        <w:trPr>
          <w:trHeight w:val="1204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1.1.2. 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r w:rsidRPr="003D248E">
              <w:t xml:space="preserve"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19 559,33992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0,00000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0,00000</w:t>
            </w:r>
          </w:p>
        </w:tc>
      </w:tr>
      <w:tr w:rsidR="003D248E" w:rsidRPr="003D248E" w:rsidTr="003D248E">
        <w:trPr>
          <w:trHeight w:val="743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1.1.3.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r w:rsidRPr="003D248E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52 218,10000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38 322,30000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38 322,30000</w:t>
            </w:r>
          </w:p>
        </w:tc>
      </w:tr>
    </w:tbl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B66458" w:rsidTr="003D248E">
        <w:trPr>
          <w:trHeight w:val="3183"/>
        </w:trPr>
        <w:tc>
          <w:tcPr>
            <w:tcW w:w="3369" w:type="dxa"/>
          </w:tcPr>
          <w:p w:rsidR="00B66458" w:rsidRDefault="00B66458" w:rsidP="003D248E"/>
        </w:tc>
        <w:tc>
          <w:tcPr>
            <w:tcW w:w="7346" w:type="dxa"/>
          </w:tcPr>
          <w:p w:rsidR="00B66458" w:rsidRPr="00276807" w:rsidRDefault="00B66458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3D248E">
              <w:rPr>
                <w:sz w:val="24"/>
                <w:szCs w:val="24"/>
              </w:rPr>
              <w:t>9</w:t>
            </w:r>
          </w:p>
          <w:p w:rsidR="00B66458" w:rsidRPr="009E3D15" w:rsidRDefault="00B66458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3D248E" w:rsidRDefault="003D248E" w:rsidP="003D24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«22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136</w:t>
            </w:r>
          </w:p>
          <w:p w:rsidR="00B66458" w:rsidRPr="009E3D15" w:rsidRDefault="00B66458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B66458" w:rsidRPr="009E3D15" w:rsidRDefault="00B66458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B66458" w:rsidRPr="009E3D15" w:rsidRDefault="00B66458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66458" w:rsidRPr="009E3D15" w:rsidRDefault="00B66458" w:rsidP="003D24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B66458" w:rsidRDefault="00B66458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B66458" w:rsidRPr="009E3D15" w:rsidRDefault="00B66458" w:rsidP="003D24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66458" w:rsidRDefault="00B66458" w:rsidP="003D248E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B66458" w:rsidRDefault="00B66458" w:rsidP="00B66458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66458" w:rsidRDefault="00B66458" w:rsidP="00B66458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0273EC">
        <w:rPr>
          <w:b/>
          <w:bCs/>
          <w:sz w:val="28"/>
          <w:szCs w:val="28"/>
        </w:rPr>
        <w:t>Распределение иных межбюджетных трансфертов на поддержку мер по обеспечению сбалансированности местных бюджетов на 202</w:t>
      </w:r>
      <w:r>
        <w:rPr>
          <w:b/>
          <w:bCs/>
          <w:sz w:val="28"/>
          <w:szCs w:val="28"/>
        </w:rPr>
        <w:t>3</w:t>
      </w:r>
      <w:r w:rsidRPr="000273EC">
        <w:rPr>
          <w:b/>
          <w:bCs/>
          <w:sz w:val="28"/>
          <w:szCs w:val="28"/>
        </w:rPr>
        <w:t xml:space="preserve"> год</w:t>
      </w:r>
    </w:p>
    <w:p w:rsidR="00B66458" w:rsidRDefault="00B66458" w:rsidP="00B66458">
      <w:pPr>
        <w:tabs>
          <w:tab w:val="left" w:pos="10260"/>
        </w:tabs>
        <w:jc w:val="right"/>
        <w:rPr>
          <w:b/>
          <w:bCs/>
          <w:sz w:val="28"/>
          <w:szCs w:val="28"/>
        </w:rPr>
      </w:pPr>
    </w:p>
    <w:p w:rsidR="00B66458" w:rsidRPr="004E56DD" w:rsidRDefault="00B66458" w:rsidP="00B66458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B66458" w:rsidRDefault="00B66458" w:rsidP="00B66458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276" w:type="dxa"/>
        <w:tblInd w:w="93" w:type="dxa"/>
        <w:tblLook w:val="04A0"/>
      </w:tblPr>
      <w:tblGrid>
        <w:gridCol w:w="800"/>
        <w:gridCol w:w="6971"/>
        <w:gridCol w:w="2505"/>
      </w:tblGrid>
      <w:tr w:rsidR="003D248E" w:rsidRPr="003D248E" w:rsidTr="003D248E">
        <w:trPr>
          <w:trHeight w:val="7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 xml:space="preserve">№ </w:t>
            </w:r>
            <w:proofErr w:type="gramStart"/>
            <w:r w:rsidRPr="003D248E">
              <w:rPr>
                <w:b/>
                <w:bCs/>
              </w:rPr>
              <w:t>п</w:t>
            </w:r>
            <w:proofErr w:type="gramEnd"/>
            <w:r w:rsidRPr="003D248E">
              <w:rPr>
                <w:b/>
                <w:bCs/>
              </w:rPr>
              <w:t>/п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Наименование 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Сумма</w:t>
            </w:r>
          </w:p>
        </w:tc>
      </w:tr>
      <w:tr w:rsidR="003D248E" w:rsidRPr="003D248E" w:rsidTr="003D248E">
        <w:trPr>
          <w:trHeight w:val="3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1.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8E" w:rsidRPr="003D248E" w:rsidRDefault="003D248E" w:rsidP="003D248E">
            <w:r w:rsidRPr="003D248E">
              <w:t xml:space="preserve">Городское </w:t>
            </w:r>
            <w:proofErr w:type="spellStart"/>
            <w:r w:rsidRPr="003D248E">
              <w:t>поселение-г</w:t>
            </w:r>
            <w:proofErr w:type="gramStart"/>
            <w:r w:rsidRPr="003D248E">
              <w:t>.Н</w:t>
            </w:r>
            <w:proofErr w:type="gramEnd"/>
            <w:r w:rsidRPr="003D248E">
              <w:t>овохоперск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43 512,65000</w:t>
            </w:r>
          </w:p>
        </w:tc>
      </w:tr>
      <w:tr w:rsidR="003D248E" w:rsidRPr="003D248E" w:rsidTr="003D248E">
        <w:trPr>
          <w:trHeight w:val="3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2.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r w:rsidRPr="003D248E">
              <w:t xml:space="preserve">Елань </w:t>
            </w:r>
            <w:proofErr w:type="spellStart"/>
            <w:r w:rsidRPr="003D248E">
              <w:t>Коленовское</w:t>
            </w:r>
            <w:proofErr w:type="spellEnd"/>
            <w:r w:rsidRPr="003D248E">
              <w:t xml:space="preserve">  городское поселение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17 383,95000</w:t>
            </w:r>
          </w:p>
        </w:tc>
      </w:tr>
      <w:tr w:rsidR="003D248E" w:rsidRPr="003D248E" w:rsidTr="003D248E">
        <w:trPr>
          <w:trHeight w:val="3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3.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roofErr w:type="spellStart"/>
            <w:r w:rsidRPr="003D248E">
              <w:t>Коленовское</w:t>
            </w:r>
            <w:proofErr w:type="spellEnd"/>
            <w:r w:rsidRPr="003D248E">
              <w:t xml:space="preserve"> сельское поселение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9 680,20000</w:t>
            </w:r>
          </w:p>
        </w:tc>
      </w:tr>
      <w:tr w:rsidR="003D248E" w:rsidRPr="003D248E" w:rsidTr="003D248E">
        <w:trPr>
          <w:trHeight w:val="3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4.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roofErr w:type="spellStart"/>
            <w:r w:rsidRPr="003D248E">
              <w:t>Краснянское</w:t>
            </w:r>
            <w:proofErr w:type="spellEnd"/>
            <w:r w:rsidRPr="003D248E">
              <w:t xml:space="preserve"> сельское поселение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14 203,70000</w:t>
            </w:r>
          </w:p>
        </w:tc>
      </w:tr>
      <w:tr w:rsidR="003D248E" w:rsidRPr="003D248E" w:rsidTr="003D248E">
        <w:trPr>
          <w:trHeight w:val="3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5.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r w:rsidRPr="003D248E">
              <w:t>Михайловское сельское поселение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2 983,80000</w:t>
            </w:r>
          </w:p>
        </w:tc>
      </w:tr>
      <w:tr w:rsidR="003D248E" w:rsidRPr="003D248E" w:rsidTr="003D248E">
        <w:trPr>
          <w:trHeight w:val="3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6.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r w:rsidRPr="003D248E">
              <w:t>Новопокровское сельское поселение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4 871,00000</w:t>
            </w:r>
          </w:p>
        </w:tc>
      </w:tr>
      <w:tr w:rsidR="003D248E" w:rsidRPr="003D248E" w:rsidTr="003D248E">
        <w:trPr>
          <w:trHeight w:val="3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7.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roofErr w:type="spellStart"/>
            <w:r w:rsidRPr="003D248E">
              <w:t>Пыховское</w:t>
            </w:r>
            <w:proofErr w:type="spellEnd"/>
            <w:r w:rsidRPr="003D248E">
              <w:t xml:space="preserve"> сельское поселение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3 132,10000</w:t>
            </w:r>
          </w:p>
        </w:tc>
      </w:tr>
      <w:tr w:rsidR="003D248E" w:rsidRPr="003D248E" w:rsidTr="003D248E">
        <w:trPr>
          <w:trHeight w:val="3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8.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roofErr w:type="spellStart"/>
            <w:r w:rsidRPr="003D248E">
              <w:t>Терновское</w:t>
            </w:r>
            <w:proofErr w:type="spellEnd"/>
            <w:r w:rsidRPr="003D248E">
              <w:t xml:space="preserve"> сельское поселение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5 478,60000</w:t>
            </w:r>
          </w:p>
        </w:tc>
      </w:tr>
      <w:tr w:rsidR="003D248E" w:rsidRPr="003D248E" w:rsidTr="003D248E">
        <w:trPr>
          <w:trHeight w:val="3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9.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r w:rsidRPr="003D248E">
              <w:t>Троицкое сельское поселение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4 536,00000</w:t>
            </w:r>
          </w:p>
        </w:tc>
      </w:tr>
      <w:tr w:rsidR="003D248E" w:rsidRPr="003D248E" w:rsidTr="003D248E">
        <w:trPr>
          <w:trHeight w:val="3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10.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roofErr w:type="spellStart"/>
            <w:r w:rsidRPr="003D248E">
              <w:t>Центральское</w:t>
            </w:r>
            <w:proofErr w:type="spellEnd"/>
            <w:r w:rsidRPr="003D248E">
              <w:t xml:space="preserve"> сельское поселение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6 206,10000</w:t>
            </w:r>
          </w:p>
        </w:tc>
      </w:tr>
      <w:tr w:rsidR="003D248E" w:rsidRPr="003D248E" w:rsidTr="003D248E">
        <w:trPr>
          <w:trHeight w:val="3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11.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roofErr w:type="spellStart"/>
            <w:r w:rsidRPr="003D248E">
              <w:t>Ярковское</w:t>
            </w:r>
            <w:proofErr w:type="spellEnd"/>
            <w:r w:rsidRPr="003D248E">
              <w:t xml:space="preserve"> сельское поселение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10 736,30000</w:t>
            </w:r>
          </w:p>
        </w:tc>
      </w:tr>
      <w:tr w:rsidR="003D248E" w:rsidRPr="003D248E" w:rsidTr="003D248E">
        <w:trPr>
          <w:trHeight w:val="3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 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rPr>
                <w:b/>
                <w:bCs/>
              </w:rPr>
            </w:pPr>
            <w:r w:rsidRPr="003D248E">
              <w:rPr>
                <w:b/>
                <w:bCs/>
              </w:rPr>
              <w:t>ВСЕГО: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  <w:rPr>
                <w:b/>
                <w:bCs/>
              </w:rPr>
            </w:pPr>
            <w:r w:rsidRPr="003D248E">
              <w:rPr>
                <w:b/>
                <w:bCs/>
              </w:rPr>
              <w:t>122 724,40000</w:t>
            </w:r>
          </w:p>
        </w:tc>
      </w:tr>
    </w:tbl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B66458" w:rsidTr="003D248E">
        <w:trPr>
          <w:trHeight w:val="3183"/>
        </w:trPr>
        <w:tc>
          <w:tcPr>
            <w:tcW w:w="3369" w:type="dxa"/>
          </w:tcPr>
          <w:p w:rsidR="00B66458" w:rsidRDefault="00B66458" w:rsidP="003D248E"/>
        </w:tc>
        <w:tc>
          <w:tcPr>
            <w:tcW w:w="7346" w:type="dxa"/>
          </w:tcPr>
          <w:p w:rsidR="00B66458" w:rsidRPr="00276807" w:rsidRDefault="00B66458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3D248E">
              <w:rPr>
                <w:sz w:val="24"/>
                <w:szCs w:val="24"/>
              </w:rPr>
              <w:t>10</w:t>
            </w:r>
          </w:p>
          <w:p w:rsidR="00B66458" w:rsidRPr="009E3D15" w:rsidRDefault="00B66458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3D248E" w:rsidRDefault="003D248E" w:rsidP="003D24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«22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136</w:t>
            </w:r>
          </w:p>
          <w:p w:rsidR="00B66458" w:rsidRPr="009E3D15" w:rsidRDefault="00B66458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B66458" w:rsidRPr="009E3D15" w:rsidRDefault="00B66458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B66458" w:rsidRPr="009E3D15" w:rsidRDefault="00B66458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B66458" w:rsidRPr="009E3D15" w:rsidRDefault="00B66458" w:rsidP="003D24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B66458" w:rsidRDefault="00B66458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B66458" w:rsidRPr="009E3D15" w:rsidRDefault="00B66458" w:rsidP="003D24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B66458" w:rsidRDefault="00B66458" w:rsidP="003D248E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B66458" w:rsidRDefault="00B66458" w:rsidP="00B66458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B66458" w:rsidRDefault="003D248E" w:rsidP="00B66458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3D248E">
        <w:rPr>
          <w:b/>
          <w:bCs/>
          <w:sz w:val="28"/>
          <w:szCs w:val="28"/>
        </w:rPr>
        <w:t>Распределение иных межбюджетных трансфертов бюджетам поселений на обеспечение развития и укрепления материально-технической базы домов культуры в населенных пунктах с числом жителей до 50 тысяч человек на 2023 год</w:t>
      </w:r>
    </w:p>
    <w:p w:rsidR="00B66458" w:rsidRDefault="00B66458" w:rsidP="00B66458">
      <w:pPr>
        <w:tabs>
          <w:tab w:val="left" w:pos="10260"/>
        </w:tabs>
        <w:jc w:val="right"/>
        <w:rPr>
          <w:b/>
          <w:bCs/>
          <w:sz w:val="28"/>
          <w:szCs w:val="28"/>
        </w:rPr>
      </w:pPr>
    </w:p>
    <w:p w:rsidR="00B66458" w:rsidRPr="004E56DD" w:rsidRDefault="00B66458" w:rsidP="00B66458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Таблица</w:t>
      </w:r>
      <w:r w:rsidR="003D248E">
        <w:rPr>
          <w:sz w:val="24"/>
          <w:szCs w:val="24"/>
        </w:rPr>
        <w:t xml:space="preserve"> 6</w:t>
      </w:r>
    </w:p>
    <w:p w:rsidR="00B66458" w:rsidRDefault="00B66458" w:rsidP="00B66458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442" w:type="dxa"/>
        <w:tblInd w:w="93" w:type="dxa"/>
        <w:tblLook w:val="04A0"/>
      </w:tblPr>
      <w:tblGrid>
        <w:gridCol w:w="813"/>
        <w:gridCol w:w="7084"/>
        <w:gridCol w:w="2545"/>
      </w:tblGrid>
      <w:tr w:rsidR="003D248E" w:rsidRPr="003D248E" w:rsidTr="003D248E">
        <w:trPr>
          <w:trHeight w:val="33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 xml:space="preserve">№ </w:t>
            </w:r>
            <w:proofErr w:type="gramStart"/>
            <w:r w:rsidRPr="003D248E">
              <w:rPr>
                <w:b/>
                <w:bCs/>
              </w:rPr>
              <w:t>п</w:t>
            </w:r>
            <w:proofErr w:type="gramEnd"/>
            <w:r w:rsidRPr="003D248E">
              <w:rPr>
                <w:b/>
                <w:bCs/>
              </w:rPr>
              <w:t>/п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Наименование поселения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Сумма</w:t>
            </w:r>
          </w:p>
        </w:tc>
      </w:tr>
      <w:tr w:rsidR="003D248E" w:rsidRPr="003D248E" w:rsidTr="003D248E">
        <w:trPr>
          <w:trHeight w:val="34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1.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8E" w:rsidRPr="003D248E" w:rsidRDefault="003D248E" w:rsidP="003D248E">
            <w:r w:rsidRPr="003D248E">
              <w:t xml:space="preserve">Городское </w:t>
            </w:r>
            <w:proofErr w:type="spellStart"/>
            <w:r w:rsidRPr="003D248E">
              <w:t>поселение-г</w:t>
            </w:r>
            <w:proofErr w:type="gramStart"/>
            <w:r w:rsidRPr="003D248E">
              <w:t>.Н</w:t>
            </w:r>
            <w:proofErr w:type="gramEnd"/>
            <w:r w:rsidRPr="003D248E">
              <w:t>овохоперск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1 001,55715</w:t>
            </w:r>
          </w:p>
        </w:tc>
      </w:tr>
      <w:tr w:rsidR="003D248E" w:rsidRPr="003D248E" w:rsidTr="003D248E">
        <w:trPr>
          <w:trHeight w:val="341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 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rPr>
                <w:b/>
                <w:bCs/>
              </w:rPr>
            </w:pPr>
            <w:r w:rsidRPr="003D248E">
              <w:rPr>
                <w:b/>
                <w:bCs/>
              </w:rPr>
              <w:t>ВСЕГО: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  <w:rPr>
                <w:b/>
                <w:bCs/>
              </w:rPr>
            </w:pPr>
            <w:r w:rsidRPr="003D248E">
              <w:rPr>
                <w:b/>
                <w:bCs/>
              </w:rPr>
              <w:t>1 001,55715</w:t>
            </w:r>
          </w:p>
        </w:tc>
      </w:tr>
    </w:tbl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B66458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B66458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B66458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B66458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B66458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B66458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B66458">
      <w:pPr>
        <w:tabs>
          <w:tab w:val="left" w:pos="3018"/>
        </w:tabs>
        <w:rPr>
          <w:sz w:val="24"/>
          <w:szCs w:val="24"/>
        </w:rPr>
      </w:pPr>
    </w:p>
    <w:p w:rsidR="00B66458" w:rsidRDefault="00B66458" w:rsidP="004E56DD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4E56DD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4E56DD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3D248E" w:rsidTr="003D248E">
        <w:trPr>
          <w:trHeight w:val="3183"/>
        </w:trPr>
        <w:tc>
          <w:tcPr>
            <w:tcW w:w="3369" w:type="dxa"/>
          </w:tcPr>
          <w:p w:rsidR="003D248E" w:rsidRDefault="003D248E" w:rsidP="003D248E"/>
        </w:tc>
        <w:tc>
          <w:tcPr>
            <w:tcW w:w="7346" w:type="dxa"/>
          </w:tcPr>
          <w:p w:rsidR="003D248E" w:rsidRPr="00276807" w:rsidRDefault="003D248E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11</w:t>
            </w:r>
          </w:p>
          <w:p w:rsidR="003D248E" w:rsidRPr="009E3D15" w:rsidRDefault="003D248E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3D248E" w:rsidRDefault="003D248E" w:rsidP="003D24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«22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136</w:t>
            </w:r>
          </w:p>
          <w:p w:rsidR="003D248E" w:rsidRPr="009E3D15" w:rsidRDefault="003D248E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3D248E" w:rsidRPr="009E3D15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3D248E" w:rsidRPr="009E3D15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D248E" w:rsidRPr="009E3D15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D248E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D248E" w:rsidRPr="009E3D15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3D248E" w:rsidRDefault="003D248E" w:rsidP="003D248E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3D248E" w:rsidRDefault="003D248E" w:rsidP="003D248E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3D248E" w:rsidRDefault="003D248E" w:rsidP="003D248E">
      <w:pPr>
        <w:tabs>
          <w:tab w:val="left" w:pos="10260"/>
        </w:tabs>
        <w:jc w:val="right"/>
        <w:rPr>
          <w:b/>
          <w:bCs/>
          <w:sz w:val="28"/>
          <w:szCs w:val="28"/>
        </w:rPr>
      </w:pPr>
      <w:r w:rsidRPr="003D248E">
        <w:rPr>
          <w:b/>
          <w:bCs/>
          <w:sz w:val="28"/>
          <w:szCs w:val="28"/>
        </w:rPr>
        <w:t>Распределение 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2023 год</w:t>
      </w:r>
    </w:p>
    <w:p w:rsidR="003D248E" w:rsidRDefault="003D248E" w:rsidP="003D248E">
      <w:pPr>
        <w:tabs>
          <w:tab w:val="left" w:pos="10260"/>
        </w:tabs>
        <w:jc w:val="right"/>
        <w:rPr>
          <w:sz w:val="24"/>
          <w:szCs w:val="24"/>
        </w:rPr>
      </w:pPr>
    </w:p>
    <w:p w:rsidR="003D248E" w:rsidRPr="004E56DD" w:rsidRDefault="003D248E" w:rsidP="003D248E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</w:t>
      </w:r>
    </w:p>
    <w:p w:rsidR="003D248E" w:rsidRDefault="003D248E" w:rsidP="003D248E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10" w:type="dxa"/>
        <w:tblInd w:w="93" w:type="dxa"/>
        <w:tblLook w:val="04A0"/>
      </w:tblPr>
      <w:tblGrid>
        <w:gridCol w:w="1186"/>
        <w:gridCol w:w="6271"/>
        <w:gridCol w:w="2853"/>
      </w:tblGrid>
      <w:tr w:rsidR="003D248E" w:rsidRPr="003D248E" w:rsidTr="003D248E">
        <w:trPr>
          <w:trHeight w:val="33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 xml:space="preserve">№ </w:t>
            </w:r>
            <w:proofErr w:type="gramStart"/>
            <w:r w:rsidRPr="003D248E">
              <w:rPr>
                <w:b/>
                <w:bCs/>
              </w:rPr>
              <w:t>п</w:t>
            </w:r>
            <w:proofErr w:type="gramEnd"/>
            <w:r w:rsidRPr="003D248E">
              <w:rPr>
                <w:b/>
                <w:bCs/>
              </w:rPr>
              <w:t>/п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Наименование поселения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Сумма</w:t>
            </w:r>
          </w:p>
        </w:tc>
      </w:tr>
      <w:tr w:rsidR="003D248E" w:rsidRPr="003D248E" w:rsidTr="003D248E">
        <w:trPr>
          <w:trHeight w:val="3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1.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roofErr w:type="spellStart"/>
            <w:r w:rsidRPr="003D248E">
              <w:t>Коленовское</w:t>
            </w:r>
            <w:proofErr w:type="spellEnd"/>
            <w:r w:rsidRPr="003D248E">
              <w:t xml:space="preserve"> сельское поселение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4 220,03992</w:t>
            </w:r>
          </w:p>
        </w:tc>
      </w:tr>
      <w:tr w:rsidR="003D248E" w:rsidRPr="003D248E" w:rsidTr="003D248E">
        <w:trPr>
          <w:trHeight w:val="3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2.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roofErr w:type="spellStart"/>
            <w:r w:rsidRPr="003D248E">
              <w:t>Краснянское</w:t>
            </w:r>
            <w:proofErr w:type="spellEnd"/>
            <w:r w:rsidRPr="003D248E">
              <w:t xml:space="preserve"> сельское поселение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2 827,20000</w:t>
            </w:r>
          </w:p>
        </w:tc>
      </w:tr>
      <w:tr w:rsidR="003D248E" w:rsidRPr="003D248E" w:rsidTr="003D248E">
        <w:trPr>
          <w:trHeight w:val="3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3.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r w:rsidRPr="003D248E">
              <w:t>Михайловское сельское поселение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1 633,90000</w:t>
            </w:r>
          </w:p>
        </w:tc>
      </w:tr>
      <w:tr w:rsidR="003D248E" w:rsidRPr="003D248E" w:rsidTr="003D248E">
        <w:trPr>
          <w:trHeight w:val="3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4.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r w:rsidRPr="003D248E">
              <w:t>Новопокровское сельское поселение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2 355,70000</w:t>
            </w:r>
          </w:p>
        </w:tc>
      </w:tr>
      <w:tr w:rsidR="003D248E" w:rsidRPr="003D248E" w:rsidTr="003D248E">
        <w:trPr>
          <w:trHeight w:val="3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5.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roofErr w:type="spellStart"/>
            <w:r w:rsidRPr="003D248E">
              <w:t>Пыховское</w:t>
            </w:r>
            <w:proofErr w:type="spellEnd"/>
            <w:r w:rsidRPr="003D248E">
              <w:t xml:space="preserve"> сельское поселение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1 639,70000</w:t>
            </w:r>
          </w:p>
        </w:tc>
      </w:tr>
      <w:tr w:rsidR="003D248E" w:rsidRPr="003D248E" w:rsidTr="003D248E">
        <w:trPr>
          <w:trHeight w:val="3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6.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roofErr w:type="spellStart"/>
            <w:r w:rsidRPr="003D248E">
              <w:t>Терновское</w:t>
            </w:r>
            <w:proofErr w:type="spellEnd"/>
            <w:r w:rsidRPr="003D248E">
              <w:t xml:space="preserve"> сельское поселение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2 242,20000</w:t>
            </w:r>
          </w:p>
        </w:tc>
      </w:tr>
      <w:tr w:rsidR="003D248E" w:rsidRPr="003D248E" w:rsidTr="003D248E">
        <w:trPr>
          <w:trHeight w:val="3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7.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r w:rsidRPr="003D248E">
              <w:t>Троицкое сельское поселение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1 816,60000</w:t>
            </w:r>
          </w:p>
        </w:tc>
      </w:tr>
      <w:tr w:rsidR="003D248E" w:rsidRPr="003D248E" w:rsidTr="003D248E">
        <w:trPr>
          <w:trHeight w:val="3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8.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roofErr w:type="spellStart"/>
            <w:r w:rsidRPr="003D248E">
              <w:t>Центральское</w:t>
            </w:r>
            <w:proofErr w:type="spellEnd"/>
            <w:r w:rsidRPr="003D248E">
              <w:t xml:space="preserve"> сельское поселение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784,90000</w:t>
            </w:r>
          </w:p>
        </w:tc>
      </w:tr>
      <w:tr w:rsidR="003D248E" w:rsidRPr="003D248E" w:rsidTr="003D248E">
        <w:trPr>
          <w:trHeight w:val="3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</w:pPr>
            <w:r w:rsidRPr="003D248E">
              <w:t>9.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roofErr w:type="spellStart"/>
            <w:r w:rsidRPr="003D248E">
              <w:t>Ярковское</w:t>
            </w:r>
            <w:proofErr w:type="spellEnd"/>
            <w:r w:rsidRPr="003D248E">
              <w:t xml:space="preserve"> сельское поселение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</w:pPr>
            <w:r w:rsidRPr="003D248E">
              <w:t>2 039,10000</w:t>
            </w:r>
          </w:p>
        </w:tc>
      </w:tr>
      <w:tr w:rsidR="003D248E" w:rsidRPr="003D248E" w:rsidTr="003D248E">
        <w:trPr>
          <w:trHeight w:val="362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jc w:val="center"/>
              <w:rPr>
                <w:b/>
                <w:bCs/>
              </w:rPr>
            </w:pPr>
            <w:r w:rsidRPr="003D248E">
              <w:rPr>
                <w:b/>
                <w:bCs/>
              </w:rPr>
              <w:t> 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8E" w:rsidRPr="003D248E" w:rsidRDefault="003D248E" w:rsidP="003D248E">
            <w:pPr>
              <w:rPr>
                <w:b/>
                <w:bCs/>
              </w:rPr>
            </w:pPr>
            <w:r w:rsidRPr="003D248E">
              <w:rPr>
                <w:b/>
                <w:bCs/>
              </w:rPr>
              <w:t>ВСЕГО: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48E" w:rsidRPr="003D248E" w:rsidRDefault="003D248E" w:rsidP="003D248E">
            <w:pPr>
              <w:jc w:val="right"/>
              <w:rPr>
                <w:b/>
                <w:bCs/>
              </w:rPr>
            </w:pPr>
            <w:r w:rsidRPr="003D248E">
              <w:rPr>
                <w:b/>
                <w:bCs/>
              </w:rPr>
              <w:t>19 559,33992</w:t>
            </w:r>
          </w:p>
        </w:tc>
      </w:tr>
    </w:tbl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4E56DD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3D248E" w:rsidTr="003D248E">
        <w:trPr>
          <w:trHeight w:val="3183"/>
        </w:trPr>
        <w:tc>
          <w:tcPr>
            <w:tcW w:w="3369" w:type="dxa"/>
          </w:tcPr>
          <w:p w:rsidR="003D248E" w:rsidRDefault="003D248E" w:rsidP="003D248E"/>
        </w:tc>
        <w:tc>
          <w:tcPr>
            <w:tcW w:w="7346" w:type="dxa"/>
          </w:tcPr>
          <w:p w:rsidR="003D248E" w:rsidRPr="00276807" w:rsidRDefault="003D248E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9F0556">
              <w:rPr>
                <w:sz w:val="24"/>
                <w:szCs w:val="24"/>
              </w:rPr>
              <w:t>12</w:t>
            </w:r>
          </w:p>
          <w:p w:rsidR="003D248E" w:rsidRPr="009E3D15" w:rsidRDefault="003D248E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9F0556" w:rsidRDefault="009F0556" w:rsidP="009F0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«22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136</w:t>
            </w:r>
          </w:p>
          <w:p w:rsidR="003D248E" w:rsidRPr="009E3D15" w:rsidRDefault="003D248E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3D248E" w:rsidRPr="009E3D15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3D248E" w:rsidRPr="009E3D15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D248E" w:rsidRPr="009E3D15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D248E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D248E" w:rsidRPr="009E3D15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3D248E" w:rsidRDefault="003D248E" w:rsidP="003D248E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3D248E" w:rsidRDefault="003D248E" w:rsidP="003D248E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3D248E" w:rsidRDefault="009F0556" w:rsidP="009F0556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9F0556">
        <w:rPr>
          <w:b/>
          <w:bCs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на 2023 год</w:t>
      </w:r>
    </w:p>
    <w:p w:rsidR="003D248E" w:rsidRPr="004E56DD" w:rsidRDefault="003D248E" w:rsidP="003D248E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9F0556">
        <w:rPr>
          <w:sz w:val="24"/>
          <w:szCs w:val="24"/>
        </w:rPr>
        <w:t>9</w:t>
      </w:r>
    </w:p>
    <w:p w:rsidR="003D248E" w:rsidRDefault="003D248E" w:rsidP="003D248E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60" w:type="dxa"/>
        <w:tblInd w:w="93" w:type="dxa"/>
        <w:tblLook w:val="04A0"/>
      </w:tblPr>
      <w:tblGrid>
        <w:gridCol w:w="807"/>
        <w:gridCol w:w="7028"/>
        <w:gridCol w:w="2525"/>
      </w:tblGrid>
      <w:tr w:rsidR="009F0556" w:rsidRPr="009F0556" w:rsidTr="009F0556">
        <w:trPr>
          <w:trHeight w:val="371"/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56" w:rsidRPr="009F0556" w:rsidRDefault="009F0556" w:rsidP="009F0556">
            <w:pPr>
              <w:jc w:val="center"/>
              <w:rPr>
                <w:b/>
                <w:bCs/>
              </w:rPr>
            </w:pPr>
            <w:r w:rsidRPr="009F0556">
              <w:rPr>
                <w:b/>
                <w:bCs/>
              </w:rPr>
              <w:t xml:space="preserve">№ </w:t>
            </w:r>
            <w:proofErr w:type="gramStart"/>
            <w:r w:rsidRPr="009F0556">
              <w:rPr>
                <w:b/>
                <w:bCs/>
              </w:rPr>
              <w:t>п</w:t>
            </w:r>
            <w:proofErr w:type="gramEnd"/>
            <w:r w:rsidRPr="009F0556">
              <w:rPr>
                <w:b/>
                <w:bCs/>
              </w:rPr>
              <w:t>/п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56" w:rsidRPr="009F0556" w:rsidRDefault="009F0556" w:rsidP="009F0556">
            <w:pPr>
              <w:jc w:val="center"/>
              <w:rPr>
                <w:b/>
                <w:bCs/>
              </w:rPr>
            </w:pPr>
            <w:r w:rsidRPr="009F0556">
              <w:rPr>
                <w:b/>
                <w:bCs/>
              </w:rPr>
              <w:t>Наименование поселения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56" w:rsidRPr="009F0556" w:rsidRDefault="009F0556" w:rsidP="009F0556">
            <w:pPr>
              <w:jc w:val="center"/>
              <w:rPr>
                <w:b/>
                <w:bCs/>
              </w:rPr>
            </w:pPr>
            <w:r w:rsidRPr="009F0556">
              <w:rPr>
                <w:b/>
                <w:bCs/>
              </w:rPr>
              <w:t>Сумма</w:t>
            </w:r>
          </w:p>
        </w:tc>
      </w:tr>
      <w:tr w:rsidR="009F0556" w:rsidRPr="009F0556" w:rsidTr="009F0556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556" w:rsidRPr="009F0556" w:rsidRDefault="009F0556" w:rsidP="009F0556">
            <w:pPr>
              <w:jc w:val="center"/>
            </w:pPr>
            <w:r w:rsidRPr="009F0556">
              <w:t>1.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56" w:rsidRPr="009F0556" w:rsidRDefault="009F0556" w:rsidP="009F0556">
            <w:proofErr w:type="spellStart"/>
            <w:r w:rsidRPr="009F0556">
              <w:t>Коленовское</w:t>
            </w:r>
            <w:proofErr w:type="spellEnd"/>
            <w:r w:rsidRPr="009F0556">
              <w:t xml:space="preserve"> сельское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56" w:rsidRPr="009F0556" w:rsidRDefault="009F0556" w:rsidP="009F0556">
            <w:pPr>
              <w:jc w:val="right"/>
            </w:pPr>
            <w:r w:rsidRPr="009F0556">
              <w:t>18 799,51053</w:t>
            </w:r>
          </w:p>
        </w:tc>
      </w:tr>
      <w:tr w:rsidR="009F0556" w:rsidRPr="009F0556" w:rsidTr="009F0556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56" w:rsidRPr="009F0556" w:rsidRDefault="009F0556" w:rsidP="009F0556">
            <w:pPr>
              <w:jc w:val="center"/>
            </w:pPr>
            <w:r w:rsidRPr="009F0556">
              <w:t>2.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56" w:rsidRPr="009F0556" w:rsidRDefault="009F0556" w:rsidP="009F0556">
            <w:proofErr w:type="spellStart"/>
            <w:r w:rsidRPr="009F0556">
              <w:t>Краснянское</w:t>
            </w:r>
            <w:proofErr w:type="spellEnd"/>
            <w:r w:rsidRPr="009F0556">
              <w:t xml:space="preserve"> сельское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56" w:rsidRPr="009F0556" w:rsidRDefault="009F0556" w:rsidP="009F0556">
            <w:pPr>
              <w:jc w:val="right"/>
            </w:pPr>
            <w:r w:rsidRPr="009F0556">
              <w:t>15 211,45300</w:t>
            </w:r>
          </w:p>
        </w:tc>
      </w:tr>
      <w:tr w:rsidR="009F0556" w:rsidRPr="009F0556" w:rsidTr="009F0556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56" w:rsidRPr="009F0556" w:rsidRDefault="009F0556" w:rsidP="009F0556">
            <w:pPr>
              <w:jc w:val="center"/>
            </w:pPr>
            <w:r w:rsidRPr="009F0556">
              <w:t>3.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56" w:rsidRPr="009F0556" w:rsidRDefault="009F0556" w:rsidP="009F0556">
            <w:r w:rsidRPr="009F0556">
              <w:t>Михайловское сельское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56" w:rsidRPr="009F0556" w:rsidRDefault="009F0556" w:rsidP="009F0556">
            <w:pPr>
              <w:jc w:val="right"/>
            </w:pPr>
            <w:r w:rsidRPr="009F0556">
              <w:t>1 671,53590</w:t>
            </w:r>
          </w:p>
        </w:tc>
      </w:tr>
      <w:tr w:rsidR="009F0556" w:rsidRPr="009F0556" w:rsidTr="009F0556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56" w:rsidRPr="009F0556" w:rsidRDefault="009F0556" w:rsidP="009F0556">
            <w:pPr>
              <w:jc w:val="center"/>
            </w:pPr>
            <w:r w:rsidRPr="009F0556">
              <w:t>4.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56" w:rsidRPr="009F0556" w:rsidRDefault="009F0556" w:rsidP="009F0556">
            <w:r w:rsidRPr="009F0556">
              <w:t>Новопокровское сельское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56" w:rsidRPr="009F0556" w:rsidRDefault="009F0556" w:rsidP="009F0556">
            <w:pPr>
              <w:jc w:val="right"/>
            </w:pPr>
            <w:r w:rsidRPr="009F0556">
              <w:t>2 502,24772</w:t>
            </w:r>
          </w:p>
        </w:tc>
      </w:tr>
      <w:tr w:rsidR="009F0556" w:rsidRPr="009F0556" w:rsidTr="009F0556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56" w:rsidRPr="009F0556" w:rsidRDefault="009F0556" w:rsidP="009F0556">
            <w:pPr>
              <w:jc w:val="center"/>
            </w:pPr>
            <w:r w:rsidRPr="009F0556">
              <w:t>5.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56" w:rsidRPr="009F0556" w:rsidRDefault="009F0556" w:rsidP="009F0556">
            <w:proofErr w:type="spellStart"/>
            <w:r w:rsidRPr="009F0556">
              <w:t>Пыховское</w:t>
            </w:r>
            <w:proofErr w:type="spellEnd"/>
            <w:r w:rsidRPr="009F0556">
              <w:t xml:space="preserve"> сельское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56" w:rsidRPr="009F0556" w:rsidRDefault="009F0556" w:rsidP="009F0556">
            <w:pPr>
              <w:jc w:val="right"/>
            </w:pPr>
            <w:r w:rsidRPr="009F0556">
              <w:t>2 317,37971</w:t>
            </w:r>
          </w:p>
        </w:tc>
      </w:tr>
      <w:tr w:rsidR="009F0556" w:rsidRPr="009F0556" w:rsidTr="009F0556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56" w:rsidRPr="009F0556" w:rsidRDefault="009F0556" w:rsidP="009F0556">
            <w:pPr>
              <w:jc w:val="center"/>
            </w:pPr>
            <w:r w:rsidRPr="009F0556">
              <w:t>6.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56" w:rsidRPr="009F0556" w:rsidRDefault="009F0556" w:rsidP="009F0556">
            <w:proofErr w:type="spellStart"/>
            <w:r w:rsidRPr="009F0556">
              <w:t>Терновское</w:t>
            </w:r>
            <w:proofErr w:type="spellEnd"/>
            <w:r w:rsidRPr="009F0556">
              <w:t xml:space="preserve"> сельское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56" w:rsidRPr="009F0556" w:rsidRDefault="009F0556" w:rsidP="009F0556">
            <w:pPr>
              <w:jc w:val="right"/>
            </w:pPr>
            <w:r w:rsidRPr="009F0556">
              <w:t>2 283,41035</w:t>
            </w:r>
          </w:p>
        </w:tc>
      </w:tr>
      <w:tr w:rsidR="009F0556" w:rsidRPr="009F0556" w:rsidTr="009F0556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56" w:rsidRPr="009F0556" w:rsidRDefault="009F0556" w:rsidP="009F0556">
            <w:pPr>
              <w:jc w:val="center"/>
            </w:pPr>
            <w:r w:rsidRPr="009F0556">
              <w:t>7.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56" w:rsidRPr="009F0556" w:rsidRDefault="009F0556" w:rsidP="009F0556">
            <w:r w:rsidRPr="009F0556">
              <w:t>Троицкое сельское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56" w:rsidRPr="009F0556" w:rsidRDefault="009F0556" w:rsidP="009F0556">
            <w:pPr>
              <w:jc w:val="right"/>
            </w:pPr>
            <w:r w:rsidRPr="009F0556">
              <w:t>3 715,43000</w:t>
            </w:r>
          </w:p>
        </w:tc>
      </w:tr>
      <w:tr w:rsidR="009F0556" w:rsidRPr="009F0556" w:rsidTr="009F0556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56" w:rsidRPr="009F0556" w:rsidRDefault="009F0556" w:rsidP="009F0556">
            <w:pPr>
              <w:jc w:val="center"/>
            </w:pPr>
            <w:r w:rsidRPr="009F0556">
              <w:t>8.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56" w:rsidRPr="009F0556" w:rsidRDefault="009F0556" w:rsidP="009F0556">
            <w:proofErr w:type="spellStart"/>
            <w:r w:rsidRPr="009F0556">
              <w:t>Центральское</w:t>
            </w:r>
            <w:proofErr w:type="spellEnd"/>
            <w:r w:rsidRPr="009F0556">
              <w:t xml:space="preserve"> сельское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56" w:rsidRPr="009F0556" w:rsidRDefault="009F0556" w:rsidP="009F0556">
            <w:pPr>
              <w:jc w:val="right"/>
            </w:pPr>
            <w:r w:rsidRPr="009F0556">
              <w:t>2 523,08317</w:t>
            </w:r>
          </w:p>
        </w:tc>
      </w:tr>
      <w:tr w:rsidR="009F0556" w:rsidRPr="009F0556" w:rsidTr="009F0556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56" w:rsidRPr="009F0556" w:rsidRDefault="009F0556" w:rsidP="009F0556">
            <w:pPr>
              <w:jc w:val="center"/>
            </w:pPr>
            <w:r w:rsidRPr="009F0556">
              <w:t>9.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56" w:rsidRPr="009F0556" w:rsidRDefault="009F0556" w:rsidP="009F0556">
            <w:proofErr w:type="spellStart"/>
            <w:r w:rsidRPr="009F0556">
              <w:t>Ярковское</w:t>
            </w:r>
            <w:proofErr w:type="spellEnd"/>
            <w:r w:rsidRPr="009F0556">
              <w:t xml:space="preserve"> сельское поселение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56" w:rsidRPr="009F0556" w:rsidRDefault="009F0556" w:rsidP="009F0556">
            <w:pPr>
              <w:jc w:val="right"/>
            </w:pPr>
            <w:r w:rsidRPr="009F0556">
              <w:t>3 194,04962</w:t>
            </w:r>
          </w:p>
        </w:tc>
      </w:tr>
      <w:tr w:rsidR="009F0556" w:rsidRPr="009F0556" w:rsidTr="009F0556">
        <w:trPr>
          <w:trHeight w:val="37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56" w:rsidRPr="009F0556" w:rsidRDefault="009F0556" w:rsidP="009F0556">
            <w:pPr>
              <w:jc w:val="center"/>
              <w:rPr>
                <w:b/>
                <w:bCs/>
              </w:rPr>
            </w:pPr>
            <w:r w:rsidRPr="009F0556">
              <w:rPr>
                <w:b/>
                <w:bCs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556" w:rsidRPr="009F0556" w:rsidRDefault="009F0556" w:rsidP="009F0556">
            <w:pPr>
              <w:rPr>
                <w:b/>
                <w:bCs/>
              </w:rPr>
            </w:pPr>
            <w:r w:rsidRPr="009F0556">
              <w:rPr>
                <w:b/>
                <w:bCs/>
              </w:rPr>
              <w:t>ВСЕГО: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556" w:rsidRPr="009F0556" w:rsidRDefault="009F0556" w:rsidP="009F0556">
            <w:pPr>
              <w:jc w:val="right"/>
              <w:rPr>
                <w:b/>
                <w:bCs/>
              </w:rPr>
            </w:pPr>
            <w:r w:rsidRPr="009F0556">
              <w:rPr>
                <w:b/>
                <w:bCs/>
              </w:rPr>
              <w:t>52 218,10000</w:t>
            </w:r>
          </w:p>
        </w:tc>
      </w:tr>
    </w:tbl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3D248E" w:rsidTr="003D248E">
        <w:trPr>
          <w:trHeight w:val="3183"/>
        </w:trPr>
        <w:tc>
          <w:tcPr>
            <w:tcW w:w="3369" w:type="dxa"/>
          </w:tcPr>
          <w:p w:rsidR="003D248E" w:rsidRDefault="003D248E" w:rsidP="003D248E"/>
        </w:tc>
        <w:tc>
          <w:tcPr>
            <w:tcW w:w="7346" w:type="dxa"/>
          </w:tcPr>
          <w:p w:rsidR="003D248E" w:rsidRPr="00276807" w:rsidRDefault="003D248E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9F0556">
              <w:rPr>
                <w:sz w:val="24"/>
                <w:szCs w:val="24"/>
              </w:rPr>
              <w:t>13</w:t>
            </w:r>
          </w:p>
          <w:p w:rsidR="003D248E" w:rsidRPr="009E3D15" w:rsidRDefault="003D248E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9F0556" w:rsidRDefault="009F0556" w:rsidP="003D24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«22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136</w:t>
            </w:r>
          </w:p>
          <w:p w:rsidR="003D248E" w:rsidRPr="009E3D15" w:rsidRDefault="003D248E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3D248E" w:rsidRPr="009E3D15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3D248E" w:rsidRPr="009E3D15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D248E" w:rsidRPr="009E3D15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D248E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D248E" w:rsidRPr="009E3D15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3D248E" w:rsidRDefault="003D248E" w:rsidP="003D248E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3D248E" w:rsidRDefault="003D248E" w:rsidP="003D248E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3D248E" w:rsidRDefault="00DA4AC5" w:rsidP="00DA4AC5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DA4AC5">
        <w:rPr>
          <w:b/>
          <w:bCs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на </w:t>
      </w:r>
      <w:proofErr w:type="spellStart"/>
      <w:r w:rsidRPr="00DA4AC5">
        <w:rPr>
          <w:b/>
          <w:bCs/>
          <w:sz w:val="28"/>
          <w:szCs w:val="28"/>
        </w:rPr>
        <w:t>софинансирование</w:t>
      </w:r>
      <w:proofErr w:type="spellEnd"/>
      <w:r w:rsidRPr="00DA4AC5">
        <w:rPr>
          <w:b/>
          <w:bCs/>
          <w:sz w:val="28"/>
          <w:szCs w:val="28"/>
        </w:rPr>
        <w:t xml:space="preserve"> объектов капитального строительства муниципальной собственности  на 2023 год и на плановый период 2024 и 2025 годов</w:t>
      </w:r>
    </w:p>
    <w:p w:rsidR="00DA4AC5" w:rsidRDefault="00DA4AC5" w:rsidP="00DA4AC5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11</w:t>
      </w:r>
    </w:p>
    <w:p w:rsidR="00DA4AC5" w:rsidRDefault="00DA4AC5" w:rsidP="00DA4AC5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416" w:type="dxa"/>
        <w:tblInd w:w="93" w:type="dxa"/>
        <w:tblLook w:val="04A0"/>
      </w:tblPr>
      <w:tblGrid>
        <w:gridCol w:w="960"/>
        <w:gridCol w:w="4020"/>
        <w:gridCol w:w="1960"/>
        <w:gridCol w:w="1960"/>
        <w:gridCol w:w="1516"/>
      </w:tblGrid>
      <w:tr w:rsidR="00DA4AC5" w:rsidRPr="00DA4AC5" w:rsidTr="00DA4A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C5" w:rsidRPr="00DA4AC5" w:rsidRDefault="00DA4AC5" w:rsidP="00DA4AC5">
            <w:pPr>
              <w:jc w:val="center"/>
              <w:rPr>
                <w:b/>
                <w:bCs/>
              </w:rPr>
            </w:pPr>
            <w:r w:rsidRPr="00DA4AC5">
              <w:rPr>
                <w:b/>
                <w:bCs/>
              </w:rPr>
              <w:t xml:space="preserve">№ </w:t>
            </w:r>
            <w:proofErr w:type="gramStart"/>
            <w:r w:rsidRPr="00DA4AC5">
              <w:rPr>
                <w:b/>
                <w:bCs/>
              </w:rPr>
              <w:t>п</w:t>
            </w:r>
            <w:proofErr w:type="gramEnd"/>
            <w:r w:rsidRPr="00DA4AC5">
              <w:rPr>
                <w:b/>
                <w:bCs/>
              </w:rPr>
              <w:t>/п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C5" w:rsidRPr="00DA4AC5" w:rsidRDefault="00DA4AC5" w:rsidP="00DA4AC5">
            <w:pPr>
              <w:jc w:val="center"/>
              <w:rPr>
                <w:b/>
                <w:bCs/>
              </w:rPr>
            </w:pPr>
            <w:r w:rsidRPr="00DA4AC5">
              <w:rPr>
                <w:b/>
                <w:bCs/>
              </w:rPr>
              <w:t>Наименование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C5" w:rsidRPr="00DA4AC5" w:rsidRDefault="00DA4AC5" w:rsidP="00DA4AC5">
            <w:pPr>
              <w:jc w:val="center"/>
              <w:rPr>
                <w:b/>
                <w:bCs/>
              </w:rPr>
            </w:pPr>
            <w:r w:rsidRPr="00DA4AC5">
              <w:rPr>
                <w:b/>
                <w:bCs/>
              </w:rPr>
              <w:t>2023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C5" w:rsidRPr="00DA4AC5" w:rsidRDefault="00DA4AC5" w:rsidP="00DA4AC5">
            <w:pPr>
              <w:jc w:val="center"/>
              <w:rPr>
                <w:b/>
                <w:bCs/>
              </w:rPr>
            </w:pPr>
            <w:r w:rsidRPr="00DA4AC5">
              <w:rPr>
                <w:b/>
                <w:bCs/>
              </w:rPr>
              <w:t>2024 год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C5" w:rsidRPr="00DA4AC5" w:rsidRDefault="00DA4AC5" w:rsidP="00DA4AC5">
            <w:pPr>
              <w:jc w:val="center"/>
              <w:rPr>
                <w:b/>
                <w:bCs/>
              </w:rPr>
            </w:pPr>
            <w:r w:rsidRPr="00DA4AC5">
              <w:rPr>
                <w:b/>
                <w:bCs/>
              </w:rPr>
              <w:t>2025 год</w:t>
            </w:r>
          </w:p>
        </w:tc>
      </w:tr>
      <w:tr w:rsidR="00DA4AC5" w:rsidRPr="00DA4AC5" w:rsidTr="00DA4A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jc w:val="center"/>
            </w:pPr>
            <w:r w:rsidRPr="00DA4AC5">
              <w:t>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C5" w:rsidRPr="00DA4AC5" w:rsidRDefault="00DA4AC5" w:rsidP="00DA4AC5">
            <w:r w:rsidRPr="00DA4AC5">
              <w:t xml:space="preserve">Городское </w:t>
            </w:r>
            <w:proofErr w:type="spellStart"/>
            <w:r w:rsidRPr="00DA4AC5">
              <w:t>поселение-г</w:t>
            </w:r>
            <w:proofErr w:type="gramStart"/>
            <w:r w:rsidRPr="00DA4AC5">
              <w:t>.Н</w:t>
            </w:r>
            <w:proofErr w:type="gramEnd"/>
            <w:r w:rsidRPr="00DA4AC5">
              <w:t>овохоперск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</w:pPr>
            <w:r w:rsidRPr="00DA4AC5">
              <w:t>0,00000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</w:pPr>
            <w:r w:rsidRPr="00DA4AC5">
              <w:t>315 066,10000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</w:pPr>
            <w:r w:rsidRPr="00DA4AC5">
              <w:t>130 000,00000</w:t>
            </w:r>
          </w:p>
        </w:tc>
      </w:tr>
      <w:tr w:rsidR="00DA4AC5" w:rsidRPr="00DA4AC5" w:rsidTr="00DA4AC5">
        <w:trPr>
          <w:trHeight w:val="3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jc w:val="center"/>
              <w:outlineLvl w:val="0"/>
            </w:pPr>
            <w:r w:rsidRPr="00DA4AC5">
              <w:t>2.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C5" w:rsidRPr="00DA4AC5" w:rsidRDefault="00DA4AC5" w:rsidP="00DA4AC5">
            <w:pPr>
              <w:outlineLvl w:val="0"/>
            </w:pPr>
            <w:r w:rsidRPr="00DA4AC5">
              <w:t xml:space="preserve">Елань </w:t>
            </w:r>
            <w:proofErr w:type="spellStart"/>
            <w:r w:rsidRPr="00DA4AC5">
              <w:t>Коленовское</w:t>
            </w:r>
            <w:proofErr w:type="spellEnd"/>
            <w:r w:rsidRPr="00DA4AC5">
              <w:t xml:space="preserve">  городское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  <w:outlineLvl w:val="0"/>
            </w:pPr>
            <w:r w:rsidRPr="00DA4AC5">
              <w:t>36 297,10000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  <w:outlineLvl w:val="0"/>
            </w:pPr>
            <w:r w:rsidRPr="00DA4AC5">
              <w:t>0,00000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  <w:outlineLvl w:val="0"/>
            </w:pPr>
            <w:r w:rsidRPr="00DA4AC5">
              <w:t>0,00000</w:t>
            </w:r>
          </w:p>
        </w:tc>
      </w:tr>
      <w:tr w:rsidR="00DA4AC5" w:rsidRPr="00DA4AC5" w:rsidTr="00DA4A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jc w:val="center"/>
            </w:pPr>
            <w:r w:rsidRPr="00DA4AC5">
              <w:t>3.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roofErr w:type="spellStart"/>
            <w:r w:rsidRPr="00DA4AC5">
              <w:t>Коленовское</w:t>
            </w:r>
            <w:proofErr w:type="spellEnd"/>
            <w:r w:rsidRPr="00DA4AC5">
              <w:t xml:space="preserve">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</w:pPr>
            <w:r w:rsidRPr="00DA4AC5">
              <w:t>55 040,20000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</w:pPr>
            <w:r w:rsidRPr="00DA4AC5">
              <w:t>0,00000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</w:pPr>
            <w:r w:rsidRPr="00DA4AC5">
              <w:t>0,00000</w:t>
            </w:r>
          </w:p>
        </w:tc>
      </w:tr>
      <w:tr w:rsidR="00DA4AC5" w:rsidRPr="00DA4AC5" w:rsidTr="00DA4AC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jc w:val="center"/>
              <w:rPr>
                <w:b/>
                <w:bCs/>
              </w:rPr>
            </w:pPr>
            <w:r w:rsidRPr="00DA4AC5">
              <w:rPr>
                <w:b/>
                <w:bCs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rPr>
                <w:b/>
                <w:bCs/>
              </w:rPr>
            </w:pPr>
            <w:r w:rsidRPr="00DA4AC5">
              <w:rPr>
                <w:b/>
                <w:bCs/>
              </w:rPr>
              <w:t>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  <w:rPr>
                <w:b/>
                <w:bCs/>
              </w:rPr>
            </w:pPr>
            <w:r w:rsidRPr="00DA4AC5">
              <w:rPr>
                <w:b/>
                <w:bCs/>
              </w:rPr>
              <w:t>91 337,30000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  <w:rPr>
                <w:b/>
                <w:bCs/>
              </w:rPr>
            </w:pPr>
            <w:r w:rsidRPr="00DA4AC5">
              <w:rPr>
                <w:b/>
                <w:bCs/>
              </w:rPr>
              <w:t>315 066,10000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  <w:rPr>
                <w:b/>
                <w:bCs/>
              </w:rPr>
            </w:pPr>
            <w:r w:rsidRPr="00DA4AC5">
              <w:rPr>
                <w:b/>
                <w:bCs/>
              </w:rPr>
              <w:t>130 000,00000</w:t>
            </w:r>
          </w:p>
        </w:tc>
      </w:tr>
    </w:tbl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3D248E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3D248E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3D248E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3D248E" w:rsidTr="003D248E">
        <w:trPr>
          <w:trHeight w:val="3183"/>
        </w:trPr>
        <w:tc>
          <w:tcPr>
            <w:tcW w:w="3369" w:type="dxa"/>
          </w:tcPr>
          <w:p w:rsidR="003D248E" w:rsidRDefault="003D248E" w:rsidP="003D248E"/>
        </w:tc>
        <w:tc>
          <w:tcPr>
            <w:tcW w:w="7346" w:type="dxa"/>
          </w:tcPr>
          <w:p w:rsidR="003D248E" w:rsidRPr="00276807" w:rsidRDefault="003D248E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DA4AC5">
              <w:rPr>
                <w:sz w:val="24"/>
                <w:szCs w:val="24"/>
              </w:rPr>
              <w:t>14</w:t>
            </w:r>
          </w:p>
          <w:p w:rsidR="003D248E" w:rsidRPr="009E3D15" w:rsidRDefault="003D248E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A4AC5" w:rsidRDefault="00DA4AC5" w:rsidP="00DA4A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«22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136</w:t>
            </w:r>
          </w:p>
          <w:p w:rsidR="003D248E" w:rsidRPr="009E3D15" w:rsidRDefault="003D248E" w:rsidP="003D248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3D248E" w:rsidRPr="009E3D15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3D248E" w:rsidRPr="009E3D15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D248E" w:rsidRPr="009E3D15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D248E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D248E" w:rsidRPr="009E3D15" w:rsidRDefault="003D248E" w:rsidP="003D248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3D248E" w:rsidRDefault="003D248E" w:rsidP="003D248E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3D248E" w:rsidRDefault="003D248E" w:rsidP="003D248E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3D248E" w:rsidRDefault="00DA4AC5" w:rsidP="00DA4AC5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DA4AC5">
        <w:rPr>
          <w:b/>
          <w:bCs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 на мероприятие по благоустройству сельских территорий на 2023 год</w:t>
      </w:r>
    </w:p>
    <w:p w:rsidR="00DA4AC5" w:rsidRDefault="00DA4AC5" w:rsidP="003D248E">
      <w:pPr>
        <w:tabs>
          <w:tab w:val="left" w:pos="10260"/>
        </w:tabs>
        <w:jc w:val="right"/>
        <w:rPr>
          <w:sz w:val="24"/>
          <w:szCs w:val="24"/>
        </w:rPr>
      </w:pPr>
    </w:p>
    <w:p w:rsidR="003D248E" w:rsidRPr="004E56DD" w:rsidRDefault="003D248E" w:rsidP="003D248E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DA4AC5">
        <w:rPr>
          <w:sz w:val="24"/>
          <w:szCs w:val="24"/>
        </w:rPr>
        <w:t>12</w:t>
      </w:r>
    </w:p>
    <w:p w:rsidR="003D248E" w:rsidRDefault="003D248E" w:rsidP="003D248E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tbl>
      <w:tblPr>
        <w:tblW w:w="10312" w:type="dxa"/>
        <w:tblInd w:w="93" w:type="dxa"/>
        <w:tblLook w:val="04A0"/>
      </w:tblPr>
      <w:tblGrid>
        <w:gridCol w:w="801"/>
        <w:gridCol w:w="6978"/>
        <w:gridCol w:w="2533"/>
      </w:tblGrid>
      <w:tr w:rsidR="00DA4AC5" w:rsidRPr="00DA4AC5" w:rsidTr="00DA4AC5">
        <w:trPr>
          <w:trHeight w:val="41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C5" w:rsidRPr="00DA4AC5" w:rsidRDefault="00DA4AC5" w:rsidP="00DA4AC5">
            <w:pPr>
              <w:jc w:val="center"/>
              <w:rPr>
                <w:b/>
                <w:bCs/>
              </w:rPr>
            </w:pPr>
            <w:r w:rsidRPr="00DA4AC5">
              <w:rPr>
                <w:b/>
                <w:bCs/>
              </w:rPr>
              <w:t xml:space="preserve">№ </w:t>
            </w:r>
            <w:proofErr w:type="gramStart"/>
            <w:r w:rsidRPr="00DA4AC5">
              <w:rPr>
                <w:b/>
                <w:bCs/>
              </w:rPr>
              <w:t>п</w:t>
            </w:r>
            <w:proofErr w:type="gramEnd"/>
            <w:r w:rsidRPr="00DA4AC5">
              <w:rPr>
                <w:b/>
                <w:bCs/>
              </w:rPr>
              <w:t>/п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C5" w:rsidRPr="00DA4AC5" w:rsidRDefault="00DA4AC5" w:rsidP="00DA4AC5">
            <w:pPr>
              <w:jc w:val="center"/>
              <w:rPr>
                <w:b/>
                <w:bCs/>
              </w:rPr>
            </w:pPr>
            <w:r w:rsidRPr="00DA4AC5">
              <w:rPr>
                <w:b/>
                <w:bCs/>
              </w:rPr>
              <w:t>Наименование поселения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C5" w:rsidRPr="00DA4AC5" w:rsidRDefault="00DA4AC5" w:rsidP="00DA4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A4AC5" w:rsidRPr="00DA4AC5" w:rsidTr="00DA4AC5">
        <w:trPr>
          <w:trHeight w:val="3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jc w:val="center"/>
            </w:pPr>
            <w:r w:rsidRPr="00DA4AC5">
              <w:t>1.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roofErr w:type="spellStart"/>
            <w:r w:rsidRPr="00DA4AC5">
              <w:t>Пыховское</w:t>
            </w:r>
            <w:proofErr w:type="spellEnd"/>
            <w:r w:rsidRPr="00DA4AC5">
              <w:t xml:space="preserve"> сельское поселение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</w:pPr>
            <w:r w:rsidRPr="00DA4AC5">
              <w:t>498,17143</w:t>
            </w:r>
          </w:p>
        </w:tc>
      </w:tr>
      <w:tr w:rsidR="00DA4AC5" w:rsidRPr="00DA4AC5" w:rsidTr="00DA4AC5">
        <w:trPr>
          <w:trHeight w:val="3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jc w:val="center"/>
              <w:rPr>
                <w:b/>
                <w:bCs/>
              </w:rPr>
            </w:pPr>
            <w:r w:rsidRPr="00DA4AC5">
              <w:rPr>
                <w:b/>
                <w:bCs/>
              </w:rPr>
              <w:t> 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rPr>
                <w:b/>
                <w:bCs/>
              </w:rPr>
            </w:pPr>
            <w:r w:rsidRPr="00DA4AC5">
              <w:rPr>
                <w:b/>
                <w:bCs/>
              </w:rPr>
              <w:t>ВСЕГО: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  <w:rPr>
                <w:b/>
                <w:bCs/>
              </w:rPr>
            </w:pPr>
            <w:r w:rsidRPr="00DA4AC5">
              <w:rPr>
                <w:b/>
                <w:bCs/>
              </w:rPr>
              <w:t>498,17143</w:t>
            </w:r>
          </w:p>
        </w:tc>
      </w:tr>
    </w:tbl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3D248E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3D248E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3D248E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3D248E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3D248E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3D248E">
      <w:pPr>
        <w:tabs>
          <w:tab w:val="left" w:pos="3018"/>
        </w:tabs>
        <w:rPr>
          <w:sz w:val="24"/>
          <w:szCs w:val="24"/>
        </w:rPr>
      </w:pPr>
    </w:p>
    <w:p w:rsidR="003D248E" w:rsidRDefault="003D248E" w:rsidP="004E56DD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DA4AC5" w:rsidTr="00DA4AC5">
        <w:trPr>
          <w:trHeight w:val="3183"/>
        </w:trPr>
        <w:tc>
          <w:tcPr>
            <w:tcW w:w="3369" w:type="dxa"/>
          </w:tcPr>
          <w:p w:rsidR="00DA4AC5" w:rsidRDefault="00DA4AC5" w:rsidP="00DA4AC5"/>
        </w:tc>
        <w:tc>
          <w:tcPr>
            <w:tcW w:w="7346" w:type="dxa"/>
          </w:tcPr>
          <w:p w:rsidR="00DA4AC5" w:rsidRPr="00276807" w:rsidRDefault="00DA4AC5" w:rsidP="00DA4A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15</w:t>
            </w:r>
          </w:p>
          <w:p w:rsidR="00DA4AC5" w:rsidRPr="009E3D15" w:rsidRDefault="00DA4AC5" w:rsidP="00DA4A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A4AC5" w:rsidRDefault="00DA4AC5" w:rsidP="00DA4A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«22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136</w:t>
            </w:r>
          </w:p>
          <w:p w:rsidR="00DA4AC5" w:rsidRPr="009E3D15" w:rsidRDefault="00DA4AC5" w:rsidP="00DA4A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DA4AC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DA4AC5" w:rsidRDefault="00DA4AC5" w:rsidP="00DA4AC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DA4AC5" w:rsidRDefault="00DA4AC5" w:rsidP="00DA4AC5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DA4AC5" w:rsidRDefault="00DA4AC5" w:rsidP="00DA4AC5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DA4AC5">
        <w:rPr>
          <w:b/>
          <w:bCs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 на организацию системы раздельного накопления твердых коммунальных отходов на территории Воронежской области на 2023 год</w:t>
      </w:r>
    </w:p>
    <w:p w:rsidR="00DA4AC5" w:rsidRDefault="00DA4AC5" w:rsidP="00DA4AC5">
      <w:pPr>
        <w:tabs>
          <w:tab w:val="left" w:pos="10260"/>
        </w:tabs>
        <w:jc w:val="right"/>
        <w:rPr>
          <w:sz w:val="24"/>
          <w:szCs w:val="24"/>
        </w:rPr>
      </w:pPr>
    </w:p>
    <w:p w:rsidR="00DA4AC5" w:rsidRPr="004E56DD" w:rsidRDefault="00DA4AC5" w:rsidP="00DA4AC5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15</w:t>
      </w:r>
    </w:p>
    <w:p w:rsidR="00DA4AC5" w:rsidRDefault="00DA4AC5" w:rsidP="00DA4AC5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tbl>
      <w:tblPr>
        <w:tblW w:w="10332" w:type="dxa"/>
        <w:tblInd w:w="93" w:type="dxa"/>
        <w:tblLook w:val="04A0"/>
      </w:tblPr>
      <w:tblGrid>
        <w:gridCol w:w="805"/>
        <w:gridCol w:w="7009"/>
        <w:gridCol w:w="2518"/>
      </w:tblGrid>
      <w:tr w:rsidR="00DA4AC5" w:rsidRPr="00DA4AC5" w:rsidTr="00DA4AC5">
        <w:trPr>
          <w:trHeight w:val="3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C5" w:rsidRPr="00DA4AC5" w:rsidRDefault="00DA4AC5" w:rsidP="00DA4AC5">
            <w:pPr>
              <w:jc w:val="center"/>
              <w:rPr>
                <w:b/>
                <w:bCs/>
              </w:rPr>
            </w:pPr>
            <w:r w:rsidRPr="00DA4AC5">
              <w:rPr>
                <w:b/>
                <w:bCs/>
              </w:rPr>
              <w:t xml:space="preserve">№ </w:t>
            </w:r>
            <w:proofErr w:type="gramStart"/>
            <w:r w:rsidRPr="00DA4AC5">
              <w:rPr>
                <w:b/>
                <w:bCs/>
              </w:rPr>
              <w:t>п</w:t>
            </w:r>
            <w:proofErr w:type="gramEnd"/>
            <w:r w:rsidRPr="00DA4AC5">
              <w:rPr>
                <w:b/>
                <w:bCs/>
              </w:rPr>
              <w:t>/п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C5" w:rsidRPr="00DA4AC5" w:rsidRDefault="00DA4AC5" w:rsidP="00DA4AC5">
            <w:pPr>
              <w:jc w:val="center"/>
              <w:rPr>
                <w:b/>
                <w:bCs/>
              </w:rPr>
            </w:pPr>
            <w:r w:rsidRPr="00DA4AC5">
              <w:rPr>
                <w:b/>
                <w:bCs/>
              </w:rPr>
              <w:t>Наименование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C5" w:rsidRPr="00DA4AC5" w:rsidRDefault="00DA4AC5" w:rsidP="00DA4AC5">
            <w:pPr>
              <w:jc w:val="center"/>
              <w:rPr>
                <w:b/>
                <w:bCs/>
              </w:rPr>
            </w:pPr>
            <w:r w:rsidRPr="00DA4AC5">
              <w:rPr>
                <w:b/>
                <w:bCs/>
              </w:rPr>
              <w:t>Сумма</w:t>
            </w:r>
          </w:p>
        </w:tc>
      </w:tr>
      <w:tr w:rsidR="00DA4AC5" w:rsidRPr="00DA4AC5" w:rsidTr="00DA4AC5">
        <w:trPr>
          <w:trHeight w:val="3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C5" w:rsidRPr="00DA4AC5" w:rsidRDefault="00DA4AC5" w:rsidP="00DA4AC5">
            <w:pPr>
              <w:jc w:val="center"/>
            </w:pPr>
            <w:r w:rsidRPr="00DA4AC5">
              <w:t>1.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C5" w:rsidRPr="00DA4AC5" w:rsidRDefault="00DA4AC5" w:rsidP="00DA4AC5">
            <w:r w:rsidRPr="00DA4AC5">
              <w:t xml:space="preserve">Городское </w:t>
            </w:r>
            <w:proofErr w:type="spellStart"/>
            <w:r w:rsidRPr="00DA4AC5">
              <w:t>поселение-г</w:t>
            </w:r>
            <w:proofErr w:type="gramStart"/>
            <w:r w:rsidRPr="00DA4AC5">
              <w:t>.Н</w:t>
            </w:r>
            <w:proofErr w:type="gramEnd"/>
            <w:r w:rsidRPr="00DA4AC5">
              <w:t>овохоперск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</w:pPr>
            <w:r w:rsidRPr="00DA4AC5">
              <w:t>4 730,39605</w:t>
            </w:r>
          </w:p>
        </w:tc>
      </w:tr>
      <w:tr w:rsidR="00DA4AC5" w:rsidRPr="00DA4AC5" w:rsidTr="00DA4AC5">
        <w:trPr>
          <w:trHeight w:val="3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jc w:val="center"/>
            </w:pPr>
            <w:r w:rsidRPr="00DA4AC5">
              <w:t>2.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r w:rsidRPr="00DA4AC5">
              <w:t xml:space="preserve">Елань </w:t>
            </w:r>
            <w:proofErr w:type="spellStart"/>
            <w:r w:rsidRPr="00DA4AC5">
              <w:t>Коленовское</w:t>
            </w:r>
            <w:proofErr w:type="spellEnd"/>
            <w:r w:rsidRPr="00DA4AC5">
              <w:t xml:space="preserve">  городское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</w:pPr>
            <w:r w:rsidRPr="00DA4AC5">
              <w:t>5 042,21290</w:t>
            </w:r>
          </w:p>
        </w:tc>
      </w:tr>
      <w:tr w:rsidR="00DA4AC5" w:rsidRPr="00DA4AC5" w:rsidTr="00DA4AC5">
        <w:trPr>
          <w:trHeight w:val="3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jc w:val="center"/>
            </w:pPr>
            <w:r w:rsidRPr="00DA4AC5">
              <w:t>3.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roofErr w:type="spellStart"/>
            <w:r w:rsidRPr="00DA4AC5">
              <w:t>Коленовское</w:t>
            </w:r>
            <w:proofErr w:type="spellEnd"/>
            <w:r w:rsidRPr="00DA4AC5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</w:pPr>
            <w:r w:rsidRPr="00DA4AC5">
              <w:t>254,51047</w:t>
            </w:r>
          </w:p>
        </w:tc>
      </w:tr>
      <w:tr w:rsidR="00DA4AC5" w:rsidRPr="00DA4AC5" w:rsidTr="00DA4AC5">
        <w:trPr>
          <w:trHeight w:val="3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jc w:val="center"/>
            </w:pPr>
            <w:r w:rsidRPr="00DA4AC5">
              <w:t>4.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roofErr w:type="spellStart"/>
            <w:r w:rsidRPr="00DA4AC5">
              <w:t>Краснянское</w:t>
            </w:r>
            <w:proofErr w:type="spellEnd"/>
            <w:r w:rsidRPr="00DA4AC5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</w:pPr>
            <w:r w:rsidRPr="00DA4AC5">
              <w:t>1 635,88950</w:t>
            </w:r>
          </w:p>
        </w:tc>
      </w:tr>
      <w:tr w:rsidR="00DA4AC5" w:rsidRPr="00DA4AC5" w:rsidTr="00DA4AC5">
        <w:trPr>
          <w:trHeight w:val="3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jc w:val="center"/>
            </w:pPr>
            <w:r w:rsidRPr="00DA4AC5">
              <w:t>5.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r w:rsidRPr="00DA4AC5">
              <w:t>Михайловское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</w:pPr>
            <w:r w:rsidRPr="00DA4AC5">
              <w:t>615,15875</w:t>
            </w:r>
          </w:p>
        </w:tc>
      </w:tr>
      <w:tr w:rsidR="00DA4AC5" w:rsidRPr="00DA4AC5" w:rsidTr="00DA4AC5">
        <w:trPr>
          <w:trHeight w:val="3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jc w:val="center"/>
            </w:pPr>
            <w:r w:rsidRPr="00DA4AC5">
              <w:t>6.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r w:rsidRPr="00DA4AC5">
              <w:t>Новопокровское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</w:pPr>
            <w:r w:rsidRPr="00DA4AC5">
              <w:t>1 107,28575</w:t>
            </w:r>
          </w:p>
        </w:tc>
      </w:tr>
      <w:tr w:rsidR="00DA4AC5" w:rsidRPr="00DA4AC5" w:rsidTr="00DA4AC5">
        <w:trPr>
          <w:trHeight w:val="3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jc w:val="center"/>
            </w:pPr>
            <w:r w:rsidRPr="00DA4AC5">
              <w:t>7.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roofErr w:type="spellStart"/>
            <w:r w:rsidRPr="00DA4AC5">
              <w:t>Пыховское</w:t>
            </w:r>
            <w:proofErr w:type="spellEnd"/>
            <w:r w:rsidRPr="00DA4AC5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</w:pPr>
            <w:r w:rsidRPr="00DA4AC5">
              <w:t>861,22225</w:t>
            </w:r>
          </w:p>
        </w:tc>
      </w:tr>
      <w:tr w:rsidR="00DA4AC5" w:rsidRPr="00DA4AC5" w:rsidTr="00DA4AC5">
        <w:trPr>
          <w:trHeight w:val="3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jc w:val="center"/>
            </w:pPr>
            <w:r w:rsidRPr="00DA4AC5">
              <w:t>8.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roofErr w:type="spellStart"/>
            <w:r w:rsidRPr="00DA4AC5">
              <w:t>Терновское</w:t>
            </w:r>
            <w:proofErr w:type="spellEnd"/>
            <w:r w:rsidRPr="00DA4AC5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</w:pPr>
            <w:r w:rsidRPr="00DA4AC5">
              <w:t>861,22225</w:t>
            </w:r>
          </w:p>
        </w:tc>
      </w:tr>
      <w:tr w:rsidR="00DA4AC5" w:rsidRPr="00DA4AC5" w:rsidTr="00DA4AC5">
        <w:trPr>
          <w:trHeight w:val="3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jc w:val="center"/>
            </w:pPr>
            <w:r w:rsidRPr="00DA4AC5">
              <w:t>9.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r w:rsidRPr="00DA4AC5">
              <w:t>Троицкое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</w:pPr>
            <w:r w:rsidRPr="00DA4AC5">
              <w:t>612,06750</w:t>
            </w:r>
          </w:p>
        </w:tc>
      </w:tr>
      <w:tr w:rsidR="00DA4AC5" w:rsidRPr="00DA4AC5" w:rsidTr="00DA4AC5">
        <w:trPr>
          <w:trHeight w:val="3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jc w:val="center"/>
            </w:pPr>
            <w:r w:rsidRPr="00DA4AC5">
              <w:t>10.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roofErr w:type="spellStart"/>
            <w:r w:rsidRPr="00DA4AC5">
              <w:t>Центральское</w:t>
            </w:r>
            <w:proofErr w:type="spellEnd"/>
            <w:r w:rsidRPr="00DA4AC5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</w:pPr>
            <w:r w:rsidRPr="00DA4AC5">
              <w:t>865,00055</w:t>
            </w:r>
          </w:p>
        </w:tc>
      </w:tr>
      <w:tr w:rsidR="00DA4AC5" w:rsidRPr="00DA4AC5" w:rsidTr="00DA4AC5">
        <w:trPr>
          <w:trHeight w:val="3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jc w:val="center"/>
            </w:pPr>
            <w:r w:rsidRPr="00DA4AC5">
              <w:t>11.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roofErr w:type="spellStart"/>
            <w:r w:rsidRPr="00DA4AC5">
              <w:t>Ярковское</w:t>
            </w:r>
            <w:proofErr w:type="spellEnd"/>
            <w:r w:rsidRPr="00DA4AC5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</w:pPr>
            <w:r w:rsidRPr="00DA4AC5">
              <w:t>856,89450</w:t>
            </w:r>
          </w:p>
        </w:tc>
      </w:tr>
      <w:tr w:rsidR="00DA4AC5" w:rsidRPr="00DA4AC5" w:rsidTr="00DA4AC5">
        <w:trPr>
          <w:trHeight w:val="369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jc w:val="center"/>
              <w:rPr>
                <w:b/>
                <w:bCs/>
              </w:rPr>
            </w:pPr>
            <w:r w:rsidRPr="00DA4AC5">
              <w:rPr>
                <w:b/>
                <w:bCs/>
              </w:rPr>
              <w:t> 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C5" w:rsidRPr="00DA4AC5" w:rsidRDefault="00DA4AC5" w:rsidP="00DA4AC5">
            <w:pPr>
              <w:rPr>
                <w:b/>
                <w:bCs/>
              </w:rPr>
            </w:pPr>
            <w:r w:rsidRPr="00DA4AC5">
              <w:rPr>
                <w:b/>
                <w:bCs/>
              </w:rPr>
              <w:t>ВСЕГО: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C5" w:rsidRPr="00DA4AC5" w:rsidRDefault="00DA4AC5" w:rsidP="00DA4AC5">
            <w:pPr>
              <w:jc w:val="right"/>
              <w:rPr>
                <w:b/>
                <w:bCs/>
              </w:rPr>
            </w:pPr>
            <w:r w:rsidRPr="00DA4AC5">
              <w:rPr>
                <w:b/>
                <w:bCs/>
              </w:rPr>
              <w:t>17 441,86047</w:t>
            </w:r>
          </w:p>
        </w:tc>
      </w:tr>
    </w:tbl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DA4AC5" w:rsidTr="00DA4AC5">
        <w:trPr>
          <w:trHeight w:val="3183"/>
        </w:trPr>
        <w:tc>
          <w:tcPr>
            <w:tcW w:w="3369" w:type="dxa"/>
          </w:tcPr>
          <w:p w:rsidR="00DA4AC5" w:rsidRDefault="00DA4AC5" w:rsidP="00DA4AC5"/>
        </w:tc>
        <w:tc>
          <w:tcPr>
            <w:tcW w:w="7346" w:type="dxa"/>
          </w:tcPr>
          <w:p w:rsidR="00DA4AC5" w:rsidRPr="00276807" w:rsidRDefault="00DA4AC5" w:rsidP="00DA4A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16</w:t>
            </w:r>
          </w:p>
          <w:p w:rsidR="00DA4AC5" w:rsidRPr="009E3D15" w:rsidRDefault="00DA4AC5" w:rsidP="00DA4A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A4AC5" w:rsidRDefault="00DA4AC5" w:rsidP="00DA4A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«22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136</w:t>
            </w:r>
          </w:p>
          <w:p w:rsidR="00DA4AC5" w:rsidRPr="009E3D15" w:rsidRDefault="00DA4AC5" w:rsidP="00DA4A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DA4AC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DA4AC5" w:rsidRDefault="00DA4AC5" w:rsidP="00DA4AC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DA4AC5" w:rsidRDefault="00DA4AC5" w:rsidP="00DA4AC5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DA4AC5" w:rsidRDefault="00DA4AC5" w:rsidP="00DA4AC5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DA4AC5">
        <w:rPr>
          <w:b/>
          <w:bCs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 на приобретение коммунальной специализированной техники на 2023 год</w:t>
      </w:r>
    </w:p>
    <w:p w:rsidR="00DA4AC5" w:rsidRPr="004E56DD" w:rsidRDefault="00DA4AC5" w:rsidP="00DA4AC5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16</w:t>
      </w:r>
    </w:p>
    <w:p w:rsidR="00DA4AC5" w:rsidRDefault="00DA4AC5" w:rsidP="00DA4AC5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tbl>
      <w:tblPr>
        <w:tblW w:w="10414" w:type="dxa"/>
        <w:tblInd w:w="93" w:type="dxa"/>
        <w:tblLook w:val="04A0"/>
      </w:tblPr>
      <w:tblGrid>
        <w:gridCol w:w="811"/>
        <w:gridCol w:w="7065"/>
        <w:gridCol w:w="2538"/>
      </w:tblGrid>
      <w:tr w:rsidR="00656874" w:rsidRPr="00656874" w:rsidTr="00656874">
        <w:trPr>
          <w:trHeight w:val="44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4" w:rsidRPr="00656874" w:rsidRDefault="00656874" w:rsidP="00656874">
            <w:pPr>
              <w:jc w:val="center"/>
              <w:rPr>
                <w:b/>
                <w:bCs/>
              </w:rPr>
            </w:pPr>
            <w:r w:rsidRPr="00656874">
              <w:rPr>
                <w:b/>
                <w:bCs/>
              </w:rPr>
              <w:t xml:space="preserve">№ </w:t>
            </w:r>
            <w:proofErr w:type="gramStart"/>
            <w:r w:rsidRPr="00656874">
              <w:rPr>
                <w:b/>
                <w:bCs/>
              </w:rPr>
              <w:t>п</w:t>
            </w:r>
            <w:proofErr w:type="gramEnd"/>
            <w:r w:rsidRPr="00656874">
              <w:rPr>
                <w:b/>
                <w:bCs/>
              </w:rPr>
              <w:t>/п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4" w:rsidRPr="00656874" w:rsidRDefault="00656874" w:rsidP="00656874">
            <w:pPr>
              <w:jc w:val="center"/>
              <w:rPr>
                <w:b/>
                <w:bCs/>
              </w:rPr>
            </w:pPr>
            <w:r w:rsidRPr="00656874">
              <w:rPr>
                <w:b/>
                <w:bCs/>
              </w:rPr>
              <w:t>Наименование поселения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4" w:rsidRPr="00656874" w:rsidRDefault="00656874" w:rsidP="00656874">
            <w:pPr>
              <w:jc w:val="center"/>
              <w:rPr>
                <w:b/>
                <w:bCs/>
              </w:rPr>
            </w:pPr>
            <w:r w:rsidRPr="00656874">
              <w:rPr>
                <w:b/>
                <w:bCs/>
              </w:rPr>
              <w:t>Сумма</w:t>
            </w:r>
          </w:p>
        </w:tc>
      </w:tr>
      <w:tr w:rsidR="00656874" w:rsidRPr="00656874" w:rsidTr="00656874">
        <w:trPr>
          <w:trHeight w:val="3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4" w:rsidRPr="00656874" w:rsidRDefault="00656874" w:rsidP="00656874">
            <w:pPr>
              <w:jc w:val="center"/>
            </w:pPr>
            <w:r w:rsidRPr="00656874">
              <w:t>1.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4" w:rsidRPr="00656874" w:rsidRDefault="00656874" w:rsidP="00656874">
            <w:r w:rsidRPr="00656874">
              <w:t xml:space="preserve">Городское </w:t>
            </w:r>
            <w:proofErr w:type="spellStart"/>
            <w:r w:rsidRPr="00656874">
              <w:t>поселение-г</w:t>
            </w:r>
            <w:proofErr w:type="gramStart"/>
            <w:r w:rsidRPr="00656874">
              <w:t>.Н</w:t>
            </w:r>
            <w:proofErr w:type="gramEnd"/>
            <w:r w:rsidRPr="00656874">
              <w:t>овохоперск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74" w:rsidRPr="00656874" w:rsidRDefault="00656874" w:rsidP="00656874">
            <w:pPr>
              <w:jc w:val="right"/>
            </w:pPr>
            <w:r w:rsidRPr="00656874">
              <w:t>8 412,43400</w:t>
            </w:r>
          </w:p>
        </w:tc>
      </w:tr>
      <w:tr w:rsidR="00656874" w:rsidRPr="00656874" w:rsidTr="00656874">
        <w:trPr>
          <w:trHeight w:val="3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74" w:rsidRPr="00656874" w:rsidRDefault="00656874" w:rsidP="00656874">
            <w:pPr>
              <w:jc w:val="center"/>
            </w:pPr>
            <w:r w:rsidRPr="00656874">
              <w:t>2.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74" w:rsidRPr="00656874" w:rsidRDefault="00656874" w:rsidP="00656874">
            <w:proofErr w:type="spellStart"/>
            <w:r w:rsidRPr="00656874">
              <w:t>Коленовское</w:t>
            </w:r>
            <w:proofErr w:type="spellEnd"/>
            <w:r w:rsidRPr="00656874">
              <w:t xml:space="preserve">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74" w:rsidRPr="00656874" w:rsidRDefault="00656874" w:rsidP="00656874">
            <w:pPr>
              <w:jc w:val="right"/>
            </w:pPr>
            <w:r w:rsidRPr="00656874">
              <w:t>2 291,41410</w:t>
            </w:r>
          </w:p>
        </w:tc>
      </w:tr>
      <w:tr w:rsidR="00656874" w:rsidRPr="00656874" w:rsidTr="00656874">
        <w:trPr>
          <w:trHeight w:val="3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74" w:rsidRPr="00656874" w:rsidRDefault="00656874" w:rsidP="00656874">
            <w:pPr>
              <w:jc w:val="center"/>
            </w:pPr>
            <w:r w:rsidRPr="00656874">
              <w:t>3.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74" w:rsidRPr="00656874" w:rsidRDefault="00656874" w:rsidP="00656874">
            <w:proofErr w:type="spellStart"/>
            <w:r w:rsidRPr="00656874">
              <w:t>Краснянское</w:t>
            </w:r>
            <w:proofErr w:type="spellEnd"/>
            <w:r w:rsidRPr="00656874">
              <w:t xml:space="preserve">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74" w:rsidRPr="00656874" w:rsidRDefault="00656874" w:rsidP="00656874">
            <w:pPr>
              <w:jc w:val="right"/>
            </w:pPr>
            <w:r w:rsidRPr="00656874">
              <w:t>99,59230</w:t>
            </w:r>
          </w:p>
        </w:tc>
      </w:tr>
      <w:tr w:rsidR="00656874" w:rsidRPr="00656874" w:rsidTr="00656874">
        <w:trPr>
          <w:trHeight w:val="3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74" w:rsidRPr="00656874" w:rsidRDefault="00656874" w:rsidP="00656874">
            <w:pPr>
              <w:jc w:val="center"/>
            </w:pPr>
            <w:r w:rsidRPr="00656874">
              <w:t>4.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74" w:rsidRPr="00656874" w:rsidRDefault="00656874" w:rsidP="00656874">
            <w:r w:rsidRPr="00656874">
              <w:t>Новопокровское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74" w:rsidRPr="00656874" w:rsidRDefault="00656874" w:rsidP="00656874">
            <w:pPr>
              <w:jc w:val="right"/>
            </w:pPr>
            <w:r w:rsidRPr="00656874">
              <w:t>99,59230</w:t>
            </w:r>
          </w:p>
        </w:tc>
      </w:tr>
      <w:tr w:rsidR="00656874" w:rsidRPr="00656874" w:rsidTr="00656874">
        <w:trPr>
          <w:trHeight w:val="39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74" w:rsidRPr="00656874" w:rsidRDefault="00656874" w:rsidP="00656874">
            <w:pPr>
              <w:jc w:val="center"/>
              <w:rPr>
                <w:b/>
                <w:bCs/>
              </w:rPr>
            </w:pPr>
            <w:r w:rsidRPr="00656874">
              <w:rPr>
                <w:b/>
                <w:bCs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74" w:rsidRPr="00656874" w:rsidRDefault="00656874" w:rsidP="00656874">
            <w:pPr>
              <w:rPr>
                <w:b/>
                <w:bCs/>
              </w:rPr>
            </w:pPr>
            <w:r w:rsidRPr="00656874">
              <w:rPr>
                <w:b/>
                <w:bCs/>
              </w:rPr>
              <w:t>ВСЕГО: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74" w:rsidRPr="00656874" w:rsidRDefault="00656874" w:rsidP="00656874">
            <w:pPr>
              <w:jc w:val="right"/>
              <w:rPr>
                <w:b/>
                <w:bCs/>
              </w:rPr>
            </w:pPr>
            <w:r w:rsidRPr="00656874">
              <w:rPr>
                <w:b/>
                <w:bCs/>
              </w:rPr>
              <w:t>10 903,03270</w:t>
            </w:r>
          </w:p>
        </w:tc>
      </w:tr>
    </w:tbl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DA4AC5" w:rsidTr="00DA4AC5">
        <w:trPr>
          <w:trHeight w:val="3183"/>
        </w:trPr>
        <w:tc>
          <w:tcPr>
            <w:tcW w:w="3369" w:type="dxa"/>
          </w:tcPr>
          <w:p w:rsidR="00DA4AC5" w:rsidRDefault="00DA4AC5" w:rsidP="00DA4AC5"/>
        </w:tc>
        <w:tc>
          <w:tcPr>
            <w:tcW w:w="7346" w:type="dxa"/>
          </w:tcPr>
          <w:p w:rsidR="00DA4AC5" w:rsidRPr="00276807" w:rsidRDefault="00DA4AC5" w:rsidP="00DA4A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17</w:t>
            </w:r>
          </w:p>
          <w:p w:rsidR="00DA4AC5" w:rsidRPr="009E3D15" w:rsidRDefault="00DA4AC5" w:rsidP="00DA4A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A4AC5" w:rsidRDefault="00DA4AC5" w:rsidP="00DA4A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«22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136</w:t>
            </w:r>
          </w:p>
          <w:p w:rsidR="00DA4AC5" w:rsidRPr="009E3D15" w:rsidRDefault="00DA4AC5" w:rsidP="00DA4A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DA4AC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DA4AC5" w:rsidRDefault="00DA4AC5" w:rsidP="00DA4AC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DA4AC5" w:rsidRDefault="00DA4AC5" w:rsidP="00DA4AC5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DA4AC5" w:rsidRDefault="003700F7" w:rsidP="003700F7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3700F7">
        <w:rPr>
          <w:b/>
          <w:bCs/>
          <w:sz w:val="28"/>
          <w:szCs w:val="28"/>
        </w:rPr>
        <w:t>Распределение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на 2023 год</w:t>
      </w:r>
    </w:p>
    <w:p w:rsidR="00DA4AC5" w:rsidRPr="004E56DD" w:rsidRDefault="00DA4AC5" w:rsidP="00DA4AC5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3700F7">
        <w:rPr>
          <w:sz w:val="24"/>
          <w:szCs w:val="24"/>
        </w:rPr>
        <w:t>17</w:t>
      </w:r>
    </w:p>
    <w:p w:rsidR="00DA4AC5" w:rsidRDefault="00DA4AC5" w:rsidP="00DA4AC5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tbl>
      <w:tblPr>
        <w:tblW w:w="10318" w:type="dxa"/>
        <w:tblInd w:w="93" w:type="dxa"/>
        <w:tblLook w:val="04A0"/>
      </w:tblPr>
      <w:tblGrid>
        <w:gridCol w:w="804"/>
        <w:gridCol w:w="6999"/>
        <w:gridCol w:w="2515"/>
      </w:tblGrid>
      <w:tr w:rsidR="003700F7" w:rsidRPr="003700F7" w:rsidTr="003700F7">
        <w:trPr>
          <w:trHeight w:val="41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F7" w:rsidRPr="003700F7" w:rsidRDefault="003700F7" w:rsidP="003700F7">
            <w:pPr>
              <w:jc w:val="center"/>
              <w:rPr>
                <w:b/>
                <w:bCs/>
              </w:rPr>
            </w:pPr>
            <w:r w:rsidRPr="003700F7">
              <w:rPr>
                <w:b/>
                <w:bCs/>
              </w:rPr>
              <w:t xml:space="preserve">№ </w:t>
            </w:r>
            <w:proofErr w:type="gramStart"/>
            <w:r w:rsidRPr="003700F7">
              <w:rPr>
                <w:b/>
                <w:bCs/>
              </w:rPr>
              <w:t>п</w:t>
            </w:r>
            <w:proofErr w:type="gramEnd"/>
            <w:r w:rsidRPr="003700F7">
              <w:rPr>
                <w:b/>
                <w:bCs/>
              </w:rPr>
              <w:t>/п</w:t>
            </w: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F7" w:rsidRPr="003700F7" w:rsidRDefault="003700F7" w:rsidP="003700F7">
            <w:pPr>
              <w:jc w:val="center"/>
              <w:rPr>
                <w:b/>
                <w:bCs/>
              </w:rPr>
            </w:pPr>
            <w:r w:rsidRPr="003700F7">
              <w:rPr>
                <w:b/>
                <w:bCs/>
              </w:rPr>
              <w:t>Наименование поселения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F7" w:rsidRPr="003700F7" w:rsidRDefault="003700F7" w:rsidP="003700F7">
            <w:pPr>
              <w:jc w:val="center"/>
              <w:rPr>
                <w:b/>
                <w:bCs/>
              </w:rPr>
            </w:pPr>
            <w:r w:rsidRPr="003700F7">
              <w:rPr>
                <w:b/>
                <w:bCs/>
              </w:rPr>
              <w:t>Сумма</w:t>
            </w:r>
          </w:p>
        </w:tc>
      </w:tr>
      <w:tr w:rsidR="003700F7" w:rsidRPr="003700F7" w:rsidTr="003700F7">
        <w:trPr>
          <w:trHeight w:val="37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F7" w:rsidRPr="003700F7" w:rsidRDefault="003700F7" w:rsidP="003700F7">
            <w:pPr>
              <w:jc w:val="center"/>
            </w:pPr>
            <w:r w:rsidRPr="003700F7">
              <w:t>1.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F7" w:rsidRPr="003700F7" w:rsidRDefault="003700F7" w:rsidP="003700F7">
            <w:r w:rsidRPr="003700F7">
              <w:t xml:space="preserve">Городское </w:t>
            </w:r>
            <w:proofErr w:type="spellStart"/>
            <w:r w:rsidRPr="003700F7">
              <w:t>поселение-г</w:t>
            </w:r>
            <w:proofErr w:type="gramStart"/>
            <w:r w:rsidRPr="003700F7">
              <w:t>.Н</w:t>
            </w:r>
            <w:proofErr w:type="gramEnd"/>
            <w:r w:rsidRPr="003700F7">
              <w:t>овохоперск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F7" w:rsidRPr="003700F7" w:rsidRDefault="003700F7" w:rsidP="003700F7">
            <w:pPr>
              <w:jc w:val="right"/>
            </w:pPr>
            <w:r w:rsidRPr="003700F7">
              <w:t>182,00000</w:t>
            </w:r>
          </w:p>
        </w:tc>
      </w:tr>
      <w:tr w:rsidR="003700F7" w:rsidRPr="003700F7" w:rsidTr="003700F7">
        <w:trPr>
          <w:trHeight w:val="37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Pr>
              <w:jc w:val="center"/>
            </w:pPr>
            <w:r w:rsidRPr="003700F7">
              <w:t>2.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roofErr w:type="spellStart"/>
            <w:r w:rsidRPr="003700F7">
              <w:t>Елань-Коленовское</w:t>
            </w:r>
            <w:proofErr w:type="spellEnd"/>
            <w:r w:rsidRPr="003700F7">
              <w:t xml:space="preserve"> городское поселение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F7" w:rsidRPr="003700F7" w:rsidRDefault="003700F7" w:rsidP="003700F7">
            <w:pPr>
              <w:jc w:val="right"/>
            </w:pPr>
            <w:r w:rsidRPr="003700F7">
              <w:t>100,00000</w:t>
            </w:r>
          </w:p>
        </w:tc>
      </w:tr>
      <w:tr w:rsidR="003700F7" w:rsidRPr="003700F7" w:rsidTr="003700F7">
        <w:trPr>
          <w:trHeight w:val="37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Pr>
              <w:jc w:val="center"/>
            </w:pPr>
            <w:r w:rsidRPr="003700F7">
              <w:t>3.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roofErr w:type="spellStart"/>
            <w:r w:rsidRPr="003700F7">
              <w:t>Краснянское</w:t>
            </w:r>
            <w:proofErr w:type="spellEnd"/>
            <w:r w:rsidRPr="003700F7">
              <w:t xml:space="preserve"> сельское поселение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F7" w:rsidRPr="003700F7" w:rsidRDefault="003700F7" w:rsidP="003700F7">
            <w:pPr>
              <w:jc w:val="right"/>
            </w:pPr>
            <w:r w:rsidRPr="003700F7">
              <w:t>132,47700</w:t>
            </w:r>
          </w:p>
        </w:tc>
      </w:tr>
      <w:tr w:rsidR="003700F7" w:rsidRPr="003700F7" w:rsidTr="003700F7">
        <w:trPr>
          <w:trHeight w:val="37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Pr>
              <w:jc w:val="center"/>
            </w:pPr>
            <w:r w:rsidRPr="003700F7">
              <w:t>4.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r w:rsidRPr="003700F7">
              <w:t>Новопокровское сельское поселение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F7" w:rsidRPr="003700F7" w:rsidRDefault="003700F7" w:rsidP="003700F7">
            <w:pPr>
              <w:jc w:val="right"/>
            </w:pPr>
            <w:r w:rsidRPr="003700F7">
              <w:t>150,00000</w:t>
            </w:r>
          </w:p>
        </w:tc>
      </w:tr>
      <w:tr w:rsidR="003700F7" w:rsidRPr="003700F7" w:rsidTr="003700F7">
        <w:trPr>
          <w:trHeight w:val="37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Pr>
              <w:jc w:val="center"/>
            </w:pPr>
            <w:r w:rsidRPr="003700F7">
              <w:t>5.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roofErr w:type="spellStart"/>
            <w:r w:rsidRPr="003700F7">
              <w:t>Терновское</w:t>
            </w:r>
            <w:proofErr w:type="spellEnd"/>
            <w:r w:rsidRPr="003700F7">
              <w:t xml:space="preserve"> сельское поселение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F7" w:rsidRPr="003700F7" w:rsidRDefault="003700F7" w:rsidP="003700F7">
            <w:pPr>
              <w:jc w:val="right"/>
            </w:pPr>
            <w:r w:rsidRPr="003700F7">
              <w:t>100,50000</w:t>
            </w:r>
          </w:p>
        </w:tc>
      </w:tr>
      <w:tr w:rsidR="003700F7" w:rsidRPr="003700F7" w:rsidTr="003700F7">
        <w:trPr>
          <w:trHeight w:val="37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Pr>
              <w:jc w:val="center"/>
              <w:outlineLvl w:val="0"/>
            </w:pPr>
            <w:r w:rsidRPr="003700F7">
              <w:t>6.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Pr>
              <w:outlineLvl w:val="0"/>
            </w:pPr>
            <w:r w:rsidRPr="003700F7">
              <w:t>Троицкое сельское поселение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F7" w:rsidRPr="003700F7" w:rsidRDefault="003700F7" w:rsidP="003700F7">
            <w:pPr>
              <w:jc w:val="right"/>
              <w:outlineLvl w:val="0"/>
            </w:pPr>
            <w:r w:rsidRPr="003700F7">
              <w:t>80,00000</w:t>
            </w:r>
          </w:p>
        </w:tc>
      </w:tr>
      <w:tr w:rsidR="003700F7" w:rsidRPr="003700F7" w:rsidTr="003700F7">
        <w:trPr>
          <w:trHeight w:val="37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Pr>
              <w:jc w:val="center"/>
            </w:pPr>
            <w:r w:rsidRPr="003700F7">
              <w:t>7.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roofErr w:type="spellStart"/>
            <w:r w:rsidRPr="003700F7">
              <w:t>Центральское</w:t>
            </w:r>
            <w:proofErr w:type="spellEnd"/>
            <w:r w:rsidRPr="003700F7">
              <w:t xml:space="preserve"> сельское поселение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F7" w:rsidRPr="003700F7" w:rsidRDefault="003700F7" w:rsidP="003700F7">
            <w:pPr>
              <w:jc w:val="right"/>
            </w:pPr>
            <w:r w:rsidRPr="003700F7">
              <w:t>20,50000</w:t>
            </w:r>
          </w:p>
        </w:tc>
      </w:tr>
      <w:tr w:rsidR="003700F7" w:rsidRPr="003700F7" w:rsidTr="003700F7">
        <w:trPr>
          <w:trHeight w:val="37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Pr>
              <w:jc w:val="center"/>
            </w:pPr>
            <w:r w:rsidRPr="003700F7">
              <w:t>8.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roofErr w:type="spellStart"/>
            <w:r w:rsidRPr="003700F7">
              <w:t>Ярковское</w:t>
            </w:r>
            <w:proofErr w:type="spellEnd"/>
            <w:r w:rsidRPr="003700F7">
              <w:t xml:space="preserve"> сельское поселение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F7" w:rsidRPr="003700F7" w:rsidRDefault="003700F7" w:rsidP="003700F7">
            <w:pPr>
              <w:jc w:val="right"/>
            </w:pPr>
            <w:r w:rsidRPr="003700F7">
              <w:t>341,50000</w:t>
            </w:r>
          </w:p>
        </w:tc>
      </w:tr>
      <w:tr w:rsidR="003700F7" w:rsidRPr="003700F7" w:rsidTr="003700F7">
        <w:trPr>
          <w:trHeight w:val="379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Pr>
              <w:jc w:val="center"/>
              <w:rPr>
                <w:b/>
                <w:bCs/>
              </w:rPr>
            </w:pPr>
            <w:r w:rsidRPr="003700F7">
              <w:rPr>
                <w:b/>
                <w:bCs/>
              </w:rPr>
              <w:t> </w:t>
            </w: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Pr>
              <w:rPr>
                <w:b/>
                <w:bCs/>
              </w:rPr>
            </w:pPr>
            <w:r w:rsidRPr="003700F7">
              <w:rPr>
                <w:b/>
                <w:bCs/>
              </w:rPr>
              <w:t>ВСЕГО: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F7" w:rsidRPr="003700F7" w:rsidRDefault="003700F7" w:rsidP="003700F7">
            <w:pPr>
              <w:jc w:val="right"/>
              <w:rPr>
                <w:b/>
                <w:bCs/>
              </w:rPr>
            </w:pPr>
            <w:r w:rsidRPr="003700F7">
              <w:rPr>
                <w:b/>
                <w:bCs/>
              </w:rPr>
              <w:t>1 106,97700</w:t>
            </w:r>
          </w:p>
        </w:tc>
      </w:tr>
    </w:tbl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DA4AC5" w:rsidTr="00DA4AC5">
        <w:trPr>
          <w:trHeight w:val="3183"/>
        </w:trPr>
        <w:tc>
          <w:tcPr>
            <w:tcW w:w="3369" w:type="dxa"/>
          </w:tcPr>
          <w:p w:rsidR="00DA4AC5" w:rsidRDefault="00DA4AC5" w:rsidP="00DA4AC5"/>
        </w:tc>
        <w:tc>
          <w:tcPr>
            <w:tcW w:w="7346" w:type="dxa"/>
          </w:tcPr>
          <w:p w:rsidR="00DA4AC5" w:rsidRPr="00276807" w:rsidRDefault="00DA4AC5" w:rsidP="00DA4A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18</w:t>
            </w:r>
          </w:p>
          <w:p w:rsidR="00DA4AC5" w:rsidRPr="009E3D15" w:rsidRDefault="00DA4AC5" w:rsidP="00DA4A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A4AC5" w:rsidRDefault="00DA4AC5" w:rsidP="00DA4A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«22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136</w:t>
            </w:r>
          </w:p>
          <w:p w:rsidR="00DA4AC5" w:rsidRPr="009E3D15" w:rsidRDefault="00DA4AC5" w:rsidP="00DA4A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DA4AC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DA4AC5" w:rsidRDefault="00DA4AC5" w:rsidP="00DA4AC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DA4AC5" w:rsidRDefault="00DA4AC5" w:rsidP="00DA4AC5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DA4AC5" w:rsidRDefault="003700F7" w:rsidP="003700F7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3700F7">
        <w:rPr>
          <w:b/>
          <w:bCs/>
          <w:sz w:val="28"/>
          <w:szCs w:val="28"/>
        </w:rPr>
        <w:t xml:space="preserve">Распределение иных межбюджетных трансфертов, передаваемых  на поощрение  муниципальных образований Воронежской области за достижение наилучших </w:t>
      </w:r>
      <w:proofErr w:type="gramStart"/>
      <w:r w:rsidRPr="003700F7">
        <w:rPr>
          <w:b/>
          <w:bCs/>
          <w:sz w:val="28"/>
          <w:szCs w:val="28"/>
        </w:rPr>
        <w:t>значений региональных показателей эффективности деятельности  муниципальных образований Воронежской области</w:t>
      </w:r>
      <w:proofErr w:type="gramEnd"/>
      <w:r w:rsidRPr="003700F7">
        <w:rPr>
          <w:b/>
          <w:bCs/>
          <w:sz w:val="28"/>
          <w:szCs w:val="28"/>
        </w:rPr>
        <w:t xml:space="preserve"> на 2023 год</w:t>
      </w:r>
    </w:p>
    <w:p w:rsidR="003700F7" w:rsidRDefault="003700F7" w:rsidP="00DA4AC5">
      <w:pPr>
        <w:tabs>
          <w:tab w:val="left" w:pos="10260"/>
        </w:tabs>
        <w:jc w:val="right"/>
        <w:rPr>
          <w:b/>
          <w:bCs/>
          <w:sz w:val="28"/>
          <w:szCs w:val="28"/>
        </w:rPr>
      </w:pPr>
    </w:p>
    <w:p w:rsidR="00DA4AC5" w:rsidRPr="004E56DD" w:rsidRDefault="00DA4AC5" w:rsidP="00DA4AC5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3700F7">
        <w:rPr>
          <w:sz w:val="24"/>
          <w:szCs w:val="24"/>
        </w:rPr>
        <w:t>18</w:t>
      </w:r>
    </w:p>
    <w:p w:rsidR="00DA4AC5" w:rsidRDefault="00DA4AC5" w:rsidP="00DA4AC5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73" w:type="dxa"/>
        <w:tblInd w:w="93" w:type="dxa"/>
        <w:tblLook w:val="04A0"/>
      </w:tblPr>
      <w:tblGrid>
        <w:gridCol w:w="808"/>
        <w:gridCol w:w="7037"/>
        <w:gridCol w:w="2528"/>
      </w:tblGrid>
      <w:tr w:rsidR="003700F7" w:rsidRPr="003700F7" w:rsidTr="003700F7">
        <w:trPr>
          <w:trHeight w:val="49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F7" w:rsidRPr="003700F7" w:rsidRDefault="003700F7" w:rsidP="003700F7">
            <w:pPr>
              <w:jc w:val="center"/>
              <w:rPr>
                <w:b/>
                <w:bCs/>
              </w:rPr>
            </w:pPr>
            <w:r w:rsidRPr="003700F7">
              <w:rPr>
                <w:b/>
                <w:bCs/>
              </w:rPr>
              <w:t xml:space="preserve">№ </w:t>
            </w:r>
            <w:proofErr w:type="gramStart"/>
            <w:r w:rsidRPr="003700F7">
              <w:rPr>
                <w:b/>
                <w:bCs/>
              </w:rPr>
              <w:t>п</w:t>
            </w:r>
            <w:proofErr w:type="gramEnd"/>
            <w:r w:rsidRPr="003700F7">
              <w:rPr>
                <w:b/>
                <w:bCs/>
              </w:rPr>
              <w:t>/п</w:t>
            </w:r>
          </w:p>
        </w:tc>
        <w:tc>
          <w:tcPr>
            <w:tcW w:w="7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F7" w:rsidRPr="003700F7" w:rsidRDefault="003700F7" w:rsidP="003700F7">
            <w:pPr>
              <w:jc w:val="center"/>
              <w:rPr>
                <w:b/>
                <w:bCs/>
              </w:rPr>
            </w:pPr>
            <w:r w:rsidRPr="003700F7">
              <w:rPr>
                <w:b/>
                <w:bCs/>
              </w:rPr>
              <w:t>Наименование поселения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F7" w:rsidRPr="003700F7" w:rsidRDefault="003700F7" w:rsidP="003700F7">
            <w:pPr>
              <w:jc w:val="center"/>
              <w:rPr>
                <w:b/>
                <w:bCs/>
              </w:rPr>
            </w:pPr>
            <w:r w:rsidRPr="003700F7">
              <w:rPr>
                <w:b/>
                <w:bCs/>
              </w:rPr>
              <w:t>Сумма</w:t>
            </w:r>
          </w:p>
        </w:tc>
      </w:tr>
      <w:tr w:rsidR="003700F7" w:rsidRPr="003700F7" w:rsidTr="003700F7">
        <w:trPr>
          <w:trHeight w:val="43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F7" w:rsidRPr="003700F7" w:rsidRDefault="003700F7" w:rsidP="003700F7">
            <w:pPr>
              <w:jc w:val="center"/>
            </w:pPr>
            <w:r w:rsidRPr="003700F7">
              <w:t>1.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F7" w:rsidRPr="003700F7" w:rsidRDefault="003700F7" w:rsidP="003700F7">
            <w:r w:rsidRPr="003700F7">
              <w:t xml:space="preserve">Городское </w:t>
            </w:r>
            <w:proofErr w:type="spellStart"/>
            <w:r w:rsidRPr="003700F7">
              <w:t>поселение-г</w:t>
            </w:r>
            <w:proofErr w:type="gramStart"/>
            <w:r w:rsidRPr="003700F7">
              <w:t>.Н</w:t>
            </w:r>
            <w:proofErr w:type="gramEnd"/>
            <w:r w:rsidRPr="003700F7">
              <w:t>овохоперск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F7" w:rsidRPr="003700F7" w:rsidRDefault="003700F7" w:rsidP="003700F7">
            <w:pPr>
              <w:jc w:val="right"/>
            </w:pPr>
            <w:r w:rsidRPr="003700F7">
              <w:t>1 896,76750</w:t>
            </w:r>
          </w:p>
        </w:tc>
      </w:tr>
      <w:tr w:rsidR="003700F7" w:rsidRPr="003700F7" w:rsidTr="003700F7">
        <w:trPr>
          <w:trHeight w:val="43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Pr>
              <w:jc w:val="center"/>
            </w:pPr>
            <w:r w:rsidRPr="003700F7">
              <w:t>2.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r w:rsidRPr="003700F7">
              <w:t>Михайловское сельское поселение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F7" w:rsidRPr="003700F7" w:rsidRDefault="003700F7" w:rsidP="003700F7">
            <w:pPr>
              <w:jc w:val="right"/>
            </w:pPr>
            <w:r w:rsidRPr="003700F7">
              <w:t>2 103,23250</w:t>
            </w:r>
          </w:p>
        </w:tc>
      </w:tr>
      <w:tr w:rsidR="003700F7" w:rsidRPr="003700F7" w:rsidTr="003700F7">
        <w:trPr>
          <w:trHeight w:val="43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Pr>
              <w:jc w:val="center"/>
              <w:rPr>
                <w:b/>
                <w:bCs/>
              </w:rPr>
            </w:pPr>
            <w:r w:rsidRPr="003700F7">
              <w:rPr>
                <w:b/>
                <w:bCs/>
              </w:rPr>
              <w:t> </w:t>
            </w:r>
          </w:p>
        </w:tc>
        <w:tc>
          <w:tcPr>
            <w:tcW w:w="7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Pr>
              <w:rPr>
                <w:b/>
                <w:bCs/>
              </w:rPr>
            </w:pPr>
            <w:r w:rsidRPr="003700F7">
              <w:rPr>
                <w:b/>
                <w:bCs/>
              </w:rPr>
              <w:t>ВСЕГО: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F7" w:rsidRPr="003700F7" w:rsidRDefault="003700F7" w:rsidP="003700F7">
            <w:pPr>
              <w:jc w:val="right"/>
              <w:rPr>
                <w:b/>
                <w:bCs/>
              </w:rPr>
            </w:pPr>
            <w:r w:rsidRPr="003700F7">
              <w:rPr>
                <w:b/>
                <w:bCs/>
              </w:rPr>
              <w:t>4 000,00000</w:t>
            </w:r>
          </w:p>
        </w:tc>
      </w:tr>
    </w:tbl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DA4AC5" w:rsidTr="00DA4AC5">
        <w:trPr>
          <w:trHeight w:val="3183"/>
        </w:trPr>
        <w:tc>
          <w:tcPr>
            <w:tcW w:w="3369" w:type="dxa"/>
          </w:tcPr>
          <w:p w:rsidR="00DA4AC5" w:rsidRDefault="00DA4AC5" w:rsidP="00DA4AC5"/>
        </w:tc>
        <w:tc>
          <w:tcPr>
            <w:tcW w:w="7346" w:type="dxa"/>
          </w:tcPr>
          <w:p w:rsidR="00DA4AC5" w:rsidRPr="00276807" w:rsidRDefault="00DA4AC5" w:rsidP="00DA4A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19</w:t>
            </w:r>
          </w:p>
          <w:p w:rsidR="00DA4AC5" w:rsidRPr="009E3D15" w:rsidRDefault="00DA4AC5" w:rsidP="00DA4A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DA4AC5" w:rsidRDefault="00DA4AC5" w:rsidP="00DA4A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«22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136</w:t>
            </w:r>
          </w:p>
          <w:p w:rsidR="00DA4AC5" w:rsidRPr="009E3D15" w:rsidRDefault="00DA4AC5" w:rsidP="00DA4A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>1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DA4AC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23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DA4AC5" w:rsidRPr="009E3D15" w:rsidRDefault="00DA4AC5" w:rsidP="00DA4A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2024 и 2025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DA4AC5" w:rsidRDefault="00DA4AC5" w:rsidP="00DA4AC5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3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 xml:space="preserve">22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41</w:t>
            </w:r>
          </w:p>
        </w:tc>
      </w:tr>
    </w:tbl>
    <w:p w:rsidR="00DA4AC5" w:rsidRDefault="00DA4AC5" w:rsidP="00DA4AC5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DA4AC5" w:rsidRDefault="003700F7" w:rsidP="003700F7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3700F7">
        <w:rPr>
          <w:b/>
          <w:bCs/>
          <w:sz w:val="28"/>
          <w:szCs w:val="28"/>
        </w:rPr>
        <w:t>Распределение иных межбюджетных трансфертов на ликвидацию мест несанкционированного размещения отходов между поселениями Новохоперского муниципального района Воронежской области (Мероприятия по охране окружающей среды) на  2023 год</w:t>
      </w:r>
    </w:p>
    <w:p w:rsidR="00DA4AC5" w:rsidRPr="004E56DD" w:rsidRDefault="00DA4AC5" w:rsidP="00DA4AC5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3700F7">
        <w:rPr>
          <w:sz w:val="24"/>
          <w:szCs w:val="24"/>
        </w:rPr>
        <w:t>20</w:t>
      </w:r>
    </w:p>
    <w:p w:rsidR="00DA4AC5" w:rsidRDefault="00DA4AC5" w:rsidP="00DA4AC5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97" w:type="dxa"/>
        <w:tblInd w:w="93" w:type="dxa"/>
        <w:tblLook w:val="04A0"/>
      </w:tblPr>
      <w:tblGrid>
        <w:gridCol w:w="1008"/>
        <w:gridCol w:w="6806"/>
        <w:gridCol w:w="2583"/>
      </w:tblGrid>
      <w:tr w:rsidR="003700F7" w:rsidRPr="003700F7" w:rsidTr="003700F7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F7" w:rsidRPr="003700F7" w:rsidRDefault="003700F7" w:rsidP="003700F7">
            <w:pPr>
              <w:jc w:val="center"/>
              <w:rPr>
                <w:b/>
                <w:bCs/>
              </w:rPr>
            </w:pPr>
            <w:r w:rsidRPr="003700F7">
              <w:rPr>
                <w:b/>
                <w:bCs/>
              </w:rPr>
              <w:t xml:space="preserve">№ </w:t>
            </w:r>
            <w:proofErr w:type="gramStart"/>
            <w:r w:rsidRPr="003700F7">
              <w:rPr>
                <w:b/>
                <w:bCs/>
              </w:rPr>
              <w:t>п</w:t>
            </w:r>
            <w:proofErr w:type="gramEnd"/>
            <w:r w:rsidRPr="003700F7">
              <w:rPr>
                <w:b/>
                <w:bCs/>
              </w:rPr>
              <w:t>/п</w:t>
            </w:r>
          </w:p>
        </w:tc>
        <w:tc>
          <w:tcPr>
            <w:tcW w:w="6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F7" w:rsidRPr="003700F7" w:rsidRDefault="003700F7" w:rsidP="003700F7">
            <w:pPr>
              <w:jc w:val="center"/>
              <w:rPr>
                <w:b/>
                <w:bCs/>
              </w:rPr>
            </w:pPr>
            <w:r w:rsidRPr="003700F7">
              <w:rPr>
                <w:b/>
                <w:bCs/>
              </w:rPr>
              <w:t>Наименование поселения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F7" w:rsidRPr="003700F7" w:rsidRDefault="003700F7" w:rsidP="003700F7">
            <w:pPr>
              <w:jc w:val="center"/>
              <w:rPr>
                <w:b/>
                <w:bCs/>
              </w:rPr>
            </w:pPr>
            <w:r w:rsidRPr="003700F7">
              <w:rPr>
                <w:b/>
                <w:bCs/>
              </w:rPr>
              <w:t>Сумма</w:t>
            </w:r>
          </w:p>
        </w:tc>
      </w:tr>
      <w:tr w:rsidR="003700F7" w:rsidRPr="003700F7" w:rsidTr="003700F7">
        <w:trPr>
          <w:trHeight w:val="3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Pr>
              <w:jc w:val="center"/>
            </w:pPr>
            <w:r w:rsidRPr="003700F7">
              <w:t>1.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roofErr w:type="spellStart"/>
            <w:r w:rsidRPr="003700F7">
              <w:t>Коленовское</w:t>
            </w:r>
            <w:proofErr w:type="spellEnd"/>
            <w:r w:rsidRPr="003700F7">
              <w:t xml:space="preserve"> сельское поселение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F7" w:rsidRPr="003700F7" w:rsidRDefault="003700F7" w:rsidP="003700F7">
            <w:pPr>
              <w:jc w:val="right"/>
            </w:pPr>
            <w:r w:rsidRPr="003700F7">
              <w:t>1 000,00000</w:t>
            </w:r>
          </w:p>
        </w:tc>
      </w:tr>
      <w:tr w:rsidR="003700F7" w:rsidRPr="003700F7" w:rsidTr="003700F7">
        <w:trPr>
          <w:trHeight w:val="3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Pr>
              <w:jc w:val="center"/>
            </w:pPr>
            <w:r w:rsidRPr="003700F7">
              <w:t>2.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roofErr w:type="spellStart"/>
            <w:r w:rsidRPr="003700F7">
              <w:t>Краснянское</w:t>
            </w:r>
            <w:proofErr w:type="spellEnd"/>
            <w:r w:rsidRPr="003700F7">
              <w:t xml:space="preserve"> сельское поселение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F7" w:rsidRPr="003700F7" w:rsidRDefault="003700F7" w:rsidP="003700F7">
            <w:pPr>
              <w:jc w:val="right"/>
            </w:pPr>
            <w:r w:rsidRPr="003700F7">
              <w:t>1 150,00000</w:t>
            </w:r>
          </w:p>
        </w:tc>
      </w:tr>
      <w:tr w:rsidR="003700F7" w:rsidRPr="003700F7" w:rsidTr="003700F7">
        <w:trPr>
          <w:trHeight w:val="3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Pr>
              <w:jc w:val="center"/>
              <w:rPr>
                <w:b/>
                <w:bCs/>
              </w:rPr>
            </w:pPr>
            <w:r w:rsidRPr="003700F7">
              <w:rPr>
                <w:b/>
                <w:bCs/>
              </w:rPr>
              <w:t> 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F7" w:rsidRPr="003700F7" w:rsidRDefault="003700F7" w:rsidP="003700F7">
            <w:pPr>
              <w:rPr>
                <w:b/>
                <w:bCs/>
              </w:rPr>
            </w:pPr>
            <w:r w:rsidRPr="003700F7">
              <w:rPr>
                <w:b/>
                <w:bCs/>
              </w:rPr>
              <w:t>ВСЕГО: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0F7" w:rsidRPr="003700F7" w:rsidRDefault="003700F7" w:rsidP="003700F7">
            <w:pPr>
              <w:jc w:val="right"/>
              <w:rPr>
                <w:b/>
                <w:bCs/>
              </w:rPr>
            </w:pPr>
            <w:r w:rsidRPr="003700F7">
              <w:rPr>
                <w:b/>
                <w:bCs/>
              </w:rPr>
              <w:t>2 150,00000</w:t>
            </w:r>
          </w:p>
        </w:tc>
      </w:tr>
    </w:tbl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DA4AC5">
      <w:pPr>
        <w:tabs>
          <w:tab w:val="left" w:pos="3018"/>
        </w:tabs>
        <w:rPr>
          <w:sz w:val="24"/>
          <w:szCs w:val="24"/>
        </w:rPr>
      </w:pPr>
    </w:p>
    <w:p w:rsidR="00DA4AC5" w:rsidRDefault="00DA4AC5" w:rsidP="004E56DD">
      <w:pPr>
        <w:tabs>
          <w:tab w:val="left" w:pos="3018"/>
        </w:tabs>
        <w:rPr>
          <w:sz w:val="24"/>
          <w:szCs w:val="24"/>
        </w:rPr>
      </w:pPr>
      <w:bookmarkStart w:id="0" w:name="_GoBack"/>
      <w:bookmarkEnd w:id="0"/>
    </w:p>
    <w:sectPr w:rsidR="00DA4AC5" w:rsidSect="00910A22">
      <w:type w:val="continuous"/>
      <w:pgSz w:w="11906" w:h="16838"/>
      <w:pgMar w:top="709" w:right="849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8B" w:rsidRDefault="00F71F8B">
      <w:r>
        <w:separator/>
      </w:r>
    </w:p>
  </w:endnote>
  <w:endnote w:type="continuationSeparator" w:id="0">
    <w:p w:rsidR="00F71F8B" w:rsidRDefault="00F7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8B" w:rsidRDefault="00F71F8B">
      <w:r>
        <w:separator/>
      </w:r>
    </w:p>
  </w:footnote>
  <w:footnote w:type="continuationSeparator" w:id="0">
    <w:p w:rsidR="00F71F8B" w:rsidRDefault="00F71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8B" w:rsidRDefault="00F71F8B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1F8B" w:rsidRDefault="00F71F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8B" w:rsidRDefault="00F71F8B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0592">
      <w:rPr>
        <w:rStyle w:val="a9"/>
        <w:noProof/>
      </w:rPr>
      <w:t>17</w:t>
    </w:r>
    <w:r>
      <w:rPr>
        <w:rStyle w:val="a9"/>
      </w:rPr>
      <w:fldChar w:fldCharType="end"/>
    </w:r>
  </w:p>
  <w:p w:rsidR="00F71F8B" w:rsidRDefault="00F71F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095"/>
    <w:multiLevelType w:val="hybridMultilevel"/>
    <w:tmpl w:val="7EDE7EAE"/>
    <w:lvl w:ilvl="0" w:tplc="B4BAE8D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A59"/>
    <w:rsid w:val="0000092E"/>
    <w:rsid w:val="00000A9E"/>
    <w:rsid w:val="000012D1"/>
    <w:rsid w:val="000034B4"/>
    <w:rsid w:val="000058F0"/>
    <w:rsid w:val="00005F69"/>
    <w:rsid w:val="00006667"/>
    <w:rsid w:val="0000788F"/>
    <w:rsid w:val="00010C87"/>
    <w:rsid w:val="00010EFD"/>
    <w:rsid w:val="000129B5"/>
    <w:rsid w:val="00014EFD"/>
    <w:rsid w:val="00016827"/>
    <w:rsid w:val="00017584"/>
    <w:rsid w:val="00020592"/>
    <w:rsid w:val="00021231"/>
    <w:rsid w:val="00024975"/>
    <w:rsid w:val="00025E1C"/>
    <w:rsid w:val="00026255"/>
    <w:rsid w:val="000273EC"/>
    <w:rsid w:val="0003433A"/>
    <w:rsid w:val="0003620F"/>
    <w:rsid w:val="00036587"/>
    <w:rsid w:val="000416C3"/>
    <w:rsid w:val="00042B5B"/>
    <w:rsid w:val="00043054"/>
    <w:rsid w:val="00044023"/>
    <w:rsid w:val="00044B3E"/>
    <w:rsid w:val="00045FEA"/>
    <w:rsid w:val="00046026"/>
    <w:rsid w:val="00050920"/>
    <w:rsid w:val="00052D75"/>
    <w:rsid w:val="000538E5"/>
    <w:rsid w:val="00054297"/>
    <w:rsid w:val="000546C0"/>
    <w:rsid w:val="000551C6"/>
    <w:rsid w:val="00055BA8"/>
    <w:rsid w:val="000561B1"/>
    <w:rsid w:val="00060C08"/>
    <w:rsid w:val="000646CC"/>
    <w:rsid w:val="00067BD7"/>
    <w:rsid w:val="0007109C"/>
    <w:rsid w:val="000719A0"/>
    <w:rsid w:val="00071C27"/>
    <w:rsid w:val="00072F33"/>
    <w:rsid w:val="00073E06"/>
    <w:rsid w:val="00074651"/>
    <w:rsid w:val="00074D80"/>
    <w:rsid w:val="000758B5"/>
    <w:rsid w:val="00075943"/>
    <w:rsid w:val="000759F6"/>
    <w:rsid w:val="00076F2F"/>
    <w:rsid w:val="000774AF"/>
    <w:rsid w:val="0007766D"/>
    <w:rsid w:val="00077874"/>
    <w:rsid w:val="00080D68"/>
    <w:rsid w:val="00082DF6"/>
    <w:rsid w:val="000847E0"/>
    <w:rsid w:val="00085E9D"/>
    <w:rsid w:val="00087BCD"/>
    <w:rsid w:val="00092BF2"/>
    <w:rsid w:val="00094EAC"/>
    <w:rsid w:val="0009626B"/>
    <w:rsid w:val="00096A5A"/>
    <w:rsid w:val="000970D1"/>
    <w:rsid w:val="000A1FF2"/>
    <w:rsid w:val="000A3902"/>
    <w:rsid w:val="000A3F79"/>
    <w:rsid w:val="000A6081"/>
    <w:rsid w:val="000A6DCD"/>
    <w:rsid w:val="000A6EDC"/>
    <w:rsid w:val="000A6FE7"/>
    <w:rsid w:val="000A70E3"/>
    <w:rsid w:val="000B13A5"/>
    <w:rsid w:val="000B2DA3"/>
    <w:rsid w:val="000B3AF9"/>
    <w:rsid w:val="000B63FF"/>
    <w:rsid w:val="000C1AE8"/>
    <w:rsid w:val="000C2B53"/>
    <w:rsid w:val="000C37EF"/>
    <w:rsid w:val="000C3C9B"/>
    <w:rsid w:val="000C591C"/>
    <w:rsid w:val="000D069C"/>
    <w:rsid w:val="000D08D3"/>
    <w:rsid w:val="000D0B9B"/>
    <w:rsid w:val="000D1138"/>
    <w:rsid w:val="000D1163"/>
    <w:rsid w:val="000D2BF1"/>
    <w:rsid w:val="000D3B43"/>
    <w:rsid w:val="000D57C9"/>
    <w:rsid w:val="000D68F3"/>
    <w:rsid w:val="000D6BEB"/>
    <w:rsid w:val="000D7D59"/>
    <w:rsid w:val="000E0E60"/>
    <w:rsid w:val="000E2578"/>
    <w:rsid w:val="000E3A5C"/>
    <w:rsid w:val="000E3DEA"/>
    <w:rsid w:val="000E497C"/>
    <w:rsid w:val="000F03BA"/>
    <w:rsid w:val="000F27F7"/>
    <w:rsid w:val="000F3762"/>
    <w:rsid w:val="000F3987"/>
    <w:rsid w:val="000F56DE"/>
    <w:rsid w:val="000F5E3D"/>
    <w:rsid w:val="00100A1E"/>
    <w:rsid w:val="00102531"/>
    <w:rsid w:val="001027A3"/>
    <w:rsid w:val="00105305"/>
    <w:rsid w:val="00106271"/>
    <w:rsid w:val="00107C86"/>
    <w:rsid w:val="001103E7"/>
    <w:rsid w:val="001105F4"/>
    <w:rsid w:val="00110A46"/>
    <w:rsid w:val="001112B6"/>
    <w:rsid w:val="001125F5"/>
    <w:rsid w:val="001149B5"/>
    <w:rsid w:val="001150D4"/>
    <w:rsid w:val="001173FE"/>
    <w:rsid w:val="00117788"/>
    <w:rsid w:val="00117E5D"/>
    <w:rsid w:val="00124494"/>
    <w:rsid w:val="0012450D"/>
    <w:rsid w:val="00125C75"/>
    <w:rsid w:val="00126D8F"/>
    <w:rsid w:val="00131A65"/>
    <w:rsid w:val="00131CDB"/>
    <w:rsid w:val="00132BE8"/>
    <w:rsid w:val="0013456A"/>
    <w:rsid w:val="001345F4"/>
    <w:rsid w:val="001347EF"/>
    <w:rsid w:val="0013569E"/>
    <w:rsid w:val="00136CC1"/>
    <w:rsid w:val="00140170"/>
    <w:rsid w:val="001413B5"/>
    <w:rsid w:val="001417B6"/>
    <w:rsid w:val="00143410"/>
    <w:rsid w:val="0014409D"/>
    <w:rsid w:val="00144E6C"/>
    <w:rsid w:val="00145D8E"/>
    <w:rsid w:val="0014662D"/>
    <w:rsid w:val="00146CF7"/>
    <w:rsid w:val="00150566"/>
    <w:rsid w:val="0015163F"/>
    <w:rsid w:val="00151C53"/>
    <w:rsid w:val="00153325"/>
    <w:rsid w:val="0015638F"/>
    <w:rsid w:val="001563AF"/>
    <w:rsid w:val="00157FC2"/>
    <w:rsid w:val="00160209"/>
    <w:rsid w:val="00161051"/>
    <w:rsid w:val="00161888"/>
    <w:rsid w:val="00163517"/>
    <w:rsid w:val="001644BA"/>
    <w:rsid w:val="00164A3D"/>
    <w:rsid w:val="00165244"/>
    <w:rsid w:val="00165AD0"/>
    <w:rsid w:val="00165D0E"/>
    <w:rsid w:val="00170240"/>
    <w:rsid w:val="00170E10"/>
    <w:rsid w:val="0017129E"/>
    <w:rsid w:val="00171522"/>
    <w:rsid w:val="00172F2B"/>
    <w:rsid w:val="0017749A"/>
    <w:rsid w:val="00177ABD"/>
    <w:rsid w:val="001807D9"/>
    <w:rsid w:val="00183ACD"/>
    <w:rsid w:val="00184DFE"/>
    <w:rsid w:val="00187889"/>
    <w:rsid w:val="001939A4"/>
    <w:rsid w:val="00194671"/>
    <w:rsid w:val="00196F2F"/>
    <w:rsid w:val="001A52B2"/>
    <w:rsid w:val="001A5331"/>
    <w:rsid w:val="001A6E1A"/>
    <w:rsid w:val="001A7610"/>
    <w:rsid w:val="001B162C"/>
    <w:rsid w:val="001B2DD2"/>
    <w:rsid w:val="001B3B56"/>
    <w:rsid w:val="001B4D4B"/>
    <w:rsid w:val="001B5AB7"/>
    <w:rsid w:val="001B5BDD"/>
    <w:rsid w:val="001B6BCB"/>
    <w:rsid w:val="001C0A0A"/>
    <w:rsid w:val="001C0DD2"/>
    <w:rsid w:val="001C0EFF"/>
    <w:rsid w:val="001C199D"/>
    <w:rsid w:val="001C2726"/>
    <w:rsid w:val="001C27BF"/>
    <w:rsid w:val="001C70A8"/>
    <w:rsid w:val="001D1543"/>
    <w:rsid w:val="001D33F0"/>
    <w:rsid w:val="001D3E11"/>
    <w:rsid w:val="001D462B"/>
    <w:rsid w:val="001D4C61"/>
    <w:rsid w:val="001D5646"/>
    <w:rsid w:val="001D6B9F"/>
    <w:rsid w:val="001D7496"/>
    <w:rsid w:val="001E1C27"/>
    <w:rsid w:val="001E29E6"/>
    <w:rsid w:val="001E2D4A"/>
    <w:rsid w:val="001E6FA6"/>
    <w:rsid w:val="001E70C6"/>
    <w:rsid w:val="001F11FF"/>
    <w:rsid w:val="001F145C"/>
    <w:rsid w:val="001F279A"/>
    <w:rsid w:val="001F2B7C"/>
    <w:rsid w:val="001F2D3A"/>
    <w:rsid w:val="001F3D0B"/>
    <w:rsid w:val="001F435D"/>
    <w:rsid w:val="001F5A31"/>
    <w:rsid w:val="00200359"/>
    <w:rsid w:val="0020077E"/>
    <w:rsid w:val="00200785"/>
    <w:rsid w:val="00200B63"/>
    <w:rsid w:val="00203BB4"/>
    <w:rsid w:val="002078BA"/>
    <w:rsid w:val="00213600"/>
    <w:rsid w:val="00215AFC"/>
    <w:rsid w:val="00215EA6"/>
    <w:rsid w:val="002176BE"/>
    <w:rsid w:val="00220CCD"/>
    <w:rsid w:val="002218E6"/>
    <w:rsid w:val="00222330"/>
    <w:rsid w:val="00226147"/>
    <w:rsid w:val="00234694"/>
    <w:rsid w:val="00235F75"/>
    <w:rsid w:val="00236924"/>
    <w:rsid w:val="00236B25"/>
    <w:rsid w:val="00237DEC"/>
    <w:rsid w:val="00237E3D"/>
    <w:rsid w:val="0024004B"/>
    <w:rsid w:val="002415E1"/>
    <w:rsid w:val="00243453"/>
    <w:rsid w:val="00245501"/>
    <w:rsid w:val="00247087"/>
    <w:rsid w:val="002479B1"/>
    <w:rsid w:val="00250C8D"/>
    <w:rsid w:val="00252843"/>
    <w:rsid w:val="00252D8F"/>
    <w:rsid w:val="00256565"/>
    <w:rsid w:val="002568FF"/>
    <w:rsid w:val="0025791D"/>
    <w:rsid w:val="00260492"/>
    <w:rsid w:val="00264718"/>
    <w:rsid w:val="00265B62"/>
    <w:rsid w:val="002672F0"/>
    <w:rsid w:val="002676F3"/>
    <w:rsid w:val="00270391"/>
    <w:rsid w:val="00274BF4"/>
    <w:rsid w:val="0027531D"/>
    <w:rsid w:val="00276807"/>
    <w:rsid w:val="00276B4F"/>
    <w:rsid w:val="00277386"/>
    <w:rsid w:val="0028068C"/>
    <w:rsid w:val="00280F1F"/>
    <w:rsid w:val="00282E42"/>
    <w:rsid w:val="00282FC1"/>
    <w:rsid w:val="00283928"/>
    <w:rsid w:val="002842B9"/>
    <w:rsid w:val="00285E1A"/>
    <w:rsid w:val="002867DE"/>
    <w:rsid w:val="0028704C"/>
    <w:rsid w:val="002908B8"/>
    <w:rsid w:val="00292DF5"/>
    <w:rsid w:val="00293457"/>
    <w:rsid w:val="002934AB"/>
    <w:rsid w:val="00294575"/>
    <w:rsid w:val="00294648"/>
    <w:rsid w:val="00294C40"/>
    <w:rsid w:val="002951CD"/>
    <w:rsid w:val="00295F16"/>
    <w:rsid w:val="00297BA7"/>
    <w:rsid w:val="00297F8B"/>
    <w:rsid w:val="002A3D9C"/>
    <w:rsid w:val="002A5422"/>
    <w:rsid w:val="002A62F1"/>
    <w:rsid w:val="002B0783"/>
    <w:rsid w:val="002B09EA"/>
    <w:rsid w:val="002B28A5"/>
    <w:rsid w:val="002B3C7A"/>
    <w:rsid w:val="002B5E3A"/>
    <w:rsid w:val="002C0289"/>
    <w:rsid w:val="002C1176"/>
    <w:rsid w:val="002C2BC7"/>
    <w:rsid w:val="002C2F37"/>
    <w:rsid w:val="002C479B"/>
    <w:rsid w:val="002C59EA"/>
    <w:rsid w:val="002C5A32"/>
    <w:rsid w:val="002C7834"/>
    <w:rsid w:val="002D17D8"/>
    <w:rsid w:val="002D1887"/>
    <w:rsid w:val="002D292B"/>
    <w:rsid w:val="002D42C0"/>
    <w:rsid w:val="002D4A6B"/>
    <w:rsid w:val="002D4C41"/>
    <w:rsid w:val="002D5719"/>
    <w:rsid w:val="002D7583"/>
    <w:rsid w:val="002D7E9D"/>
    <w:rsid w:val="002E0F20"/>
    <w:rsid w:val="002E13C9"/>
    <w:rsid w:val="002E1600"/>
    <w:rsid w:val="002E22FB"/>
    <w:rsid w:val="002E437B"/>
    <w:rsid w:val="002E48B6"/>
    <w:rsid w:val="002E7998"/>
    <w:rsid w:val="002F106C"/>
    <w:rsid w:val="002F1AE7"/>
    <w:rsid w:val="002F1BB1"/>
    <w:rsid w:val="002F1FD3"/>
    <w:rsid w:val="002F3594"/>
    <w:rsid w:val="002F3F14"/>
    <w:rsid w:val="002F427F"/>
    <w:rsid w:val="002F4C48"/>
    <w:rsid w:val="002F4FB3"/>
    <w:rsid w:val="002F6846"/>
    <w:rsid w:val="002F6983"/>
    <w:rsid w:val="00301B72"/>
    <w:rsid w:val="00302077"/>
    <w:rsid w:val="003021E5"/>
    <w:rsid w:val="00303021"/>
    <w:rsid w:val="003032CD"/>
    <w:rsid w:val="00303B1D"/>
    <w:rsid w:val="00305374"/>
    <w:rsid w:val="003077C7"/>
    <w:rsid w:val="0031314D"/>
    <w:rsid w:val="0031774A"/>
    <w:rsid w:val="00321C54"/>
    <w:rsid w:val="00323DFD"/>
    <w:rsid w:val="00324E6B"/>
    <w:rsid w:val="003307A5"/>
    <w:rsid w:val="00332CAD"/>
    <w:rsid w:val="00332E3F"/>
    <w:rsid w:val="00332E8A"/>
    <w:rsid w:val="0033310E"/>
    <w:rsid w:val="00335AF7"/>
    <w:rsid w:val="003365DD"/>
    <w:rsid w:val="00337A93"/>
    <w:rsid w:val="00342961"/>
    <w:rsid w:val="00342B01"/>
    <w:rsid w:val="0034441E"/>
    <w:rsid w:val="003517C5"/>
    <w:rsid w:val="00351ADE"/>
    <w:rsid w:val="00353E11"/>
    <w:rsid w:val="00354EEB"/>
    <w:rsid w:val="0035531E"/>
    <w:rsid w:val="00355847"/>
    <w:rsid w:val="00360806"/>
    <w:rsid w:val="00360C4C"/>
    <w:rsid w:val="00361031"/>
    <w:rsid w:val="00361107"/>
    <w:rsid w:val="003614FE"/>
    <w:rsid w:val="00364314"/>
    <w:rsid w:val="00366C3D"/>
    <w:rsid w:val="00367A6B"/>
    <w:rsid w:val="003700F7"/>
    <w:rsid w:val="00371AFF"/>
    <w:rsid w:val="00375E58"/>
    <w:rsid w:val="003762C5"/>
    <w:rsid w:val="00382244"/>
    <w:rsid w:val="003823F8"/>
    <w:rsid w:val="0038397E"/>
    <w:rsid w:val="00383F7D"/>
    <w:rsid w:val="00384A80"/>
    <w:rsid w:val="00384B50"/>
    <w:rsid w:val="00384CB3"/>
    <w:rsid w:val="00385643"/>
    <w:rsid w:val="00386EDE"/>
    <w:rsid w:val="00387194"/>
    <w:rsid w:val="00387DE0"/>
    <w:rsid w:val="003925F1"/>
    <w:rsid w:val="00392A9A"/>
    <w:rsid w:val="00392C1C"/>
    <w:rsid w:val="00394434"/>
    <w:rsid w:val="00394441"/>
    <w:rsid w:val="00394888"/>
    <w:rsid w:val="003A35C1"/>
    <w:rsid w:val="003A37E6"/>
    <w:rsid w:val="003A3F63"/>
    <w:rsid w:val="003A55B5"/>
    <w:rsid w:val="003A6271"/>
    <w:rsid w:val="003B1AFF"/>
    <w:rsid w:val="003B2144"/>
    <w:rsid w:val="003B397D"/>
    <w:rsid w:val="003B4A2E"/>
    <w:rsid w:val="003B6A8D"/>
    <w:rsid w:val="003B73D9"/>
    <w:rsid w:val="003B7670"/>
    <w:rsid w:val="003B76C1"/>
    <w:rsid w:val="003B7E79"/>
    <w:rsid w:val="003C0D4E"/>
    <w:rsid w:val="003C27CC"/>
    <w:rsid w:val="003C32E3"/>
    <w:rsid w:val="003C3485"/>
    <w:rsid w:val="003C490A"/>
    <w:rsid w:val="003C5E75"/>
    <w:rsid w:val="003C74BA"/>
    <w:rsid w:val="003D08DE"/>
    <w:rsid w:val="003D0965"/>
    <w:rsid w:val="003D0969"/>
    <w:rsid w:val="003D0F4B"/>
    <w:rsid w:val="003D248E"/>
    <w:rsid w:val="003D2DDC"/>
    <w:rsid w:val="003D3DF1"/>
    <w:rsid w:val="003D4AE8"/>
    <w:rsid w:val="003D68CB"/>
    <w:rsid w:val="003D6E26"/>
    <w:rsid w:val="003E1204"/>
    <w:rsid w:val="003E3B90"/>
    <w:rsid w:val="003E68D9"/>
    <w:rsid w:val="003E69AC"/>
    <w:rsid w:val="003E730B"/>
    <w:rsid w:val="003F26C4"/>
    <w:rsid w:val="003F5BCB"/>
    <w:rsid w:val="003F6702"/>
    <w:rsid w:val="003F748D"/>
    <w:rsid w:val="00400A38"/>
    <w:rsid w:val="0040108D"/>
    <w:rsid w:val="00402D43"/>
    <w:rsid w:val="00405182"/>
    <w:rsid w:val="00406472"/>
    <w:rsid w:val="00406875"/>
    <w:rsid w:val="0041122B"/>
    <w:rsid w:val="00411D41"/>
    <w:rsid w:val="004139C0"/>
    <w:rsid w:val="00414360"/>
    <w:rsid w:val="004157C7"/>
    <w:rsid w:val="00415D3C"/>
    <w:rsid w:val="004230DB"/>
    <w:rsid w:val="0042426F"/>
    <w:rsid w:val="00424541"/>
    <w:rsid w:val="00426374"/>
    <w:rsid w:val="00426687"/>
    <w:rsid w:val="00427BC8"/>
    <w:rsid w:val="00427E13"/>
    <w:rsid w:val="00427EA0"/>
    <w:rsid w:val="004300C0"/>
    <w:rsid w:val="00430224"/>
    <w:rsid w:val="004343E0"/>
    <w:rsid w:val="004354A8"/>
    <w:rsid w:val="00437346"/>
    <w:rsid w:val="00443349"/>
    <w:rsid w:val="00443DBF"/>
    <w:rsid w:val="004456F2"/>
    <w:rsid w:val="00445D1A"/>
    <w:rsid w:val="00446C1F"/>
    <w:rsid w:val="00451453"/>
    <w:rsid w:val="00452DBB"/>
    <w:rsid w:val="00452F25"/>
    <w:rsid w:val="00455F80"/>
    <w:rsid w:val="0046158D"/>
    <w:rsid w:val="004617BD"/>
    <w:rsid w:val="00463622"/>
    <w:rsid w:val="00467D16"/>
    <w:rsid w:val="0047093A"/>
    <w:rsid w:val="00471415"/>
    <w:rsid w:val="00471AA2"/>
    <w:rsid w:val="004720A0"/>
    <w:rsid w:val="00475E57"/>
    <w:rsid w:val="004771A7"/>
    <w:rsid w:val="0047774B"/>
    <w:rsid w:val="004838BC"/>
    <w:rsid w:val="00483D3B"/>
    <w:rsid w:val="004866CC"/>
    <w:rsid w:val="00486B98"/>
    <w:rsid w:val="0049076B"/>
    <w:rsid w:val="004910FC"/>
    <w:rsid w:val="004915B3"/>
    <w:rsid w:val="00491636"/>
    <w:rsid w:val="004929CA"/>
    <w:rsid w:val="004A008F"/>
    <w:rsid w:val="004A077C"/>
    <w:rsid w:val="004A158E"/>
    <w:rsid w:val="004A1F73"/>
    <w:rsid w:val="004A44D2"/>
    <w:rsid w:val="004A49AA"/>
    <w:rsid w:val="004A5261"/>
    <w:rsid w:val="004A5654"/>
    <w:rsid w:val="004A66C5"/>
    <w:rsid w:val="004B0701"/>
    <w:rsid w:val="004B1854"/>
    <w:rsid w:val="004B2EF2"/>
    <w:rsid w:val="004B37AC"/>
    <w:rsid w:val="004B61E0"/>
    <w:rsid w:val="004B6220"/>
    <w:rsid w:val="004B6F45"/>
    <w:rsid w:val="004B6FBC"/>
    <w:rsid w:val="004C0EB5"/>
    <w:rsid w:val="004C1774"/>
    <w:rsid w:val="004C49D6"/>
    <w:rsid w:val="004C6925"/>
    <w:rsid w:val="004C6AAE"/>
    <w:rsid w:val="004D0813"/>
    <w:rsid w:val="004D0961"/>
    <w:rsid w:val="004D109B"/>
    <w:rsid w:val="004D157B"/>
    <w:rsid w:val="004D1C8B"/>
    <w:rsid w:val="004D43B3"/>
    <w:rsid w:val="004D557F"/>
    <w:rsid w:val="004D6BB5"/>
    <w:rsid w:val="004D7022"/>
    <w:rsid w:val="004E04E7"/>
    <w:rsid w:val="004E2B00"/>
    <w:rsid w:val="004E51E2"/>
    <w:rsid w:val="004E56DD"/>
    <w:rsid w:val="004E5F37"/>
    <w:rsid w:val="004E603F"/>
    <w:rsid w:val="004E6804"/>
    <w:rsid w:val="004F2E41"/>
    <w:rsid w:val="004F3152"/>
    <w:rsid w:val="004F5213"/>
    <w:rsid w:val="004F6FB4"/>
    <w:rsid w:val="00501B82"/>
    <w:rsid w:val="00502689"/>
    <w:rsid w:val="00504210"/>
    <w:rsid w:val="005044EE"/>
    <w:rsid w:val="005060E4"/>
    <w:rsid w:val="00507695"/>
    <w:rsid w:val="005077B1"/>
    <w:rsid w:val="005078A7"/>
    <w:rsid w:val="00510410"/>
    <w:rsid w:val="00511D93"/>
    <w:rsid w:val="0051222E"/>
    <w:rsid w:val="00515066"/>
    <w:rsid w:val="00515357"/>
    <w:rsid w:val="005172B7"/>
    <w:rsid w:val="0051746C"/>
    <w:rsid w:val="005177FA"/>
    <w:rsid w:val="00517BB7"/>
    <w:rsid w:val="005201E6"/>
    <w:rsid w:val="005214EC"/>
    <w:rsid w:val="00521F2A"/>
    <w:rsid w:val="00523250"/>
    <w:rsid w:val="00523445"/>
    <w:rsid w:val="00527E85"/>
    <w:rsid w:val="00532027"/>
    <w:rsid w:val="005348AD"/>
    <w:rsid w:val="005375C6"/>
    <w:rsid w:val="00542A80"/>
    <w:rsid w:val="00542B8A"/>
    <w:rsid w:val="005430B9"/>
    <w:rsid w:val="00543AB4"/>
    <w:rsid w:val="005442CB"/>
    <w:rsid w:val="0054497E"/>
    <w:rsid w:val="00545C1C"/>
    <w:rsid w:val="00547F7B"/>
    <w:rsid w:val="00554A99"/>
    <w:rsid w:val="005554BE"/>
    <w:rsid w:val="00557D2D"/>
    <w:rsid w:val="00557D45"/>
    <w:rsid w:val="00564AFD"/>
    <w:rsid w:val="0056736C"/>
    <w:rsid w:val="005677A1"/>
    <w:rsid w:val="00567FE0"/>
    <w:rsid w:val="00570413"/>
    <w:rsid w:val="00572BF1"/>
    <w:rsid w:val="00573CF8"/>
    <w:rsid w:val="00573E07"/>
    <w:rsid w:val="005758FE"/>
    <w:rsid w:val="00577269"/>
    <w:rsid w:val="00580F28"/>
    <w:rsid w:val="00581D9D"/>
    <w:rsid w:val="00582033"/>
    <w:rsid w:val="00582F28"/>
    <w:rsid w:val="00584357"/>
    <w:rsid w:val="005921F4"/>
    <w:rsid w:val="00595F9C"/>
    <w:rsid w:val="005968E1"/>
    <w:rsid w:val="005A0286"/>
    <w:rsid w:val="005A111A"/>
    <w:rsid w:val="005A342F"/>
    <w:rsid w:val="005A35ED"/>
    <w:rsid w:val="005A3B11"/>
    <w:rsid w:val="005A65D9"/>
    <w:rsid w:val="005A6BB8"/>
    <w:rsid w:val="005B25C2"/>
    <w:rsid w:val="005B57CF"/>
    <w:rsid w:val="005B69F2"/>
    <w:rsid w:val="005B7CEC"/>
    <w:rsid w:val="005C02C0"/>
    <w:rsid w:val="005C067B"/>
    <w:rsid w:val="005C0C63"/>
    <w:rsid w:val="005C0DB1"/>
    <w:rsid w:val="005C1D10"/>
    <w:rsid w:val="005C51F3"/>
    <w:rsid w:val="005C72CD"/>
    <w:rsid w:val="005D0D95"/>
    <w:rsid w:val="005D4F2C"/>
    <w:rsid w:val="005D692E"/>
    <w:rsid w:val="005D791F"/>
    <w:rsid w:val="005E0738"/>
    <w:rsid w:val="005E22C5"/>
    <w:rsid w:val="005E3090"/>
    <w:rsid w:val="005E4786"/>
    <w:rsid w:val="005E6111"/>
    <w:rsid w:val="005E69D6"/>
    <w:rsid w:val="005F00EB"/>
    <w:rsid w:val="005F07B2"/>
    <w:rsid w:val="005F1662"/>
    <w:rsid w:val="005F1DB3"/>
    <w:rsid w:val="005F541C"/>
    <w:rsid w:val="006010DA"/>
    <w:rsid w:val="0060204D"/>
    <w:rsid w:val="006038E1"/>
    <w:rsid w:val="00603A1D"/>
    <w:rsid w:val="00604203"/>
    <w:rsid w:val="0060543E"/>
    <w:rsid w:val="0060619D"/>
    <w:rsid w:val="006064F2"/>
    <w:rsid w:val="00607C09"/>
    <w:rsid w:val="00607C57"/>
    <w:rsid w:val="00610080"/>
    <w:rsid w:val="00610D40"/>
    <w:rsid w:val="006112F8"/>
    <w:rsid w:val="00612F1E"/>
    <w:rsid w:val="0061382E"/>
    <w:rsid w:val="00613FBA"/>
    <w:rsid w:val="00614685"/>
    <w:rsid w:val="00614EDD"/>
    <w:rsid w:val="00614F64"/>
    <w:rsid w:val="00615212"/>
    <w:rsid w:val="0061563E"/>
    <w:rsid w:val="00615926"/>
    <w:rsid w:val="00615A21"/>
    <w:rsid w:val="00616C77"/>
    <w:rsid w:val="006211ED"/>
    <w:rsid w:val="0062398F"/>
    <w:rsid w:val="00623F31"/>
    <w:rsid w:val="006245D0"/>
    <w:rsid w:val="0062558C"/>
    <w:rsid w:val="00625EAA"/>
    <w:rsid w:val="006261AA"/>
    <w:rsid w:val="00631E26"/>
    <w:rsid w:val="00640900"/>
    <w:rsid w:val="00642361"/>
    <w:rsid w:val="00642B16"/>
    <w:rsid w:val="0064374F"/>
    <w:rsid w:val="00644369"/>
    <w:rsid w:val="00645A63"/>
    <w:rsid w:val="00645B2C"/>
    <w:rsid w:val="00650C95"/>
    <w:rsid w:val="00651919"/>
    <w:rsid w:val="00656874"/>
    <w:rsid w:val="00657332"/>
    <w:rsid w:val="006635E2"/>
    <w:rsid w:val="006732EA"/>
    <w:rsid w:val="00673398"/>
    <w:rsid w:val="00676E60"/>
    <w:rsid w:val="00681413"/>
    <w:rsid w:val="0068168C"/>
    <w:rsid w:val="00681DEA"/>
    <w:rsid w:val="006863C9"/>
    <w:rsid w:val="006878C9"/>
    <w:rsid w:val="006914D0"/>
    <w:rsid w:val="00692567"/>
    <w:rsid w:val="00693D70"/>
    <w:rsid w:val="00694AF9"/>
    <w:rsid w:val="006950A3"/>
    <w:rsid w:val="00695B19"/>
    <w:rsid w:val="00695D5A"/>
    <w:rsid w:val="00696ABE"/>
    <w:rsid w:val="006A0CD2"/>
    <w:rsid w:val="006A0D87"/>
    <w:rsid w:val="006A16C4"/>
    <w:rsid w:val="006A2978"/>
    <w:rsid w:val="006A44B5"/>
    <w:rsid w:val="006A4B10"/>
    <w:rsid w:val="006A7E23"/>
    <w:rsid w:val="006B1A59"/>
    <w:rsid w:val="006B272F"/>
    <w:rsid w:val="006B5408"/>
    <w:rsid w:val="006B686C"/>
    <w:rsid w:val="006B6E83"/>
    <w:rsid w:val="006C02ED"/>
    <w:rsid w:val="006C2B24"/>
    <w:rsid w:val="006C2B47"/>
    <w:rsid w:val="006C362F"/>
    <w:rsid w:val="006C543A"/>
    <w:rsid w:val="006C6191"/>
    <w:rsid w:val="006C7A48"/>
    <w:rsid w:val="006D15F1"/>
    <w:rsid w:val="006D2913"/>
    <w:rsid w:val="006D36D1"/>
    <w:rsid w:val="006D43CA"/>
    <w:rsid w:val="006D5317"/>
    <w:rsid w:val="006D6FC5"/>
    <w:rsid w:val="006E296A"/>
    <w:rsid w:val="006E53B2"/>
    <w:rsid w:val="006E5661"/>
    <w:rsid w:val="006E5A7F"/>
    <w:rsid w:val="006E625E"/>
    <w:rsid w:val="006E6372"/>
    <w:rsid w:val="006E687B"/>
    <w:rsid w:val="006E71D6"/>
    <w:rsid w:val="006F143C"/>
    <w:rsid w:val="006F15CA"/>
    <w:rsid w:val="006F3902"/>
    <w:rsid w:val="006F3CCC"/>
    <w:rsid w:val="006F5483"/>
    <w:rsid w:val="006F5A39"/>
    <w:rsid w:val="006F5D3C"/>
    <w:rsid w:val="006F7250"/>
    <w:rsid w:val="006F7DCE"/>
    <w:rsid w:val="00701251"/>
    <w:rsid w:val="007019C7"/>
    <w:rsid w:val="007027BD"/>
    <w:rsid w:val="00702823"/>
    <w:rsid w:val="00703691"/>
    <w:rsid w:val="00704885"/>
    <w:rsid w:val="00704954"/>
    <w:rsid w:val="00704A5F"/>
    <w:rsid w:val="00705345"/>
    <w:rsid w:val="00705C4C"/>
    <w:rsid w:val="00710474"/>
    <w:rsid w:val="007115EF"/>
    <w:rsid w:val="00711911"/>
    <w:rsid w:val="00713EB0"/>
    <w:rsid w:val="00714BF2"/>
    <w:rsid w:val="0071670C"/>
    <w:rsid w:val="00716CAD"/>
    <w:rsid w:val="00724437"/>
    <w:rsid w:val="00725BA1"/>
    <w:rsid w:val="00730035"/>
    <w:rsid w:val="00731A52"/>
    <w:rsid w:val="00733432"/>
    <w:rsid w:val="00737D75"/>
    <w:rsid w:val="00737FFE"/>
    <w:rsid w:val="007407A4"/>
    <w:rsid w:val="007418DB"/>
    <w:rsid w:val="00743144"/>
    <w:rsid w:val="00744C27"/>
    <w:rsid w:val="00750426"/>
    <w:rsid w:val="0075145D"/>
    <w:rsid w:val="00751D7B"/>
    <w:rsid w:val="00754C95"/>
    <w:rsid w:val="007550FB"/>
    <w:rsid w:val="00757286"/>
    <w:rsid w:val="00761BAA"/>
    <w:rsid w:val="007649CE"/>
    <w:rsid w:val="0076654D"/>
    <w:rsid w:val="00766A27"/>
    <w:rsid w:val="00767E1C"/>
    <w:rsid w:val="007711A2"/>
    <w:rsid w:val="00771F76"/>
    <w:rsid w:val="007724BA"/>
    <w:rsid w:val="0077476A"/>
    <w:rsid w:val="0077683B"/>
    <w:rsid w:val="00777998"/>
    <w:rsid w:val="007804FF"/>
    <w:rsid w:val="00780D18"/>
    <w:rsid w:val="00780EBB"/>
    <w:rsid w:val="007818CF"/>
    <w:rsid w:val="007822EA"/>
    <w:rsid w:val="00782731"/>
    <w:rsid w:val="007834AE"/>
    <w:rsid w:val="007837A2"/>
    <w:rsid w:val="00785CEF"/>
    <w:rsid w:val="00790D20"/>
    <w:rsid w:val="00792FF2"/>
    <w:rsid w:val="007958CF"/>
    <w:rsid w:val="00796740"/>
    <w:rsid w:val="00796855"/>
    <w:rsid w:val="00797D7E"/>
    <w:rsid w:val="007A031C"/>
    <w:rsid w:val="007A1049"/>
    <w:rsid w:val="007A4D50"/>
    <w:rsid w:val="007A5370"/>
    <w:rsid w:val="007A5748"/>
    <w:rsid w:val="007A744E"/>
    <w:rsid w:val="007B16FC"/>
    <w:rsid w:val="007B4E39"/>
    <w:rsid w:val="007B559C"/>
    <w:rsid w:val="007B766F"/>
    <w:rsid w:val="007B79D1"/>
    <w:rsid w:val="007B7C65"/>
    <w:rsid w:val="007C1BB2"/>
    <w:rsid w:val="007C1D00"/>
    <w:rsid w:val="007C2FFA"/>
    <w:rsid w:val="007D2310"/>
    <w:rsid w:val="007D2A4F"/>
    <w:rsid w:val="007D3580"/>
    <w:rsid w:val="007D42AE"/>
    <w:rsid w:val="007D545B"/>
    <w:rsid w:val="007D56FA"/>
    <w:rsid w:val="007D72DE"/>
    <w:rsid w:val="007E1566"/>
    <w:rsid w:val="007E1CFD"/>
    <w:rsid w:val="007F2061"/>
    <w:rsid w:val="007F5F5B"/>
    <w:rsid w:val="007F6B90"/>
    <w:rsid w:val="0080080B"/>
    <w:rsid w:val="00800B9F"/>
    <w:rsid w:val="00802EB9"/>
    <w:rsid w:val="00804126"/>
    <w:rsid w:val="008049DD"/>
    <w:rsid w:val="008051B9"/>
    <w:rsid w:val="00805425"/>
    <w:rsid w:val="00807FF9"/>
    <w:rsid w:val="008113DA"/>
    <w:rsid w:val="008124BF"/>
    <w:rsid w:val="00813BF0"/>
    <w:rsid w:val="0081454C"/>
    <w:rsid w:val="008149D7"/>
    <w:rsid w:val="008206E3"/>
    <w:rsid w:val="00821928"/>
    <w:rsid w:val="00822332"/>
    <w:rsid w:val="00825F06"/>
    <w:rsid w:val="00831FE8"/>
    <w:rsid w:val="00832D1C"/>
    <w:rsid w:val="00833E93"/>
    <w:rsid w:val="00836D7F"/>
    <w:rsid w:val="0083772D"/>
    <w:rsid w:val="00840BD9"/>
    <w:rsid w:val="008460F0"/>
    <w:rsid w:val="00846E4D"/>
    <w:rsid w:val="00850684"/>
    <w:rsid w:val="00852090"/>
    <w:rsid w:val="00852423"/>
    <w:rsid w:val="00852485"/>
    <w:rsid w:val="00852D79"/>
    <w:rsid w:val="00853C15"/>
    <w:rsid w:val="00857A2D"/>
    <w:rsid w:val="0086404D"/>
    <w:rsid w:val="00864A6D"/>
    <w:rsid w:val="00866584"/>
    <w:rsid w:val="00867096"/>
    <w:rsid w:val="00867396"/>
    <w:rsid w:val="00870DE4"/>
    <w:rsid w:val="008751F1"/>
    <w:rsid w:val="008752F3"/>
    <w:rsid w:val="00877508"/>
    <w:rsid w:val="00877801"/>
    <w:rsid w:val="00880FD5"/>
    <w:rsid w:val="00882326"/>
    <w:rsid w:val="00890229"/>
    <w:rsid w:val="008910C5"/>
    <w:rsid w:val="00895E59"/>
    <w:rsid w:val="00895E5C"/>
    <w:rsid w:val="008A1055"/>
    <w:rsid w:val="008A3197"/>
    <w:rsid w:val="008A439F"/>
    <w:rsid w:val="008A6755"/>
    <w:rsid w:val="008B01EF"/>
    <w:rsid w:val="008B0F5C"/>
    <w:rsid w:val="008B1431"/>
    <w:rsid w:val="008B3F47"/>
    <w:rsid w:val="008B4996"/>
    <w:rsid w:val="008B5B82"/>
    <w:rsid w:val="008B5F0A"/>
    <w:rsid w:val="008C0592"/>
    <w:rsid w:val="008C33BB"/>
    <w:rsid w:val="008C5266"/>
    <w:rsid w:val="008C7AED"/>
    <w:rsid w:val="008D05FA"/>
    <w:rsid w:val="008D168C"/>
    <w:rsid w:val="008D1A6C"/>
    <w:rsid w:val="008D2BC2"/>
    <w:rsid w:val="008D2E75"/>
    <w:rsid w:val="008D2FBA"/>
    <w:rsid w:val="008D486B"/>
    <w:rsid w:val="008D5008"/>
    <w:rsid w:val="008D7F61"/>
    <w:rsid w:val="008E30DA"/>
    <w:rsid w:val="008E545B"/>
    <w:rsid w:val="008E5A61"/>
    <w:rsid w:val="008E7A9E"/>
    <w:rsid w:val="008F1B9C"/>
    <w:rsid w:val="008F2C8D"/>
    <w:rsid w:val="008F677E"/>
    <w:rsid w:val="008F7C55"/>
    <w:rsid w:val="00902D2C"/>
    <w:rsid w:val="00902FB8"/>
    <w:rsid w:val="00910452"/>
    <w:rsid w:val="00910A16"/>
    <w:rsid w:val="00910A22"/>
    <w:rsid w:val="00910ADE"/>
    <w:rsid w:val="0091113C"/>
    <w:rsid w:val="009120C8"/>
    <w:rsid w:val="0091302A"/>
    <w:rsid w:val="00921BC5"/>
    <w:rsid w:val="00924D26"/>
    <w:rsid w:val="00926B6F"/>
    <w:rsid w:val="00932503"/>
    <w:rsid w:val="00935525"/>
    <w:rsid w:val="00937111"/>
    <w:rsid w:val="009403F6"/>
    <w:rsid w:val="00940C67"/>
    <w:rsid w:val="00942624"/>
    <w:rsid w:val="0094374A"/>
    <w:rsid w:val="0094519C"/>
    <w:rsid w:val="00946927"/>
    <w:rsid w:val="00946CDB"/>
    <w:rsid w:val="0094771C"/>
    <w:rsid w:val="00950D8F"/>
    <w:rsid w:val="00950FE8"/>
    <w:rsid w:val="00952D33"/>
    <w:rsid w:val="00952D37"/>
    <w:rsid w:val="00953068"/>
    <w:rsid w:val="00953778"/>
    <w:rsid w:val="0096005C"/>
    <w:rsid w:val="00961914"/>
    <w:rsid w:val="0096258F"/>
    <w:rsid w:val="009651C4"/>
    <w:rsid w:val="00967557"/>
    <w:rsid w:val="0097075F"/>
    <w:rsid w:val="009707F6"/>
    <w:rsid w:val="00970BB5"/>
    <w:rsid w:val="009712EB"/>
    <w:rsid w:val="009725FC"/>
    <w:rsid w:val="009725FF"/>
    <w:rsid w:val="00973918"/>
    <w:rsid w:val="00975353"/>
    <w:rsid w:val="0097564B"/>
    <w:rsid w:val="0098186B"/>
    <w:rsid w:val="009818B5"/>
    <w:rsid w:val="009832DF"/>
    <w:rsid w:val="0098336C"/>
    <w:rsid w:val="0098537C"/>
    <w:rsid w:val="00986A30"/>
    <w:rsid w:val="009907B8"/>
    <w:rsid w:val="009921C7"/>
    <w:rsid w:val="0099230D"/>
    <w:rsid w:val="009938A6"/>
    <w:rsid w:val="009960D2"/>
    <w:rsid w:val="009967A1"/>
    <w:rsid w:val="0099691F"/>
    <w:rsid w:val="00996D42"/>
    <w:rsid w:val="00997879"/>
    <w:rsid w:val="00997AEF"/>
    <w:rsid w:val="009A4AEC"/>
    <w:rsid w:val="009A4DCD"/>
    <w:rsid w:val="009A5480"/>
    <w:rsid w:val="009A5509"/>
    <w:rsid w:val="009A7F4E"/>
    <w:rsid w:val="009B025D"/>
    <w:rsid w:val="009B130F"/>
    <w:rsid w:val="009B15F8"/>
    <w:rsid w:val="009B27AF"/>
    <w:rsid w:val="009B2E96"/>
    <w:rsid w:val="009B4F73"/>
    <w:rsid w:val="009B5BFA"/>
    <w:rsid w:val="009B789A"/>
    <w:rsid w:val="009B7D90"/>
    <w:rsid w:val="009C0691"/>
    <w:rsid w:val="009C0F7A"/>
    <w:rsid w:val="009C2B1B"/>
    <w:rsid w:val="009C3E01"/>
    <w:rsid w:val="009C4104"/>
    <w:rsid w:val="009C48E0"/>
    <w:rsid w:val="009C5565"/>
    <w:rsid w:val="009C60ED"/>
    <w:rsid w:val="009C7E3D"/>
    <w:rsid w:val="009D2A00"/>
    <w:rsid w:val="009D2C6C"/>
    <w:rsid w:val="009D60E2"/>
    <w:rsid w:val="009D6F93"/>
    <w:rsid w:val="009D79D9"/>
    <w:rsid w:val="009E0434"/>
    <w:rsid w:val="009E1C77"/>
    <w:rsid w:val="009E211B"/>
    <w:rsid w:val="009E2CFD"/>
    <w:rsid w:val="009E4ED8"/>
    <w:rsid w:val="009E7AFC"/>
    <w:rsid w:val="009E7B2B"/>
    <w:rsid w:val="009F0556"/>
    <w:rsid w:val="009F211D"/>
    <w:rsid w:val="009F2C6A"/>
    <w:rsid w:val="009F3FC1"/>
    <w:rsid w:val="00A000BC"/>
    <w:rsid w:val="00A02070"/>
    <w:rsid w:val="00A020F8"/>
    <w:rsid w:val="00A03CB2"/>
    <w:rsid w:val="00A04614"/>
    <w:rsid w:val="00A04753"/>
    <w:rsid w:val="00A05B78"/>
    <w:rsid w:val="00A05F6F"/>
    <w:rsid w:val="00A101AD"/>
    <w:rsid w:val="00A149E8"/>
    <w:rsid w:val="00A14B38"/>
    <w:rsid w:val="00A15617"/>
    <w:rsid w:val="00A210BA"/>
    <w:rsid w:val="00A22280"/>
    <w:rsid w:val="00A22780"/>
    <w:rsid w:val="00A2317F"/>
    <w:rsid w:val="00A262D2"/>
    <w:rsid w:val="00A3146F"/>
    <w:rsid w:val="00A32BCC"/>
    <w:rsid w:val="00A33214"/>
    <w:rsid w:val="00A34739"/>
    <w:rsid w:val="00A35434"/>
    <w:rsid w:val="00A35F59"/>
    <w:rsid w:val="00A3678B"/>
    <w:rsid w:val="00A40AEB"/>
    <w:rsid w:val="00A40D8C"/>
    <w:rsid w:val="00A430AD"/>
    <w:rsid w:val="00A47581"/>
    <w:rsid w:val="00A47AC6"/>
    <w:rsid w:val="00A542A4"/>
    <w:rsid w:val="00A55021"/>
    <w:rsid w:val="00A558EE"/>
    <w:rsid w:val="00A5675F"/>
    <w:rsid w:val="00A577E8"/>
    <w:rsid w:val="00A62260"/>
    <w:rsid w:val="00A63F5B"/>
    <w:rsid w:val="00A660B5"/>
    <w:rsid w:val="00A70CAA"/>
    <w:rsid w:val="00A7252A"/>
    <w:rsid w:val="00A72682"/>
    <w:rsid w:val="00A74B9D"/>
    <w:rsid w:val="00A774B4"/>
    <w:rsid w:val="00A80068"/>
    <w:rsid w:val="00A806D2"/>
    <w:rsid w:val="00A87484"/>
    <w:rsid w:val="00A91B82"/>
    <w:rsid w:val="00A92133"/>
    <w:rsid w:val="00A93136"/>
    <w:rsid w:val="00A9330F"/>
    <w:rsid w:val="00A94AA4"/>
    <w:rsid w:val="00A95229"/>
    <w:rsid w:val="00A954DC"/>
    <w:rsid w:val="00A95B8B"/>
    <w:rsid w:val="00A95DEC"/>
    <w:rsid w:val="00A95F54"/>
    <w:rsid w:val="00A963B2"/>
    <w:rsid w:val="00A96DD4"/>
    <w:rsid w:val="00AA0206"/>
    <w:rsid w:val="00AA0AFE"/>
    <w:rsid w:val="00AA44E4"/>
    <w:rsid w:val="00AA75BC"/>
    <w:rsid w:val="00AB0821"/>
    <w:rsid w:val="00AB1EE2"/>
    <w:rsid w:val="00AB23C6"/>
    <w:rsid w:val="00AB39FD"/>
    <w:rsid w:val="00AC2A98"/>
    <w:rsid w:val="00AC4D15"/>
    <w:rsid w:val="00AC509C"/>
    <w:rsid w:val="00AD00DD"/>
    <w:rsid w:val="00AD295F"/>
    <w:rsid w:val="00AD31DF"/>
    <w:rsid w:val="00AD44AC"/>
    <w:rsid w:val="00AD5085"/>
    <w:rsid w:val="00AE3600"/>
    <w:rsid w:val="00AE5583"/>
    <w:rsid w:val="00AE56C3"/>
    <w:rsid w:val="00AE5CC0"/>
    <w:rsid w:val="00AF1C79"/>
    <w:rsid w:val="00AF38E8"/>
    <w:rsid w:val="00AF3DB5"/>
    <w:rsid w:val="00AF5EAD"/>
    <w:rsid w:val="00AF5FEF"/>
    <w:rsid w:val="00AF7A97"/>
    <w:rsid w:val="00B0006A"/>
    <w:rsid w:val="00B030D1"/>
    <w:rsid w:val="00B03451"/>
    <w:rsid w:val="00B05F00"/>
    <w:rsid w:val="00B0678C"/>
    <w:rsid w:val="00B10D4A"/>
    <w:rsid w:val="00B12BFA"/>
    <w:rsid w:val="00B144DB"/>
    <w:rsid w:val="00B144E2"/>
    <w:rsid w:val="00B14DE6"/>
    <w:rsid w:val="00B154C3"/>
    <w:rsid w:val="00B2055E"/>
    <w:rsid w:val="00B212E2"/>
    <w:rsid w:val="00B215D6"/>
    <w:rsid w:val="00B23141"/>
    <w:rsid w:val="00B2316E"/>
    <w:rsid w:val="00B2493E"/>
    <w:rsid w:val="00B24DC5"/>
    <w:rsid w:val="00B25340"/>
    <w:rsid w:val="00B25493"/>
    <w:rsid w:val="00B25EC4"/>
    <w:rsid w:val="00B26E78"/>
    <w:rsid w:val="00B27038"/>
    <w:rsid w:val="00B311EA"/>
    <w:rsid w:val="00B31672"/>
    <w:rsid w:val="00B33365"/>
    <w:rsid w:val="00B333B2"/>
    <w:rsid w:val="00B3356E"/>
    <w:rsid w:val="00B34482"/>
    <w:rsid w:val="00B36748"/>
    <w:rsid w:val="00B3766C"/>
    <w:rsid w:val="00B423D5"/>
    <w:rsid w:val="00B42EB0"/>
    <w:rsid w:val="00B47209"/>
    <w:rsid w:val="00B47993"/>
    <w:rsid w:val="00B47FD7"/>
    <w:rsid w:val="00B50BD3"/>
    <w:rsid w:val="00B52062"/>
    <w:rsid w:val="00B5227C"/>
    <w:rsid w:val="00B52375"/>
    <w:rsid w:val="00B52FB0"/>
    <w:rsid w:val="00B531BD"/>
    <w:rsid w:val="00B54034"/>
    <w:rsid w:val="00B56671"/>
    <w:rsid w:val="00B578B8"/>
    <w:rsid w:val="00B602D8"/>
    <w:rsid w:val="00B604C2"/>
    <w:rsid w:val="00B60AB5"/>
    <w:rsid w:val="00B6361B"/>
    <w:rsid w:val="00B65616"/>
    <w:rsid w:val="00B65803"/>
    <w:rsid w:val="00B66458"/>
    <w:rsid w:val="00B67A85"/>
    <w:rsid w:val="00B72C6C"/>
    <w:rsid w:val="00B75170"/>
    <w:rsid w:val="00B7788E"/>
    <w:rsid w:val="00B81F78"/>
    <w:rsid w:val="00B82A1C"/>
    <w:rsid w:val="00B83481"/>
    <w:rsid w:val="00B842CE"/>
    <w:rsid w:val="00B860C8"/>
    <w:rsid w:val="00B87565"/>
    <w:rsid w:val="00B87E2A"/>
    <w:rsid w:val="00B902E0"/>
    <w:rsid w:val="00B90555"/>
    <w:rsid w:val="00B91A4B"/>
    <w:rsid w:val="00B94F75"/>
    <w:rsid w:val="00B9655C"/>
    <w:rsid w:val="00B971D7"/>
    <w:rsid w:val="00B97733"/>
    <w:rsid w:val="00BA1662"/>
    <w:rsid w:val="00BA227D"/>
    <w:rsid w:val="00BA236F"/>
    <w:rsid w:val="00BA24AB"/>
    <w:rsid w:val="00BA2C59"/>
    <w:rsid w:val="00BA31FC"/>
    <w:rsid w:val="00BA53CA"/>
    <w:rsid w:val="00BA5887"/>
    <w:rsid w:val="00BB1CED"/>
    <w:rsid w:val="00BB1F45"/>
    <w:rsid w:val="00BB24A8"/>
    <w:rsid w:val="00BB446F"/>
    <w:rsid w:val="00BB478B"/>
    <w:rsid w:val="00BB4AF3"/>
    <w:rsid w:val="00BB560A"/>
    <w:rsid w:val="00BC1B21"/>
    <w:rsid w:val="00BC3089"/>
    <w:rsid w:val="00BC4494"/>
    <w:rsid w:val="00BC7BC3"/>
    <w:rsid w:val="00BC7DC4"/>
    <w:rsid w:val="00BD2727"/>
    <w:rsid w:val="00BD3334"/>
    <w:rsid w:val="00BD5F85"/>
    <w:rsid w:val="00BD65CC"/>
    <w:rsid w:val="00BD684E"/>
    <w:rsid w:val="00BD7C6B"/>
    <w:rsid w:val="00BE0713"/>
    <w:rsid w:val="00BE0C6B"/>
    <w:rsid w:val="00BE2629"/>
    <w:rsid w:val="00BE2B81"/>
    <w:rsid w:val="00BE5457"/>
    <w:rsid w:val="00BF130B"/>
    <w:rsid w:val="00BF4549"/>
    <w:rsid w:val="00BF69DE"/>
    <w:rsid w:val="00BF71E3"/>
    <w:rsid w:val="00BF7FFC"/>
    <w:rsid w:val="00C00C87"/>
    <w:rsid w:val="00C02500"/>
    <w:rsid w:val="00C0264F"/>
    <w:rsid w:val="00C04290"/>
    <w:rsid w:val="00C04EDB"/>
    <w:rsid w:val="00C0539B"/>
    <w:rsid w:val="00C05DAE"/>
    <w:rsid w:val="00C070D9"/>
    <w:rsid w:val="00C0797E"/>
    <w:rsid w:val="00C10CB9"/>
    <w:rsid w:val="00C11AD2"/>
    <w:rsid w:val="00C133AF"/>
    <w:rsid w:val="00C1764F"/>
    <w:rsid w:val="00C220D7"/>
    <w:rsid w:val="00C22177"/>
    <w:rsid w:val="00C2356E"/>
    <w:rsid w:val="00C239F9"/>
    <w:rsid w:val="00C243BA"/>
    <w:rsid w:val="00C25838"/>
    <w:rsid w:val="00C26805"/>
    <w:rsid w:val="00C26A2A"/>
    <w:rsid w:val="00C26E18"/>
    <w:rsid w:val="00C314E0"/>
    <w:rsid w:val="00C32143"/>
    <w:rsid w:val="00C33695"/>
    <w:rsid w:val="00C33D4A"/>
    <w:rsid w:val="00C340E8"/>
    <w:rsid w:val="00C375A1"/>
    <w:rsid w:val="00C41B1C"/>
    <w:rsid w:val="00C41D4C"/>
    <w:rsid w:val="00C41FBE"/>
    <w:rsid w:val="00C42686"/>
    <w:rsid w:val="00C437B7"/>
    <w:rsid w:val="00C442D3"/>
    <w:rsid w:val="00C44A3B"/>
    <w:rsid w:val="00C45F3E"/>
    <w:rsid w:val="00C5025E"/>
    <w:rsid w:val="00C54EE7"/>
    <w:rsid w:val="00C56A5A"/>
    <w:rsid w:val="00C57947"/>
    <w:rsid w:val="00C63D4B"/>
    <w:rsid w:val="00C63DEF"/>
    <w:rsid w:val="00C64BA2"/>
    <w:rsid w:val="00C65512"/>
    <w:rsid w:val="00C65D3A"/>
    <w:rsid w:val="00C662B7"/>
    <w:rsid w:val="00C67643"/>
    <w:rsid w:val="00C67ADD"/>
    <w:rsid w:val="00C7132E"/>
    <w:rsid w:val="00C71EB3"/>
    <w:rsid w:val="00C73E9E"/>
    <w:rsid w:val="00C75362"/>
    <w:rsid w:val="00C75511"/>
    <w:rsid w:val="00C760F0"/>
    <w:rsid w:val="00C76357"/>
    <w:rsid w:val="00C76A91"/>
    <w:rsid w:val="00C77830"/>
    <w:rsid w:val="00C834BB"/>
    <w:rsid w:val="00C86BA1"/>
    <w:rsid w:val="00C87D51"/>
    <w:rsid w:val="00C901B1"/>
    <w:rsid w:val="00C90870"/>
    <w:rsid w:val="00C92F65"/>
    <w:rsid w:val="00C95C5A"/>
    <w:rsid w:val="00CA189C"/>
    <w:rsid w:val="00CA1A68"/>
    <w:rsid w:val="00CA1BE0"/>
    <w:rsid w:val="00CA2488"/>
    <w:rsid w:val="00CA2611"/>
    <w:rsid w:val="00CA3397"/>
    <w:rsid w:val="00CA6486"/>
    <w:rsid w:val="00CA78D0"/>
    <w:rsid w:val="00CB0ED0"/>
    <w:rsid w:val="00CB3383"/>
    <w:rsid w:val="00CB37F3"/>
    <w:rsid w:val="00CB7615"/>
    <w:rsid w:val="00CC4B0C"/>
    <w:rsid w:val="00CC58F8"/>
    <w:rsid w:val="00CD1099"/>
    <w:rsid w:val="00CD7C15"/>
    <w:rsid w:val="00CE0ACD"/>
    <w:rsid w:val="00CE5EA8"/>
    <w:rsid w:val="00CE728A"/>
    <w:rsid w:val="00CE7D63"/>
    <w:rsid w:val="00CF06A4"/>
    <w:rsid w:val="00CF40A2"/>
    <w:rsid w:val="00CF5831"/>
    <w:rsid w:val="00CF5E74"/>
    <w:rsid w:val="00D027E8"/>
    <w:rsid w:val="00D0388E"/>
    <w:rsid w:val="00D048FB"/>
    <w:rsid w:val="00D056E8"/>
    <w:rsid w:val="00D0684D"/>
    <w:rsid w:val="00D06FC9"/>
    <w:rsid w:val="00D07FBE"/>
    <w:rsid w:val="00D11748"/>
    <w:rsid w:val="00D120EF"/>
    <w:rsid w:val="00D13FEC"/>
    <w:rsid w:val="00D14266"/>
    <w:rsid w:val="00D1721B"/>
    <w:rsid w:val="00D20817"/>
    <w:rsid w:val="00D208D7"/>
    <w:rsid w:val="00D21569"/>
    <w:rsid w:val="00D2181E"/>
    <w:rsid w:val="00D2207C"/>
    <w:rsid w:val="00D2450B"/>
    <w:rsid w:val="00D25DA1"/>
    <w:rsid w:val="00D32017"/>
    <w:rsid w:val="00D32D5A"/>
    <w:rsid w:val="00D3471D"/>
    <w:rsid w:val="00D34ECE"/>
    <w:rsid w:val="00D358F4"/>
    <w:rsid w:val="00D3659E"/>
    <w:rsid w:val="00D40C40"/>
    <w:rsid w:val="00D41801"/>
    <w:rsid w:val="00D449B8"/>
    <w:rsid w:val="00D45EB7"/>
    <w:rsid w:val="00D4690D"/>
    <w:rsid w:val="00D50B98"/>
    <w:rsid w:val="00D51259"/>
    <w:rsid w:val="00D51465"/>
    <w:rsid w:val="00D53420"/>
    <w:rsid w:val="00D53B90"/>
    <w:rsid w:val="00D553A7"/>
    <w:rsid w:val="00D55951"/>
    <w:rsid w:val="00D55A97"/>
    <w:rsid w:val="00D56901"/>
    <w:rsid w:val="00D615D1"/>
    <w:rsid w:val="00D6215A"/>
    <w:rsid w:val="00D63BB4"/>
    <w:rsid w:val="00D64F80"/>
    <w:rsid w:val="00D67E4C"/>
    <w:rsid w:val="00D67EA8"/>
    <w:rsid w:val="00D70B73"/>
    <w:rsid w:val="00D71C4A"/>
    <w:rsid w:val="00D71CC3"/>
    <w:rsid w:val="00D721B8"/>
    <w:rsid w:val="00D724BE"/>
    <w:rsid w:val="00D74838"/>
    <w:rsid w:val="00D77750"/>
    <w:rsid w:val="00D83B18"/>
    <w:rsid w:val="00D85343"/>
    <w:rsid w:val="00D86791"/>
    <w:rsid w:val="00D869D8"/>
    <w:rsid w:val="00D877F4"/>
    <w:rsid w:val="00D9265E"/>
    <w:rsid w:val="00D934AC"/>
    <w:rsid w:val="00D9723A"/>
    <w:rsid w:val="00DA3046"/>
    <w:rsid w:val="00DA36FC"/>
    <w:rsid w:val="00DA378D"/>
    <w:rsid w:val="00DA4AC5"/>
    <w:rsid w:val="00DA746A"/>
    <w:rsid w:val="00DB0784"/>
    <w:rsid w:val="00DB268A"/>
    <w:rsid w:val="00DB36CD"/>
    <w:rsid w:val="00DB3907"/>
    <w:rsid w:val="00DB45B8"/>
    <w:rsid w:val="00DC1A16"/>
    <w:rsid w:val="00DC242F"/>
    <w:rsid w:val="00DC2E78"/>
    <w:rsid w:val="00DC57CF"/>
    <w:rsid w:val="00DC5D32"/>
    <w:rsid w:val="00DC624C"/>
    <w:rsid w:val="00DC668D"/>
    <w:rsid w:val="00DC6807"/>
    <w:rsid w:val="00DC6AD3"/>
    <w:rsid w:val="00DC702C"/>
    <w:rsid w:val="00DD0C63"/>
    <w:rsid w:val="00DD16F7"/>
    <w:rsid w:val="00DD22F8"/>
    <w:rsid w:val="00DD3376"/>
    <w:rsid w:val="00DD458F"/>
    <w:rsid w:val="00DD4CD8"/>
    <w:rsid w:val="00DD51E3"/>
    <w:rsid w:val="00DD627D"/>
    <w:rsid w:val="00DE3D08"/>
    <w:rsid w:val="00DE6878"/>
    <w:rsid w:val="00DE6F1C"/>
    <w:rsid w:val="00DF089E"/>
    <w:rsid w:val="00DF15E1"/>
    <w:rsid w:val="00DF4568"/>
    <w:rsid w:val="00DF496F"/>
    <w:rsid w:val="00DF72CE"/>
    <w:rsid w:val="00DF76CF"/>
    <w:rsid w:val="00E00AA5"/>
    <w:rsid w:val="00E0146C"/>
    <w:rsid w:val="00E01A70"/>
    <w:rsid w:val="00E0248A"/>
    <w:rsid w:val="00E033D8"/>
    <w:rsid w:val="00E0350A"/>
    <w:rsid w:val="00E07F9D"/>
    <w:rsid w:val="00E127A2"/>
    <w:rsid w:val="00E1341A"/>
    <w:rsid w:val="00E15C1F"/>
    <w:rsid w:val="00E20D81"/>
    <w:rsid w:val="00E222CF"/>
    <w:rsid w:val="00E2372D"/>
    <w:rsid w:val="00E2373D"/>
    <w:rsid w:val="00E25481"/>
    <w:rsid w:val="00E257D4"/>
    <w:rsid w:val="00E2651B"/>
    <w:rsid w:val="00E2692E"/>
    <w:rsid w:val="00E26BF6"/>
    <w:rsid w:val="00E27DE2"/>
    <w:rsid w:val="00E327D8"/>
    <w:rsid w:val="00E34166"/>
    <w:rsid w:val="00E34B3C"/>
    <w:rsid w:val="00E34EBB"/>
    <w:rsid w:val="00E3679D"/>
    <w:rsid w:val="00E37E4F"/>
    <w:rsid w:val="00E41975"/>
    <w:rsid w:val="00E4435F"/>
    <w:rsid w:val="00E46F77"/>
    <w:rsid w:val="00E50E12"/>
    <w:rsid w:val="00E51044"/>
    <w:rsid w:val="00E537F8"/>
    <w:rsid w:val="00E541D2"/>
    <w:rsid w:val="00E54649"/>
    <w:rsid w:val="00E60BEC"/>
    <w:rsid w:val="00E62BAB"/>
    <w:rsid w:val="00E641BF"/>
    <w:rsid w:val="00E64A83"/>
    <w:rsid w:val="00E64C70"/>
    <w:rsid w:val="00E661F9"/>
    <w:rsid w:val="00E66D52"/>
    <w:rsid w:val="00E70196"/>
    <w:rsid w:val="00E76228"/>
    <w:rsid w:val="00E768F6"/>
    <w:rsid w:val="00E811CB"/>
    <w:rsid w:val="00E82E89"/>
    <w:rsid w:val="00E84E06"/>
    <w:rsid w:val="00E906FA"/>
    <w:rsid w:val="00E92282"/>
    <w:rsid w:val="00E92841"/>
    <w:rsid w:val="00E92C86"/>
    <w:rsid w:val="00E95D64"/>
    <w:rsid w:val="00E96271"/>
    <w:rsid w:val="00EA1748"/>
    <w:rsid w:val="00EA1EA0"/>
    <w:rsid w:val="00EA3BE2"/>
    <w:rsid w:val="00EB30DB"/>
    <w:rsid w:val="00EB3213"/>
    <w:rsid w:val="00EB3A07"/>
    <w:rsid w:val="00EB5490"/>
    <w:rsid w:val="00EB69B2"/>
    <w:rsid w:val="00EB75BA"/>
    <w:rsid w:val="00EC0085"/>
    <w:rsid w:val="00EC2AAF"/>
    <w:rsid w:val="00EC3C26"/>
    <w:rsid w:val="00EC4410"/>
    <w:rsid w:val="00EC48C1"/>
    <w:rsid w:val="00EC48E7"/>
    <w:rsid w:val="00EC6150"/>
    <w:rsid w:val="00EC6B40"/>
    <w:rsid w:val="00EC6BB7"/>
    <w:rsid w:val="00ED01DF"/>
    <w:rsid w:val="00ED160B"/>
    <w:rsid w:val="00ED2A4A"/>
    <w:rsid w:val="00ED2EF5"/>
    <w:rsid w:val="00ED4D0D"/>
    <w:rsid w:val="00ED5094"/>
    <w:rsid w:val="00ED563F"/>
    <w:rsid w:val="00ED641A"/>
    <w:rsid w:val="00EE25DB"/>
    <w:rsid w:val="00EE2818"/>
    <w:rsid w:val="00EE3CCB"/>
    <w:rsid w:val="00EE5408"/>
    <w:rsid w:val="00EE55FF"/>
    <w:rsid w:val="00EE5BED"/>
    <w:rsid w:val="00EE67F9"/>
    <w:rsid w:val="00EF289D"/>
    <w:rsid w:val="00EF435D"/>
    <w:rsid w:val="00EF6423"/>
    <w:rsid w:val="00EF7ECF"/>
    <w:rsid w:val="00F0081D"/>
    <w:rsid w:val="00F01E58"/>
    <w:rsid w:val="00F0415A"/>
    <w:rsid w:val="00F10401"/>
    <w:rsid w:val="00F11542"/>
    <w:rsid w:val="00F116B4"/>
    <w:rsid w:val="00F12463"/>
    <w:rsid w:val="00F13F10"/>
    <w:rsid w:val="00F14B90"/>
    <w:rsid w:val="00F15557"/>
    <w:rsid w:val="00F1664E"/>
    <w:rsid w:val="00F20A78"/>
    <w:rsid w:val="00F23496"/>
    <w:rsid w:val="00F24635"/>
    <w:rsid w:val="00F24691"/>
    <w:rsid w:val="00F261E7"/>
    <w:rsid w:val="00F31ED9"/>
    <w:rsid w:val="00F32E51"/>
    <w:rsid w:val="00F34581"/>
    <w:rsid w:val="00F34A81"/>
    <w:rsid w:val="00F35DAD"/>
    <w:rsid w:val="00F36F14"/>
    <w:rsid w:val="00F373EB"/>
    <w:rsid w:val="00F37BC7"/>
    <w:rsid w:val="00F45145"/>
    <w:rsid w:val="00F452DA"/>
    <w:rsid w:val="00F45B64"/>
    <w:rsid w:val="00F50585"/>
    <w:rsid w:val="00F50941"/>
    <w:rsid w:val="00F50997"/>
    <w:rsid w:val="00F53561"/>
    <w:rsid w:val="00F54E60"/>
    <w:rsid w:val="00F5708B"/>
    <w:rsid w:val="00F631DA"/>
    <w:rsid w:val="00F64989"/>
    <w:rsid w:val="00F64BC3"/>
    <w:rsid w:val="00F64DA9"/>
    <w:rsid w:val="00F656F0"/>
    <w:rsid w:val="00F65AEF"/>
    <w:rsid w:val="00F65B66"/>
    <w:rsid w:val="00F7023B"/>
    <w:rsid w:val="00F71F8B"/>
    <w:rsid w:val="00F7273D"/>
    <w:rsid w:val="00F728F0"/>
    <w:rsid w:val="00F74C65"/>
    <w:rsid w:val="00F74D28"/>
    <w:rsid w:val="00F762CC"/>
    <w:rsid w:val="00F76864"/>
    <w:rsid w:val="00F813C8"/>
    <w:rsid w:val="00F8193F"/>
    <w:rsid w:val="00F81B9F"/>
    <w:rsid w:val="00F84B47"/>
    <w:rsid w:val="00F9023D"/>
    <w:rsid w:val="00F90B0D"/>
    <w:rsid w:val="00F925D3"/>
    <w:rsid w:val="00F935A6"/>
    <w:rsid w:val="00F9383E"/>
    <w:rsid w:val="00F95F1A"/>
    <w:rsid w:val="00F966B1"/>
    <w:rsid w:val="00F973D3"/>
    <w:rsid w:val="00FA0099"/>
    <w:rsid w:val="00FA0BA5"/>
    <w:rsid w:val="00FA2270"/>
    <w:rsid w:val="00FA26C9"/>
    <w:rsid w:val="00FA54C8"/>
    <w:rsid w:val="00FB2E5C"/>
    <w:rsid w:val="00FB367E"/>
    <w:rsid w:val="00FB430E"/>
    <w:rsid w:val="00FB67B3"/>
    <w:rsid w:val="00FB76B1"/>
    <w:rsid w:val="00FC00DA"/>
    <w:rsid w:val="00FC116C"/>
    <w:rsid w:val="00FC27E2"/>
    <w:rsid w:val="00FC3DB2"/>
    <w:rsid w:val="00FC541B"/>
    <w:rsid w:val="00FC6539"/>
    <w:rsid w:val="00FC6626"/>
    <w:rsid w:val="00FC7F9F"/>
    <w:rsid w:val="00FD15B7"/>
    <w:rsid w:val="00FD1BCB"/>
    <w:rsid w:val="00FD3450"/>
    <w:rsid w:val="00FD3BD3"/>
    <w:rsid w:val="00FD5066"/>
    <w:rsid w:val="00FD5CD2"/>
    <w:rsid w:val="00FE159B"/>
    <w:rsid w:val="00FE1F0A"/>
    <w:rsid w:val="00FE20A6"/>
    <w:rsid w:val="00FE513B"/>
    <w:rsid w:val="00FE70A1"/>
    <w:rsid w:val="00FE7D91"/>
    <w:rsid w:val="00FF05D3"/>
    <w:rsid w:val="00FF0A9B"/>
    <w:rsid w:val="00FF2D34"/>
    <w:rsid w:val="00FF3333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A59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rsid w:val="00E27DE2"/>
    <w:rPr>
      <w:rFonts w:ascii="Arial" w:hAnsi="Arial"/>
      <w:snapToGrid w:val="0"/>
      <w:lang w:val="ru-RU" w:eastAsia="ru-RU" w:bidi="ar-SA"/>
    </w:rPr>
  </w:style>
  <w:style w:type="paragraph" w:styleId="a3">
    <w:name w:val="Body Text"/>
    <w:basedOn w:val="a"/>
    <w:link w:val="a4"/>
    <w:rsid w:val="006B1A59"/>
    <w:pPr>
      <w:spacing w:after="120"/>
    </w:pPr>
  </w:style>
  <w:style w:type="character" w:customStyle="1" w:styleId="a4">
    <w:name w:val="Основной текст Знак"/>
    <w:basedOn w:val="a0"/>
    <w:link w:val="a3"/>
    <w:rsid w:val="000D1138"/>
  </w:style>
  <w:style w:type="paragraph" w:customStyle="1" w:styleId="ConsNormal">
    <w:name w:val="ConsNormal"/>
    <w:rsid w:val="006B1A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Вопрос"/>
    <w:basedOn w:val="a6"/>
    <w:rsid w:val="006B1A5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6">
    <w:name w:val="Title"/>
    <w:basedOn w:val="a"/>
    <w:qFormat/>
    <w:rsid w:val="006B1A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6B1A5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6B1A5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7">
    <w:name w:val="header"/>
    <w:aliases w:val="Знак"/>
    <w:basedOn w:val="a"/>
    <w:link w:val="a8"/>
    <w:rsid w:val="006B1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locked/>
    <w:rsid w:val="0064374F"/>
  </w:style>
  <w:style w:type="character" w:styleId="a9">
    <w:name w:val="page number"/>
    <w:basedOn w:val="a0"/>
    <w:rsid w:val="006B1A59"/>
  </w:style>
  <w:style w:type="paragraph" w:styleId="aa">
    <w:name w:val="Body Text Indent"/>
    <w:aliases w:val="Основной текст с отступом Знак"/>
    <w:basedOn w:val="a"/>
    <w:rsid w:val="0099230D"/>
    <w:pPr>
      <w:spacing w:after="120"/>
      <w:ind w:left="283"/>
    </w:pPr>
  </w:style>
  <w:style w:type="paragraph" w:customStyle="1" w:styleId="FR1">
    <w:name w:val="FR1"/>
    <w:rsid w:val="0070495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b">
    <w:name w:val="Знак"/>
    <w:basedOn w:val="a"/>
    <w:rsid w:val="006437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38">
    <w:name w:val="xl38"/>
    <w:basedOn w:val="a"/>
    <w:rsid w:val="00E27D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styleId="ac">
    <w:name w:val="Table Grid"/>
    <w:basedOn w:val="a1"/>
    <w:rsid w:val="00E2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7EA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67EA8"/>
    <w:rPr>
      <w:color w:val="800080"/>
      <w:u w:val="single"/>
    </w:rPr>
  </w:style>
  <w:style w:type="paragraph" w:customStyle="1" w:styleId="font5">
    <w:name w:val="font5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67EA8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af">
    <w:name w:val="Balloon Text"/>
    <w:basedOn w:val="a"/>
    <w:link w:val="af0"/>
    <w:rsid w:val="00105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05305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695D5A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50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267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4DE2-E920-4CF3-80BB-F116A4B3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170</Pages>
  <Words>32998</Words>
  <Characters>233545</Characters>
  <Application>Microsoft Office Word</Application>
  <DocSecurity>0</DocSecurity>
  <Lines>1946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266011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plan4</dc:creator>
  <cp:lastModifiedBy>fo-nhoper-11</cp:lastModifiedBy>
  <cp:revision>381</cp:revision>
  <cp:lastPrinted>2024-01-18T08:44:00Z</cp:lastPrinted>
  <dcterms:created xsi:type="dcterms:W3CDTF">2020-10-30T08:43:00Z</dcterms:created>
  <dcterms:modified xsi:type="dcterms:W3CDTF">2024-01-18T12:45:00Z</dcterms:modified>
</cp:coreProperties>
</file>