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8" w:rsidRDefault="006E0A34" w:rsidP="003159A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-720090</wp:posOffset>
            </wp:positionV>
            <wp:extent cx="7479665" cy="10677525"/>
            <wp:effectExtent l="19050" t="0" r="6985" b="0"/>
            <wp:wrapSquare wrapText="bothSides"/>
            <wp:docPr id="2" name="Рисунок 1" descr="Сканировать7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79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66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9A8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87" w:rsidRPr="009B62EF" w:rsidRDefault="00646736" w:rsidP="009B62EF">
      <w:pPr>
        <w:tabs>
          <w:tab w:val="left" w:pos="5103"/>
        </w:tabs>
        <w:ind w:left="5103"/>
      </w:pPr>
      <w:r w:rsidRPr="009B62EF">
        <w:lastRenderedPageBreak/>
        <w:t xml:space="preserve">Приложение </w:t>
      </w:r>
    </w:p>
    <w:p w:rsidR="009B62EF" w:rsidRDefault="00646736" w:rsidP="009B62EF">
      <w:pPr>
        <w:tabs>
          <w:tab w:val="left" w:pos="5103"/>
        </w:tabs>
        <w:ind w:left="5103"/>
      </w:pPr>
      <w:r w:rsidRPr="009B62EF">
        <w:t>к решению Совета народных депутатов</w:t>
      </w:r>
    </w:p>
    <w:p w:rsidR="00646736" w:rsidRPr="009B62EF" w:rsidRDefault="00DF56A6" w:rsidP="009B62EF">
      <w:pPr>
        <w:tabs>
          <w:tab w:val="left" w:pos="5103"/>
        </w:tabs>
        <w:ind w:left="5103"/>
      </w:pPr>
      <w:r w:rsidRPr="009B62EF">
        <w:t>Новохоп</w:t>
      </w:r>
      <w:r w:rsidR="00C348B7" w:rsidRPr="009B62EF">
        <w:t>ё</w:t>
      </w:r>
      <w:r w:rsidRPr="009B62EF">
        <w:t xml:space="preserve">рского </w:t>
      </w:r>
      <w:r w:rsidR="00646736" w:rsidRPr="009B62EF">
        <w:t>муниципального района</w:t>
      </w:r>
    </w:p>
    <w:p w:rsidR="005F1745" w:rsidRPr="009B62EF" w:rsidRDefault="00D550B6" w:rsidP="009B62EF">
      <w:pPr>
        <w:tabs>
          <w:tab w:val="left" w:pos="5103"/>
        </w:tabs>
        <w:ind w:left="5103"/>
      </w:pPr>
      <w:r>
        <w:t>от «</w:t>
      </w:r>
      <w:r w:rsidR="007D586A">
        <w:t>06</w:t>
      </w:r>
      <w:r w:rsidR="008637EE" w:rsidRPr="009B62EF">
        <w:t xml:space="preserve">» марта </w:t>
      </w:r>
      <w:r w:rsidR="00F33A65" w:rsidRPr="009B62EF">
        <w:t>20</w:t>
      </w:r>
      <w:r w:rsidR="00D138E0" w:rsidRPr="009B62EF">
        <w:t>2</w:t>
      </w:r>
      <w:r>
        <w:t>4</w:t>
      </w:r>
      <w:r w:rsidR="00474E01" w:rsidRPr="009B62EF">
        <w:t xml:space="preserve"> </w:t>
      </w:r>
      <w:r>
        <w:t xml:space="preserve">г. № </w:t>
      </w:r>
      <w:r w:rsidR="007D586A">
        <w:t>152</w:t>
      </w:r>
    </w:p>
    <w:p w:rsidR="00444F04" w:rsidRDefault="00444F04" w:rsidP="005F1745">
      <w:pPr>
        <w:ind w:left="4860"/>
        <w:rPr>
          <w:sz w:val="28"/>
          <w:szCs w:val="28"/>
        </w:rPr>
      </w:pPr>
    </w:p>
    <w:p w:rsidR="007D586A" w:rsidRPr="00A87743" w:rsidRDefault="007D586A" w:rsidP="007D586A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ОТЧЕТ</w:t>
      </w:r>
    </w:p>
    <w:p w:rsidR="007D586A" w:rsidRPr="00A87743" w:rsidRDefault="007D586A" w:rsidP="007D586A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деятельности</w:t>
      </w:r>
      <w:r w:rsidRPr="00A87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A87743">
        <w:rPr>
          <w:b/>
          <w:sz w:val="28"/>
          <w:szCs w:val="28"/>
        </w:rPr>
        <w:t>евизионной комиссии Новохоп</w:t>
      </w:r>
      <w:r>
        <w:rPr>
          <w:b/>
          <w:sz w:val="28"/>
          <w:szCs w:val="28"/>
        </w:rPr>
        <w:t>ё</w:t>
      </w:r>
      <w:r w:rsidRPr="00A87743">
        <w:rPr>
          <w:b/>
          <w:sz w:val="28"/>
          <w:szCs w:val="28"/>
        </w:rPr>
        <w:t xml:space="preserve">рского муниципального </w:t>
      </w:r>
    </w:p>
    <w:p w:rsidR="007D586A" w:rsidRPr="00A87743" w:rsidRDefault="007D586A" w:rsidP="007D586A">
      <w:pPr>
        <w:jc w:val="center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района Воронежской области за 20</w:t>
      </w:r>
      <w:r>
        <w:rPr>
          <w:b/>
          <w:sz w:val="28"/>
          <w:szCs w:val="28"/>
        </w:rPr>
        <w:t>23</w:t>
      </w:r>
      <w:r w:rsidRPr="00A87743">
        <w:rPr>
          <w:b/>
          <w:sz w:val="28"/>
          <w:szCs w:val="28"/>
        </w:rPr>
        <w:t xml:space="preserve"> год</w:t>
      </w:r>
    </w:p>
    <w:p w:rsidR="007D586A" w:rsidRDefault="007D586A" w:rsidP="007D586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A" w:rsidRPr="007A4A61" w:rsidRDefault="007D586A" w:rsidP="007D586A">
      <w:pPr>
        <w:pStyle w:val="ConsPlusNormal"/>
        <w:numPr>
          <w:ilvl w:val="0"/>
          <w:numId w:val="13"/>
        </w:num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6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7D586A" w:rsidRDefault="007D586A" w:rsidP="007D586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743">
        <w:rPr>
          <w:rFonts w:ascii="Times New Roman" w:hAnsi="Times New Roman" w:cs="Times New Roman"/>
          <w:sz w:val="28"/>
          <w:szCs w:val="28"/>
        </w:rPr>
        <w:t>евизионной комиссии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87743">
        <w:rPr>
          <w:rFonts w:ascii="Times New Roman" w:hAnsi="Times New Roman" w:cs="Times New Roman"/>
          <w:sz w:val="28"/>
          <w:szCs w:val="28"/>
        </w:rPr>
        <w:t>рского муниципальн</w:t>
      </w:r>
      <w:r w:rsidRPr="00A87743">
        <w:rPr>
          <w:rFonts w:ascii="Times New Roman" w:hAnsi="Times New Roman" w:cs="Times New Roman"/>
          <w:sz w:val="28"/>
          <w:szCs w:val="28"/>
        </w:rPr>
        <w:t>о</w:t>
      </w:r>
      <w:r w:rsidRPr="00A87743">
        <w:rPr>
          <w:rFonts w:ascii="Times New Roman" w:hAnsi="Times New Roman" w:cs="Times New Roman"/>
          <w:sz w:val="28"/>
          <w:szCs w:val="28"/>
        </w:rPr>
        <w:t xml:space="preserve">го </w:t>
      </w:r>
      <w:r w:rsidRPr="002B1A25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B1A2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1A25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1BF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91BF9">
        <w:rPr>
          <w:rFonts w:ascii="Times New Roman" w:hAnsi="Times New Roman" w:cs="Times New Roman"/>
          <w:sz w:val="28"/>
          <w:szCs w:val="28"/>
        </w:rPr>
        <w:t xml:space="preserve"> 19 Федерального</w:t>
      </w:r>
      <w:r w:rsidRPr="00091BF9">
        <w:t xml:space="preserve"> 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№6-ФЗ от 07.02.2011 «Об  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субъектов Российской Федерации и м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ниципальных образований»,</w:t>
      </w:r>
      <w:r w:rsidRPr="000971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статей 17</w:t>
      </w:r>
      <w:r w:rsidRPr="000971E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971E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971EB">
        <w:rPr>
          <w:rFonts w:ascii="Times New Roman" w:hAnsi="Times New Roman" w:cs="Times New Roman"/>
          <w:sz w:val="28"/>
          <w:szCs w:val="28"/>
        </w:rPr>
        <w:t xml:space="preserve"> о ревизионной комиссии Новох</w:t>
      </w:r>
      <w:r w:rsidRPr="000971EB">
        <w:rPr>
          <w:rFonts w:ascii="Times New Roman" w:hAnsi="Times New Roman" w:cs="Times New Roman"/>
          <w:sz w:val="28"/>
          <w:szCs w:val="28"/>
        </w:rPr>
        <w:t>о</w:t>
      </w:r>
      <w:r w:rsidRPr="000971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(далее – ревизионная к</w:t>
      </w:r>
      <w:r w:rsidRPr="000971EB">
        <w:rPr>
          <w:rFonts w:ascii="Times New Roman" w:hAnsi="Times New Roman" w:cs="Times New Roman"/>
          <w:sz w:val="28"/>
          <w:szCs w:val="28"/>
        </w:rPr>
        <w:t>о</w:t>
      </w:r>
      <w:r w:rsidRPr="000971EB">
        <w:rPr>
          <w:rFonts w:ascii="Times New Roman" w:hAnsi="Times New Roman" w:cs="Times New Roman"/>
          <w:sz w:val="28"/>
          <w:szCs w:val="28"/>
        </w:rPr>
        <w:t>миссия), утвержденного решением Совета народных депутатов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1EB">
        <w:rPr>
          <w:rFonts w:ascii="Times New Roman" w:hAnsi="Times New Roman" w:cs="Times New Roman"/>
          <w:sz w:val="28"/>
          <w:szCs w:val="28"/>
        </w:rPr>
        <w:t>рского м</w:t>
      </w:r>
      <w:r w:rsidRPr="000971EB">
        <w:rPr>
          <w:rFonts w:ascii="Times New Roman" w:hAnsi="Times New Roman" w:cs="Times New Roman"/>
          <w:sz w:val="28"/>
          <w:szCs w:val="28"/>
        </w:rPr>
        <w:t>у</w:t>
      </w:r>
      <w:r w:rsidRPr="000971EB">
        <w:rPr>
          <w:rFonts w:ascii="Times New Roman" w:hAnsi="Times New Roman" w:cs="Times New Roman"/>
          <w:sz w:val="28"/>
          <w:szCs w:val="28"/>
        </w:rPr>
        <w:t>ниципального района</w:t>
      </w:r>
      <w:proofErr w:type="gramEnd"/>
      <w:r w:rsidRPr="000971EB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71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971EB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71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293, а так же стандартом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него муниципального финансового контроля  ревизионной комиссии «Подготовка годового отчета о деятельности» от 29.12.2021 №13</w:t>
      </w:r>
      <w:r w:rsidRPr="000971EB">
        <w:rPr>
          <w:rFonts w:ascii="Times New Roman" w:hAnsi="Times New Roman" w:cs="Times New Roman"/>
          <w:sz w:val="28"/>
          <w:szCs w:val="28"/>
        </w:rPr>
        <w:t>.</w:t>
      </w:r>
    </w:p>
    <w:p w:rsidR="007D586A" w:rsidRPr="00014A13" w:rsidRDefault="007D586A" w:rsidP="007D586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A13">
        <w:rPr>
          <w:rFonts w:ascii="Times New Roman" w:hAnsi="Times New Roman" w:cs="Times New Roman"/>
          <w:sz w:val="28"/>
          <w:szCs w:val="28"/>
        </w:rPr>
        <w:t>В отчете отражены результаты деятельности Ревизионной комиссии Новох</w:t>
      </w:r>
      <w:r w:rsidRPr="00014A13">
        <w:rPr>
          <w:rFonts w:ascii="Times New Roman" w:hAnsi="Times New Roman" w:cs="Times New Roman"/>
          <w:sz w:val="28"/>
          <w:szCs w:val="28"/>
        </w:rPr>
        <w:t>о</w:t>
      </w:r>
      <w:r w:rsidRPr="00014A13">
        <w:rPr>
          <w:rFonts w:ascii="Times New Roman" w:hAnsi="Times New Roman" w:cs="Times New Roman"/>
          <w:sz w:val="28"/>
          <w:szCs w:val="28"/>
        </w:rPr>
        <w:t>пёрского муниципального района Воронежской области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4A13">
        <w:rPr>
          <w:rFonts w:ascii="Times New Roman" w:hAnsi="Times New Roman" w:cs="Times New Roman"/>
          <w:sz w:val="28"/>
          <w:szCs w:val="28"/>
        </w:rPr>
        <w:t xml:space="preserve"> год, с учетом реал</w:t>
      </w:r>
      <w:r w:rsidRPr="00014A13">
        <w:rPr>
          <w:rFonts w:ascii="Times New Roman" w:hAnsi="Times New Roman" w:cs="Times New Roman"/>
          <w:sz w:val="28"/>
          <w:szCs w:val="28"/>
        </w:rPr>
        <w:t>и</w:t>
      </w:r>
      <w:r w:rsidRPr="00014A13">
        <w:rPr>
          <w:rFonts w:ascii="Times New Roman" w:hAnsi="Times New Roman" w:cs="Times New Roman"/>
          <w:sz w:val="28"/>
          <w:szCs w:val="28"/>
        </w:rPr>
        <w:t>зации задач, возложенных Бюджетным кодексом Российской Федерации, Федерал</w:t>
      </w:r>
      <w:r w:rsidRPr="00014A13">
        <w:rPr>
          <w:rFonts w:ascii="Times New Roman" w:hAnsi="Times New Roman" w:cs="Times New Roman"/>
          <w:sz w:val="28"/>
          <w:szCs w:val="28"/>
        </w:rPr>
        <w:t>ь</w:t>
      </w:r>
      <w:r w:rsidRPr="00014A13">
        <w:rPr>
          <w:rFonts w:ascii="Times New Roman" w:hAnsi="Times New Roman" w:cs="Times New Roman"/>
          <w:sz w:val="28"/>
          <w:szCs w:val="28"/>
        </w:rPr>
        <w:t xml:space="preserve">ным законом от 07.02.2011 № 6-ФЗ 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«Об  общих принципах организации и деятел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ности контрольно-счетных органов субъектов Российской Федерации и муниц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пальных образований»</w:t>
      </w:r>
      <w:r w:rsidRPr="00014A13">
        <w:rPr>
          <w:rFonts w:ascii="Times New Roman" w:hAnsi="Times New Roman" w:cs="Times New Roman"/>
          <w:sz w:val="28"/>
          <w:szCs w:val="28"/>
        </w:rPr>
        <w:t>, нормативно - правовыми актами Российской Федерации и Воронежской области, нормативно - правовыми актами Новохопёрского муниц</w:t>
      </w:r>
      <w:r w:rsidRPr="00014A13">
        <w:rPr>
          <w:rFonts w:ascii="Times New Roman" w:hAnsi="Times New Roman" w:cs="Times New Roman"/>
          <w:sz w:val="28"/>
          <w:szCs w:val="28"/>
        </w:rPr>
        <w:t>и</w:t>
      </w:r>
      <w:r w:rsidRPr="00014A13">
        <w:rPr>
          <w:rFonts w:ascii="Times New Roman" w:hAnsi="Times New Roman" w:cs="Times New Roman"/>
          <w:sz w:val="28"/>
          <w:szCs w:val="28"/>
        </w:rPr>
        <w:t xml:space="preserve">пального района. </w:t>
      </w:r>
      <w:proofErr w:type="gramEnd"/>
    </w:p>
    <w:p w:rsidR="007D586A" w:rsidRPr="003B4506" w:rsidRDefault="007D586A" w:rsidP="007D586A">
      <w:pPr>
        <w:pStyle w:val="af1"/>
        <w:numPr>
          <w:ilvl w:val="0"/>
          <w:numId w:val="13"/>
        </w:numPr>
        <w:spacing w:before="120" w:after="120" w:line="288" w:lineRule="auto"/>
        <w:jc w:val="center"/>
        <w:rPr>
          <w:b/>
          <w:sz w:val="28"/>
          <w:szCs w:val="28"/>
        </w:rPr>
      </w:pPr>
      <w:r w:rsidRPr="003B4506">
        <w:rPr>
          <w:b/>
          <w:sz w:val="28"/>
          <w:szCs w:val="28"/>
        </w:rPr>
        <w:t xml:space="preserve">Основные результаты </w:t>
      </w:r>
      <w:r w:rsidRPr="003B4506">
        <w:rPr>
          <w:rFonts w:hint="eastAsia"/>
          <w:b/>
          <w:sz w:val="28"/>
          <w:szCs w:val="28"/>
        </w:rPr>
        <w:t>деятельности</w:t>
      </w:r>
    </w:p>
    <w:p w:rsidR="007D586A" w:rsidRDefault="007D586A" w:rsidP="007D586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E2">
        <w:rPr>
          <w:rFonts w:ascii="Times New Roman" w:hAnsi="Times New Roman" w:cs="Times New Roman"/>
          <w:sz w:val="28"/>
          <w:szCs w:val="28"/>
        </w:rPr>
        <w:t>Деятельность ревизионной комиссии Новохопёрского муниципального района в отчетном периоде осуществлялась на основании утвержденного плана работы р</w:t>
      </w:r>
      <w:r w:rsidRPr="000C35E2">
        <w:rPr>
          <w:rFonts w:ascii="Times New Roman" w:hAnsi="Times New Roman" w:cs="Times New Roman"/>
          <w:sz w:val="28"/>
          <w:szCs w:val="28"/>
        </w:rPr>
        <w:t>е</w:t>
      </w:r>
      <w:r w:rsidRPr="000C35E2">
        <w:rPr>
          <w:rFonts w:ascii="Times New Roman" w:hAnsi="Times New Roman" w:cs="Times New Roman"/>
          <w:sz w:val="28"/>
          <w:szCs w:val="28"/>
        </w:rPr>
        <w:t>визионной комиссии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35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18A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5018A">
        <w:rPr>
          <w:rFonts w:ascii="Times New Roman" w:hAnsi="Times New Roman" w:cs="Times New Roman"/>
          <w:sz w:val="28"/>
          <w:szCs w:val="28"/>
        </w:rPr>
        <w:t xml:space="preserve"> с учетом возложенных на Рев</w:t>
      </w:r>
      <w:r w:rsidRPr="0035018A">
        <w:rPr>
          <w:rFonts w:ascii="Times New Roman" w:hAnsi="Times New Roman" w:cs="Times New Roman"/>
          <w:sz w:val="28"/>
          <w:szCs w:val="28"/>
        </w:rPr>
        <w:t>и</w:t>
      </w:r>
      <w:r w:rsidRPr="0035018A">
        <w:rPr>
          <w:rFonts w:ascii="Times New Roman" w:hAnsi="Times New Roman" w:cs="Times New Roman"/>
          <w:sz w:val="28"/>
          <w:szCs w:val="28"/>
        </w:rPr>
        <w:t>зионную комиссию полномочий, Соглашений, заключенных с представительными органами поселений по передаче полномочий по осуществлению внешнего муниц</w:t>
      </w:r>
      <w:r w:rsidRPr="0035018A">
        <w:rPr>
          <w:rFonts w:ascii="Times New Roman" w:hAnsi="Times New Roman" w:cs="Times New Roman"/>
          <w:sz w:val="28"/>
          <w:szCs w:val="28"/>
        </w:rPr>
        <w:t>и</w:t>
      </w:r>
      <w:r w:rsidRPr="0035018A">
        <w:rPr>
          <w:rFonts w:ascii="Times New Roman" w:hAnsi="Times New Roman" w:cs="Times New Roman"/>
          <w:sz w:val="28"/>
          <w:szCs w:val="28"/>
        </w:rPr>
        <w:t>пального финансового контроля поселений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3858">
        <w:rPr>
          <w:rFonts w:ascii="Times New Roman" w:hAnsi="Times New Roman" w:cs="Times New Roman"/>
          <w:sz w:val="28"/>
          <w:szCs w:val="28"/>
        </w:rPr>
        <w:t>При планировании деятельности рев</w:t>
      </w:r>
      <w:r w:rsidRPr="004F3858">
        <w:rPr>
          <w:rFonts w:ascii="Times New Roman" w:hAnsi="Times New Roman" w:cs="Times New Roman"/>
          <w:sz w:val="28"/>
          <w:szCs w:val="28"/>
        </w:rPr>
        <w:t>и</w:t>
      </w:r>
      <w:r w:rsidRPr="004F3858">
        <w:rPr>
          <w:rFonts w:ascii="Times New Roman" w:hAnsi="Times New Roman" w:cs="Times New Roman"/>
          <w:sz w:val="28"/>
          <w:szCs w:val="28"/>
        </w:rPr>
        <w:t>зионной комиссии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858">
        <w:rPr>
          <w:rFonts w:ascii="Times New Roman" w:hAnsi="Times New Roman" w:cs="Times New Roman"/>
          <w:sz w:val="28"/>
          <w:szCs w:val="28"/>
        </w:rPr>
        <w:t xml:space="preserve"> год было учтено предложение Контрольно-счетной пал</w:t>
      </w:r>
      <w:r w:rsidRPr="004F3858">
        <w:rPr>
          <w:rFonts w:ascii="Times New Roman" w:hAnsi="Times New Roman" w:cs="Times New Roman"/>
          <w:sz w:val="28"/>
          <w:szCs w:val="28"/>
        </w:rPr>
        <w:t>а</w:t>
      </w:r>
      <w:r w:rsidRPr="004F3858">
        <w:rPr>
          <w:rFonts w:ascii="Times New Roman" w:hAnsi="Times New Roman" w:cs="Times New Roman"/>
          <w:sz w:val="28"/>
          <w:szCs w:val="28"/>
        </w:rPr>
        <w:t xml:space="preserve">ты Воронежской области о проведении параллельного контрольного мероприятия. План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4F3858">
        <w:rPr>
          <w:rFonts w:ascii="Times New Roman" w:hAnsi="Times New Roman" w:cs="Times New Roman"/>
          <w:sz w:val="28"/>
          <w:szCs w:val="28"/>
        </w:rPr>
        <w:t xml:space="preserve"> выполнен в полном объеме.</w:t>
      </w:r>
    </w:p>
    <w:p w:rsidR="007D586A" w:rsidRPr="00515EF9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6742C4">
        <w:rPr>
          <w:sz w:val="28"/>
          <w:szCs w:val="28"/>
        </w:rPr>
        <w:lastRenderedPageBreak/>
        <w:t>В соответствии с годов</w:t>
      </w:r>
      <w:r>
        <w:rPr>
          <w:sz w:val="28"/>
          <w:szCs w:val="28"/>
        </w:rPr>
        <w:t xml:space="preserve">ым </w:t>
      </w:r>
      <w:r w:rsidRPr="006742C4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6742C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ревизионной комиссии</w:t>
      </w:r>
      <w:r w:rsidRPr="006742C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515EF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15EF9">
        <w:rPr>
          <w:sz w:val="28"/>
          <w:szCs w:val="28"/>
        </w:rPr>
        <w:t xml:space="preserve"> году проведено </w:t>
      </w:r>
      <w:r w:rsidRPr="0058094F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58094F">
        <w:rPr>
          <w:sz w:val="28"/>
          <w:szCs w:val="28"/>
        </w:rPr>
        <w:t xml:space="preserve"> мероприятий</w:t>
      </w:r>
      <w:r w:rsidRPr="00515EF9">
        <w:rPr>
          <w:sz w:val="28"/>
          <w:szCs w:val="28"/>
        </w:rPr>
        <w:t xml:space="preserve">, в том числе: </w:t>
      </w:r>
      <w:r w:rsidRPr="0058094F">
        <w:rPr>
          <w:sz w:val="28"/>
          <w:szCs w:val="28"/>
        </w:rPr>
        <w:t>6 контрольных</w:t>
      </w:r>
      <w:r>
        <w:rPr>
          <w:sz w:val="28"/>
          <w:szCs w:val="28"/>
        </w:rPr>
        <w:t xml:space="preserve"> мероприятий</w:t>
      </w:r>
      <w:r w:rsidRPr="0058094F">
        <w:rPr>
          <w:sz w:val="28"/>
          <w:szCs w:val="28"/>
        </w:rPr>
        <w:t xml:space="preserve"> </w:t>
      </w:r>
      <w:r w:rsidRPr="00515EF9">
        <w:rPr>
          <w:sz w:val="28"/>
          <w:szCs w:val="28"/>
        </w:rPr>
        <w:t xml:space="preserve">и </w:t>
      </w:r>
      <w:r w:rsidRPr="0058094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8094F">
        <w:rPr>
          <w:sz w:val="28"/>
          <w:szCs w:val="28"/>
        </w:rPr>
        <w:t xml:space="preserve"> экспер</w:t>
      </w:r>
      <w:r w:rsidRPr="0058094F">
        <w:rPr>
          <w:sz w:val="28"/>
          <w:szCs w:val="28"/>
        </w:rPr>
        <w:t>т</w:t>
      </w:r>
      <w:r w:rsidRPr="0058094F">
        <w:rPr>
          <w:sz w:val="28"/>
          <w:szCs w:val="28"/>
        </w:rPr>
        <w:t>но-аналитических мероприятий</w:t>
      </w:r>
      <w:r w:rsidRPr="00515EF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B4506">
        <w:rPr>
          <w:sz w:val="28"/>
          <w:szCs w:val="28"/>
        </w:rPr>
        <w:t>араллельно с Контрольно-счетной палатой Вор</w:t>
      </w:r>
      <w:r w:rsidRPr="003B4506">
        <w:rPr>
          <w:sz w:val="28"/>
          <w:szCs w:val="28"/>
        </w:rPr>
        <w:t>о</w:t>
      </w:r>
      <w:r w:rsidRPr="003B4506">
        <w:rPr>
          <w:sz w:val="28"/>
          <w:szCs w:val="28"/>
        </w:rPr>
        <w:t>нежской области</w:t>
      </w:r>
      <w:r>
        <w:rPr>
          <w:sz w:val="28"/>
          <w:szCs w:val="28"/>
        </w:rPr>
        <w:t xml:space="preserve"> проведено 1 контрольное мероприятие.</w:t>
      </w:r>
      <w:r w:rsidRPr="00515EF9">
        <w:rPr>
          <w:sz w:val="28"/>
          <w:szCs w:val="28"/>
        </w:rPr>
        <w:t xml:space="preserve"> Мероприятиями охвачено </w:t>
      </w:r>
      <w:r>
        <w:rPr>
          <w:sz w:val="28"/>
          <w:szCs w:val="28"/>
        </w:rPr>
        <w:t>38</w:t>
      </w:r>
      <w:r w:rsidRPr="0058094F">
        <w:rPr>
          <w:sz w:val="28"/>
          <w:szCs w:val="28"/>
        </w:rPr>
        <w:t xml:space="preserve"> объектов контроля</w:t>
      </w:r>
      <w:r w:rsidRPr="00515EF9">
        <w:rPr>
          <w:sz w:val="28"/>
          <w:szCs w:val="28"/>
        </w:rPr>
        <w:t>.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515EF9">
        <w:rPr>
          <w:sz w:val="28"/>
          <w:szCs w:val="28"/>
        </w:rPr>
        <w:t xml:space="preserve">Объем проверенных средств составил </w:t>
      </w:r>
      <w:r w:rsidRPr="0058094F">
        <w:rPr>
          <w:sz w:val="28"/>
          <w:szCs w:val="28"/>
        </w:rPr>
        <w:t>3 </w:t>
      </w:r>
      <w:r>
        <w:rPr>
          <w:sz w:val="28"/>
          <w:szCs w:val="28"/>
        </w:rPr>
        <w:t>992 6</w:t>
      </w:r>
      <w:r w:rsidRPr="0058094F">
        <w:rPr>
          <w:sz w:val="28"/>
          <w:szCs w:val="28"/>
        </w:rPr>
        <w:t>92</w:t>
      </w:r>
      <w:r>
        <w:rPr>
          <w:sz w:val="28"/>
          <w:szCs w:val="28"/>
        </w:rPr>
        <w:t>,6</w:t>
      </w:r>
      <w:r w:rsidRPr="0058094F">
        <w:rPr>
          <w:sz w:val="28"/>
          <w:szCs w:val="28"/>
        </w:rPr>
        <w:t xml:space="preserve"> тыс. рублей</w:t>
      </w:r>
      <w:r w:rsidRPr="00515EF9">
        <w:rPr>
          <w:sz w:val="28"/>
          <w:szCs w:val="28"/>
        </w:rPr>
        <w:t>,</w:t>
      </w:r>
      <w:r w:rsidRPr="00325865">
        <w:rPr>
          <w:sz w:val="28"/>
          <w:szCs w:val="28"/>
        </w:rPr>
        <w:t xml:space="preserve"> в том числе: в ходе проведения внешней проверки отчетов об исполнении районного бюджета и бюджетов поселений – </w:t>
      </w:r>
      <w:r>
        <w:rPr>
          <w:sz w:val="28"/>
          <w:szCs w:val="28"/>
        </w:rPr>
        <w:t>3 923 299,2</w:t>
      </w:r>
      <w:r w:rsidRPr="00325865">
        <w:rPr>
          <w:sz w:val="28"/>
          <w:szCs w:val="28"/>
        </w:rPr>
        <w:t xml:space="preserve"> тыс. рублей, в ходе прове</w:t>
      </w:r>
      <w:r>
        <w:rPr>
          <w:sz w:val="28"/>
          <w:szCs w:val="28"/>
        </w:rPr>
        <w:t xml:space="preserve">дения контрольных </w:t>
      </w:r>
      <w:r w:rsidRPr="00325865">
        <w:rPr>
          <w:sz w:val="28"/>
          <w:szCs w:val="28"/>
        </w:rPr>
        <w:t>м</w:t>
      </w:r>
      <w:r w:rsidRPr="00325865">
        <w:rPr>
          <w:sz w:val="28"/>
          <w:szCs w:val="28"/>
        </w:rPr>
        <w:t>е</w:t>
      </w:r>
      <w:r w:rsidRPr="00325865">
        <w:rPr>
          <w:sz w:val="28"/>
          <w:szCs w:val="28"/>
        </w:rPr>
        <w:t>роприятий</w:t>
      </w:r>
      <w:r w:rsidRPr="008831EB">
        <w:rPr>
          <w:color w:val="FF0000"/>
          <w:sz w:val="28"/>
          <w:szCs w:val="28"/>
        </w:rPr>
        <w:t xml:space="preserve"> </w:t>
      </w:r>
      <w:r w:rsidRPr="00325865">
        <w:rPr>
          <w:sz w:val="28"/>
          <w:szCs w:val="28"/>
        </w:rPr>
        <w:t xml:space="preserve">– </w:t>
      </w:r>
      <w:r>
        <w:rPr>
          <w:sz w:val="28"/>
          <w:szCs w:val="28"/>
        </w:rPr>
        <w:t>69 393,4</w:t>
      </w:r>
      <w:r w:rsidRPr="00325865">
        <w:rPr>
          <w:sz w:val="28"/>
          <w:szCs w:val="28"/>
        </w:rPr>
        <w:t xml:space="preserve"> тыс. рублей.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внешнего муниципального контроля выявлено 164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и недостатков на сумму 1 941,9 тыс. рублей или 0,1% от общей суммы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ренных средств, в том числе: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исполнение бюджетов – 31;</w:t>
      </w:r>
    </w:p>
    <w:p w:rsidR="007D586A" w:rsidRDefault="007D586A" w:rsidP="007D586A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бухгалтерского (бюджетного) учета – 101 (на сумму 1941,9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лей);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осуществлении муниципальных закупок – 15; 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6717C">
        <w:rPr>
          <w:sz w:val="28"/>
          <w:szCs w:val="28"/>
        </w:rPr>
        <w:t>- иные нарушения - 17.</w:t>
      </w:r>
    </w:p>
    <w:p w:rsidR="007D586A" w:rsidRPr="008831EB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руководителям проверенных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и учреждений направлено 6 представлений для принятия мер по устранению нарушений и недостатков.</w:t>
      </w:r>
    </w:p>
    <w:p w:rsidR="007D586A" w:rsidRPr="009E370E" w:rsidRDefault="007D586A" w:rsidP="008E6A51">
      <w:pPr>
        <w:pStyle w:val="a3"/>
        <w:numPr>
          <w:ilvl w:val="0"/>
          <w:numId w:val="13"/>
        </w:numPr>
        <w:tabs>
          <w:tab w:val="left" w:pos="2268"/>
          <w:tab w:val="left" w:pos="2552"/>
        </w:tabs>
        <w:spacing w:before="160" w:after="120" w:line="288" w:lineRule="auto"/>
        <w:ind w:right="0" w:firstLine="774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</w:t>
      </w:r>
      <w:r w:rsidRPr="009E370E">
        <w:rPr>
          <w:b/>
          <w:sz w:val="28"/>
          <w:szCs w:val="28"/>
        </w:rPr>
        <w:t>онтрольн</w:t>
      </w:r>
      <w:r>
        <w:rPr>
          <w:b/>
          <w:sz w:val="28"/>
          <w:szCs w:val="28"/>
        </w:rPr>
        <w:t>ых</w:t>
      </w:r>
      <w:r w:rsidRPr="009E37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7D586A" w:rsidRDefault="007D586A" w:rsidP="007D586A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В отчетном периоде проведено</w:t>
      </w:r>
      <w:r w:rsidRPr="000103D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103DE">
        <w:rPr>
          <w:sz w:val="28"/>
          <w:szCs w:val="28"/>
        </w:rPr>
        <w:t xml:space="preserve"> контрольных мероприятий. В процессе ко</w:t>
      </w:r>
      <w:r w:rsidRPr="000103DE">
        <w:rPr>
          <w:sz w:val="28"/>
          <w:szCs w:val="28"/>
        </w:rPr>
        <w:t>н</w:t>
      </w:r>
      <w:r w:rsidRPr="000103DE">
        <w:rPr>
          <w:sz w:val="28"/>
          <w:szCs w:val="28"/>
        </w:rPr>
        <w:t xml:space="preserve">троля проверками охвачено </w:t>
      </w:r>
      <w:r>
        <w:rPr>
          <w:sz w:val="28"/>
          <w:szCs w:val="28"/>
        </w:rPr>
        <w:t>7</w:t>
      </w:r>
      <w:r w:rsidRPr="000103DE">
        <w:rPr>
          <w:sz w:val="28"/>
          <w:szCs w:val="28"/>
        </w:rPr>
        <w:t xml:space="preserve"> объектов</w:t>
      </w:r>
      <w:r w:rsidRPr="00E250D5">
        <w:rPr>
          <w:sz w:val="28"/>
          <w:szCs w:val="28"/>
        </w:rPr>
        <w:t xml:space="preserve"> контроля</w:t>
      </w:r>
      <w:r w:rsidRPr="000103DE">
        <w:rPr>
          <w:sz w:val="28"/>
          <w:szCs w:val="28"/>
        </w:rPr>
        <w:t>; по результатам проверок соста</w:t>
      </w:r>
      <w:r w:rsidRPr="000103DE">
        <w:rPr>
          <w:sz w:val="28"/>
          <w:szCs w:val="28"/>
        </w:rPr>
        <w:t>в</w:t>
      </w:r>
      <w:r w:rsidRPr="000103DE">
        <w:rPr>
          <w:sz w:val="28"/>
          <w:szCs w:val="28"/>
        </w:rPr>
        <w:t xml:space="preserve">лено </w:t>
      </w:r>
      <w:r>
        <w:rPr>
          <w:sz w:val="28"/>
          <w:szCs w:val="28"/>
        </w:rPr>
        <w:t>6</w:t>
      </w:r>
      <w:r w:rsidRPr="000103DE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проверок,</w:t>
      </w:r>
      <w:r w:rsidRPr="000103DE">
        <w:rPr>
          <w:sz w:val="28"/>
          <w:szCs w:val="28"/>
        </w:rPr>
        <w:t xml:space="preserve"> </w:t>
      </w:r>
      <w:r>
        <w:rPr>
          <w:sz w:val="28"/>
          <w:szCs w:val="28"/>
        </w:rPr>
        <w:t>1 справка, направлено 6 представлений объектам контроля, по результатам контрольных мероприятий привлечено к дисциплинарной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5 должностных лиц. </w:t>
      </w:r>
    </w:p>
    <w:p w:rsidR="007D586A" w:rsidRPr="00E52590" w:rsidRDefault="007D586A" w:rsidP="007D586A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Всего контрольными мероприятиями выявлено 128 нарушений. </w:t>
      </w:r>
      <w:proofErr w:type="gramStart"/>
      <w:r w:rsidRPr="00147AB3">
        <w:rPr>
          <w:sz w:val="28"/>
          <w:szCs w:val="28"/>
        </w:rPr>
        <w:t xml:space="preserve">Общий объем выявленных нарушений в денежном эквиваленте оценивается в размере </w:t>
      </w:r>
      <w:r>
        <w:rPr>
          <w:b/>
          <w:sz w:val="28"/>
          <w:szCs w:val="28"/>
        </w:rPr>
        <w:t>1 941,9</w:t>
      </w:r>
      <w:r w:rsidRPr="00147AB3">
        <w:rPr>
          <w:b/>
          <w:sz w:val="28"/>
          <w:szCs w:val="28"/>
        </w:rPr>
        <w:t xml:space="preserve"> тыс. рублей</w:t>
      </w:r>
      <w:r w:rsidRPr="00147AB3">
        <w:rPr>
          <w:sz w:val="28"/>
          <w:szCs w:val="28"/>
        </w:rPr>
        <w:t>, из которых</w:t>
      </w:r>
      <w:r w:rsidRPr="00DD0E80">
        <w:rPr>
          <w:sz w:val="28"/>
          <w:szCs w:val="28"/>
        </w:rPr>
        <w:t>: нарушение требований, предъявляемых к оформлению фактов хозяйственной жизни экономического субъекта первичными учетными документ</w:t>
      </w:r>
      <w:r w:rsidRPr="00DD0E80">
        <w:rPr>
          <w:sz w:val="28"/>
          <w:szCs w:val="28"/>
        </w:rPr>
        <w:t>а</w:t>
      </w:r>
      <w:r w:rsidRPr="00DD0E80">
        <w:rPr>
          <w:sz w:val="28"/>
          <w:szCs w:val="28"/>
        </w:rPr>
        <w:t>ми – 609,4 тыс. рублей, нарушение порядка работы с денежной наличностью и п</w:t>
      </w:r>
      <w:r w:rsidRPr="00DD0E80">
        <w:rPr>
          <w:sz w:val="28"/>
          <w:szCs w:val="28"/>
        </w:rPr>
        <w:t>о</w:t>
      </w:r>
      <w:r w:rsidRPr="00DD0E80">
        <w:rPr>
          <w:sz w:val="28"/>
          <w:szCs w:val="28"/>
        </w:rPr>
        <w:t>рядка ведения кассовых операций -1 315,0 тыс. рублей,</w:t>
      </w:r>
      <w:r w:rsidRPr="00E52590">
        <w:rPr>
          <w:color w:val="FF0000"/>
          <w:sz w:val="28"/>
          <w:szCs w:val="28"/>
        </w:rPr>
        <w:t xml:space="preserve"> </w:t>
      </w:r>
      <w:r w:rsidRPr="009F69F6">
        <w:rPr>
          <w:sz w:val="28"/>
          <w:szCs w:val="28"/>
        </w:rPr>
        <w:t>другие нарушения ведения бухгалтерского учета, составления и представления бухгалтерской (финансовой) о</w:t>
      </w:r>
      <w:r w:rsidRPr="009F69F6">
        <w:rPr>
          <w:sz w:val="28"/>
          <w:szCs w:val="28"/>
        </w:rPr>
        <w:t>т</w:t>
      </w:r>
      <w:r w:rsidRPr="009F69F6">
        <w:rPr>
          <w:sz w:val="28"/>
          <w:szCs w:val="28"/>
        </w:rPr>
        <w:t>четности – 17,5 тыс</w:t>
      </w:r>
      <w:proofErr w:type="gramEnd"/>
      <w:r w:rsidRPr="009F69F6">
        <w:rPr>
          <w:sz w:val="28"/>
          <w:szCs w:val="28"/>
        </w:rPr>
        <w:t>. рублей. Остальные нарушения связаны с несоблюдением тр</w:t>
      </w:r>
      <w:r w:rsidRPr="009F69F6">
        <w:rPr>
          <w:sz w:val="28"/>
          <w:szCs w:val="28"/>
        </w:rPr>
        <w:t>е</w:t>
      </w:r>
      <w:r w:rsidRPr="009F69F6">
        <w:rPr>
          <w:sz w:val="28"/>
          <w:szCs w:val="28"/>
        </w:rPr>
        <w:t>бований законодательства, нормативных актов федерального, областного и муниц</w:t>
      </w:r>
      <w:r w:rsidRPr="009F69F6">
        <w:rPr>
          <w:sz w:val="28"/>
          <w:szCs w:val="28"/>
        </w:rPr>
        <w:t>и</w:t>
      </w:r>
      <w:r w:rsidRPr="009F69F6">
        <w:rPr>
          <w:sz w:val="28"/>
          <w:szCs w:val="28"/>
        </w:rPr>
        <w:t>пального уровня в финансово-бюджетной сфере, в сфере закупок товаров, работ, у</w:t>
      </w:r>
      <w:r w:rsidRPr="009F69F6">
        <w:rPr>
          <w:sz w:val="28"/>
          <w:szCs w:val="28"/>
        </w:rPr>
        <w:t>с</w:t>
      </w:r>
      <w:r w:rsidRPr="009F69F6">
        <w:rPr>
          <w:sz w:val="28"/>
          <w:szCs w:val="28"/>
        </w:rPr>
        <w:t>луг для обеспечения государственных и муниципальных нужд.</w:t>
      </w:r>
      <w:r w:rsidRPr="00E52590">
        <w:rPr>
          <w:color w:val="FF0000"/>
          <w:sz w:val="28"/>
          <w:szCs w:val="28"/>
        </w:rPr>
        <w:t xml:space="preserve"> 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847249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 xml:space="preserve">23 году </w:t>
      </w:r>
      <w:r w:rsidRPr="00847249">
        <w:rPr>
          <w:sz w:val="28"/>
          <w:szCs w:val="28"/>
        </w:rPr>
        <w:t xml:space="preserve"> </w:t>
      </w:r>
      <w:r w:rsidRPr="00A212C9">
        <w:rPr>
          <w:sz w:val="28"/>
          <w:szCs w:val="28"/>
        </w:rPr>
        <w:t>у</w:t>
      </w:r>
      <w:r w:rsidRPr="00847249">
        <w:rPr>
          <w:sz w:val="28"/>
          <w:szCs w:val="28"/>
        </w:rPr>
        <w:t>чет нарушений осуществлялся на основе классификатора, рек</w:t>
      </w:r>
      <w:r w:rsidRPr="00847249">
        <w:rPr>
          <w:sz w:val="28"/>
          <w:szCs w:val="28"/>
        </w:rPr>
        <w:t>о</w:t>
      </w:r>
      <w:r w:rsidRPr="00847249">
        <w:rPr>
          <w:sz w:val="28"/>
          <w:szCs w:val="28"/>
        </w:rPr>
        <w:t>мендованного коллегией Счетной палаты РФ, с учетом внесенных в него коррект</w:t>
      </w:r>
      <w:r w:rsidRPr="00847249">
        <w:rPr>
          <w:sz w:val="28"/>
          <w:szCs w:val="28"/>
        </w:rPr>
        <w:t>и</w:t>
      </w:r>
      <w:r w:rsidRPr="00847249">
        <w:rPr>
          <w:sz w:val="28"/>
          <w:szCs w:val="28"/>
        </w:rPr>
        <w:t>ровок и дополнений, учитывающих специфику проверок ревизионной комиссии.</w:t>
      </w:r>
      <w:r w:rsidRPr="00147AB3">
        <w:rPr>
          <w:sz w:val="28"/>
          <w:szCs w:val="28"/>
        </w:rPr>
        <w:t xml:space="preserve"> </w:t>
      </w:r>
    </w:p>
    <w:p w:rsidR="007D586A" w:rsidRPr="00E52590" w:rsidRDefault="007D586A" w:rsidP="007D586A">
      <w:pPr>
        <w:pStyle w:val="af1"/>
        <w:spacing w:before="120" w:after="120" w:line="288" w:lineRule="auto"/>
        <w:ind w:left="0" w:firstLine="709"/>
        <w:jc w:val="both"/>
        <w:rPr>
          <w:i/>
          <w:sz w:val="28"/>
          <w:szCs w:val="28"/>
        </w:rPr>
      </w:pPr>
      <w:r w:rsidRPr="00E52590">
        <w:rPr>
          <w:i/>
          <w:sz w:val="28"/>
          <w:szCs w:val="28"/>
        </w:rPr>
        <w:t>Проверка законности и эффективности использования бюджетных средств, выделенных Муниципальному казенному учреждению Новохоперского муниципал</w:t>
      </w:r>
      <w:r w:rsidRPr="00E52590">
        <w:rPr>
          <w:i/>
          <w:sz w:val="28"/>
          <w:szCs w:val="28"/>
        </w:rPr>
        <w:t>ь</w:t>
      </w:r>
      <w:r w:rsidRPr="00E52590">
        <w:rPr>
          <w:i/>
          <w:sz w:val="28"/>
          <w:szCs w:val="28"/>
        </w:rPr>
        <w:t>ного района Воронежской области "Новохоперский краеведческий музей" за 2022 год.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F4C6E">
        <w:rPr>
          <w:sz w:val="28"/>
          <w:szCs w:val="28"/>
        </w:rPr>
        <w:t>Согласно плана</w:t>
      </w:r>
      <w:proofErr w:type="gramEnd"/>
      <w:r w:rsidRPr="004F4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4F4C6E">
        <w:rPr>
          <w:sz w:val="28"/>
          <w:szCs w:val="28"/>
        </w:rPr>
        <w:t xml:space="preserve">ревизионной комиссии </w:t>
      </w:r>
      <w:r>
        <w:rPr>
          <w:sz w:val="28"/>
          <w:szCs w:val="28"/>
        </w:rPr>
        <w:t>на</w:t>
      </w:r>
      <w:r w:rsidRPr="00A8774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87743">
        <w:rPr>
          <w:sz w:val="28"/>
          <w:szCs w:val="28"/>
        </w:rPr>
        <w:t xml:space="preserve"> г</w:t>
      </w:r>
      <w:r>
        <w:rPr>
          <w:sz w:val="28"/>
          <w:szCs w:val="28"/>
        </w:rPr>
        <w:t>од в</w:t>
      </w:r>
      <w:r w:rsidRPr="00BB4541">
        <w:rPr>
          <w:sz w:val="28"/>
          <w:szCs w:val="28"/>
        </w:rPr>
        <w:t xml:space="preserve"> </w:t>
      </w:r>
      <w:r w:rsidRPr="00E179F0">
        <w:rPr>
          <w:sz w:val="28"/>
          <w:szCs w:val="28"/>
        </w:rPr>
        <w:t>МКУ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Н</w:t>
      </w:r>
      <w:r w:rsidRPr="00DA601C">
        <w:rPr>
          <w:bCs/>
          <w:sz w:val="28"/>
          <w:szCs w:val="28"/>
        </w:rPr>
        <w:t>овох</w:t>
      </w:r>
      <w:r w:rsidRPr="00DA601C">
        <w:rPr>
          <w:bCs/>
          <w:sz w:val="28"/>
          <w:szCs w:val="28"/>
        </w:rPr>
        <w:t>о</w:t>
      </w:r>
      <w:r w:rsidRPr="00DA601C">
        <w:rPr>
          <w:bCs/>
          <w:sz w:val="28"/>
          <w:szCs w:val="28"/>
        </w:rPr>
        <w:t>перский краеведческий музей</w:t>
      </w:r>
      <w:r>
        <w:rPr>
          <w:sz w:val="28"/>
          <w:szCs w:val="28"/>
        </w:rPr>
        <w:t>» проведено контрольное мероприятие п</w:t>
      </w:r>
      <w:r w:rsidRPr="00817A65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817A65">
        <w:rPr>
          <w:sz w:val="28"/>
          <w:szCs w:val="28"/>
        </w:rPr>
        <w:t xml:space="preserve"> </w:t>
      </w:r>
      <w:r w:rsidRPr="000F73A2">
        <w:rPr>
          <w:sz w:val="28"/>
          <w:szCs w:val="28"/>
        </w:rPr>
        <w:t>з</w:t>
      </w:r>
      <w:r w:rsidRPr="000F73A2">
        <w:rPr>
          <w:sz w:val="28"/>
          <w:szCs w:val="28"/>
        </w:rPr>
        <w:t>а</w:t>
      </w:r>
      <w:r w:rsidRPr="000F73A2">
        <w:rPr>
          <w:sz w:val="28"/>
          <w:szCs w:val="28"/>
        </w:rPr>
        <w:t>конности</w:t>
      </w:r>
      <w:r>
        <w:rPr>
          <w:sz w:val="28"/>
          <w:szCs w:val="28"/>
        </w:rPr>
        <w:t xml:space="preserve"> и</w:t>
      </w:r>
      <w:r w:rsidRPr="000F73A2">
        <w:rPr>
          <w:sz w:val="28"/>
          <w:szCs w:val="28"/>
        </w:rPr>
        <w:t xml:space="preserve">  эффективности </w:t>
      </w:r>
      <w:r w:rsidRPr="00380C05">
        <w:rPr>
          <w:sz w:val="28"/>
          <w:szCs w:val="28"/>
        </w:rPr>
        <w:t>использования бюджетных средств, выделенных Мун</w:t>
      </w:r>
      <w:r w:rsidRPr="00380C05">
        <w:rPr>
          <w:sz w:val="28"/>
          <w:szCs w:val="28"/>
        </w:rPr>
        <w:t>и</w:t>
      </w:r>
      <w:r w:rsidRPr="00380C05">
        <w:rPr>
          <w:sz w:val="28"/>
          <w:szCs w:val="28"/>
        </w:rPr>
        <w:t>ципальному казенному учреждению Новохоперского муниципального района Вор</w:t>
      </w:r>
      <w:r w:rsidRPr="00380C05">
        <w:rPr>
          <w:sz w:val="28"/>
          <w:szCs w:val="28"/>
        </w:rPr>
        <w:t>о</w:t>
      </w:r>
      <w:r w:rsidRPr="00380C05">
        <w:rPr>
          <w:sz w:val="28"/>
          <w:szCs w:val="28"/>
        </w:rPr>
        <w:t>нежской области "Новохоперский краеведческий музей" за 2022 год</w:t>
      </w:r>
      <w:r>
        <w:rPr>
          <w:sz w:val="28"/>
          <w:szCs w:val="28"/>
        </w:rPr>
        <w:t>, в</w:t>
      </w:r>
      <w:r w:rsidRPr="00BB4541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чего</w:t>
      </w:r>
      <w:r w:rsidRPr="00BB4541">
        <w:rPr>
          <w:sz w:val="28"/>
          <w:szCs w:val="28"/>
        </w:rPr>
        <w:t xml:space="preserve"> установлены отдельные факты нарушений </w:t>
      </w:r>
      <w:r>
        <w:rPr>
          <w:sz w:val="28"/>
          <w:szCs w:val="28"/>
        </w:rPr>
        <w:t>и недостатков:</w:t>
      </w:r>
    </w:p>
    <w:p w:rsidR="007D586A" w:rsidRPr="009F69F6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69F6">
        <w:rPr>
          <w:b w:val="0"/>
          <w:szCs w:val="28"/>
        </w:rPr>
        <w:t>-</w:t>
      </w:r>
      <w:r w:rsidRPr="009F69F6">
        <w:rPr>
          <w:rFonts w:ascii="Times New Roman" w:hAnsi="Times New Roman"/>
          <w:b w:val="0"/>
          <w:szCs w:val="28"/>
        </w:rPr>
        <w:t xml:space="preserve"> действующая редакция Устава МКУ «Новохоперский краеведческий музей» не в полной мере соответствует бюджетному законодательству;</w:t>
      </w:r>
    </w:p>
    <w:p w:rsidR="007D586A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69F6">
        <w:rPr>
          <w:rFonts w:ascii="Times New Roman" w:hAnsi="Times New Roman"/>
          <w:b w:val="0"/>
          <w:szCs w:val="28"/>
        </w:rPr>
        <w:t>- нарушен порядок составления, утверждения и ведения бюджетных смет,</w:t>
      </w:r>
      <w:r w:rsidRPr="009F69F6">
        <w:rPr>
          <w:szCs w:val="28"/>
        </w:rPr>
        <w:t xml:space="preserve"> </w:t>
      </w:r>
      <w:r w:rsidRPr="009F69F6">
        <w:rPr>
          <w:rFonts w:ascii="Times New Roman" w:hAnsi="Times New Roman"/>
          <w:b w:val="0"/>
          <w:szCs w:val="28"/>
        </w:rPr>
        <w:t>у</w:t>
      </w:r>
      <w:r w:rsidRPr="009F69F6">
        <w:rPr>
          <w:rFonts w:ascii="Times New Roman" w:hAnsi="Times New Roman"/>
          <w:b w:val="0"/>
          <w:szCs w:val="28"/>
        </w:rPr>
        <w:t>ч</w:t>
      </w:r>
      <w:r w:rsidRPr="009F69F6">
        <w:rPr>
          <w:rFonts w:ascii="Times New Roman" w:hAnsi="Times New Roman"/>
          <w:b w:val="0"/>
          <w:szCs w:val="28"/>
        </w:rPr>
        <w:t>реждением не представлены к проверке обоснования (расчеты) плановых сметных показателей;</w:t>
      </w:r>
    </w:p>
    <w:p w:rsidR="007D586A" w:rsidRPr="009F69F6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Pr="00DD0EBE">
        <w:rPr>
          <w:rFonts w:ascii="Times New Roman" w:hAnsi="Times New Roman"/>
          <w:b w:val="0"/>
          <w:szCs w:val="28"/>
        </w:rPr>
        <w:t>несоответствие содержания Положения об учетной политике требованиям действующего бюджетного законодательства;</w:t>
      </w:r>
    </w:p>
    <w:p w:rsidR="007D586A" w:rsidRPr="001B72C9" w:rsidRDefault="007D586A" w:rsidP="007D586A">
      <w:pPr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69F6">
        <w:rPr>
          <w:sz w:val="28"/>
          <w:szCs w:val="28"/>
        </w:rPr>
        <w:t xml:space="preserve">- несоблюдение требований </w:t>
      </w:r>
      <w:r w:rsidRPr="009F69F6">
        <w:rPr>
          <w:rFonts w:eastAsia="Calibri"/>
          <w:sz w:val="28"/>
          <w:szCs w:val="28"/>
          <w:lang w:eastAsia="en-US"/>
        </w:rPr>
        <w:t>Трудового кодекса РФ</w:t>
      </w:r>
      <w:r w:rsidRPr="009F69F6">
        <w:rPr>
          <w:sz w:val="28"/>
          <w:szCs w:val="28"/>
        </w:rPr>
        <w:t xml:space="preserve"> при заключении </w:t>
      </w:r>
      <w:r w:rsidRPr="001B72C9">
        <w:rPr>
          <w:sz w:val="28"/>
          <w:szCs w:val="28"/>
        </w:rPr>
        <w:t>трудовых договоров в части информации об условиях оплаты труда</w:t>
      </w:r>
      <w:r w:rsidRPr="001B72C9">
        <w:rPr>
          <w:rFonts w:eastAsia="Calibri"/>
          <w:sz w:val="28"/>
          <w:szCs w:val="28"/>
          <w:lang w:eastAsia="en-US"/>
        </w:rPr>
        <w:t>;</w:t>
      </w:r>
    </w:p>
    <w:p w:rsidR="007D586A" w:rsidRPr="001B72C9" w:rsidRDefault="007D586A" w:rsidP="007D586A">
      <w:pPr>
        <w:spacing w:line="288" w:lineRule="auto"/>
        <w:ind w:firstLine="708"/>
        <w:jc w:val="both"/>
        <w:rPr>
          <w:sz w:val="28"/>
          <w:szCs w:val="28"/>
        </w:rPr>
      </w:pPr>
      <w:r w:rsidRPr="001B72C9">
        <w:rPr>
          <w:sz w:val="28"/>
          <w:szCs w:val="28"/>
        </w:rPr>
        <w:t>- нарушения порядка ведения кассовых операций;</w:t>
      </w:r>
    </w:p>
    <w:p w:rsidR="007D586A" w:rsidRPr="001B72C9" w:rsidRDefault="007D586A" w:rsidP="007D586A">
      <w:pPr>
        <w:spacing w:line="288" w:lineRule="auto"/>
        <w:ind w:firstLine="708"/>
        <w:jc w:val="both"/>
        <w:rPr>
          <w:sz w:val="28"/>
          <w:szCs w:val="28"/>
        </w:rPr>
      </w:pPr>
      <w:r w:rsidRPr="001B72C9">
        <w:rPr>
          <w:sz w:val="28"/>
          <w:szCs w:val="28"/>
        </w:rPr>
        <w:t xml:space="preserve">- нарушение требований, предъявляемых к правилам ведения бухгалтерского учета, а именно: </w:t>
      </w:r>
    </w:p>
    <w:p w:rsidR="007D586A" w:rsidRPr="001B72C9" w:rsidRDefault="007D586A" w:rsidP="007D586A">
      <w:pPr>
        <w:pStyle w:val="af1"/>
        <w:numPr>
          <w:ilvl w:val="0"/>
          <w:numId w:val="17"/>
        </w:numPr>
        <w:tabs>
          <w:tab w:val="left" w:pos="426"/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1B72C9">
        <w:rPr>
          <w:sz w:val="28"/>
          <w:szCs w:val="28"/>
        </w:rPr>
        <w:t xml:space="preserve"> земельный </w:t>
      </w:r>
      <w:proofErr w:type="gramStart"/>
      <w:r w:rsidRPr="001B72C9">
        <w:rPr>
          <w:sz w:val="28"/>
          <w:szCs w:val="28"/>
        </w:rPr>
        <w:t>участок</w:t>
      </w:r>
      <w:proofErr w:type="gramEnd"/>
      <w:r w:rsidRPr="001B72C9">
        <w:rPr>
          <w:sz w:val="28"/>
          <w:szCs w:val="28"/>
        </w:rPr>
        <w:t xml:space="preserve"> используемый учреждением на праве постоянного (бе</w:t>
      </w:r>
      <w:r w:rsidRPr="001B72C9">
        <w:rPr>
          <w:sz w:val="28"/>
          <w:szCs w:val="28"/>
        </w:rPr>
        <w:t>с</w:t>
      </w:r>
      <w:r w:rsidRPr="001B72C9">
        <w:rPr>
          <w:sz w:val="28"/>
          <w:szCs w:val="28"/>
        </w:rPr>
        <w:t>срочного) пользования, не принят к учету на соответствующем счете аналитическ</w:t>
      </w:r>
      <w:r w:rsidRPr="001B72C9">
        <w:rPr>
          <w:sz w:val="28"/>
          <w:szCs w:val="28"/>
        </w:rPr>
        <w:t>о</w:t>
      </w:r>
      <w:r w:rsidRPr="001B72C9">
        <w:rPr>
          <w:sz w:val="28"/>
          <w:szCs w:val="28"/>
        </w:rPr>
        <w:t>го учета, на основании свидетельства, подтверждающего право пользования земел</w:t>
      </w:r>
      <w:r w:rsidRPr="001B72C9">
        <w:rPr>
          <w:sz w:val="28"/>
          <w:szCs w:val="28"/>
        </w:rPr>
        <w:t>ь</w:t>
      </w:r>
      <w:r w:rsidRPr="001B72C9">
        <w:rPr>
          <w:sz w:val="28"/>
          <w:szCs w:val="28"/>
        </w:rPr>
        <w:t>ным участком по его кадастровой стоимости;</w:t>
      </w:r>
    </w:p>
    <w:p w:rsidR="007D586A" w:rsidRPr="001B72C9" w:rsidRDefault="007D586A" w:rsidP="007D586A">
      <w:pPr>
        <w:pStyle w:val="af1"/>
        <w:numPr>
          <w:ilvl w:val="0"/>
          <w:numId w:val="17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1B72C9">
        <w:rPr>
          <w:sz w:val="28"/>
          <w:szCs w:val="28"/>
        </w:rPr>
        <w:t>не соблюдались требования по оформлению первичных документов,  рег</w:t>
      </w:r>
      <w:r w:rsidRPr="001B72C9">
        <w:rPr>
          <w:sz w:val="28"/>
          <w:szCs w:val="28"/>
        </w:rPr>
        <w:t>и</w:t>
      </w:r>
      <w:r w:rsidRPr="001B72C9">
        <w:rPr>
          <w:sz w:val="28"/>
          <w:szCs w:val="28"/>
        </w:rPr>
        <w:t>стров бухгалтерского учета;</w:t>
      </w:r>
    </w:p>
    <w:p w:rsidR="007D586A" w:rsidRPr="001B72C9" w:rsidRDefault="007D586A" w:rsidP="007D586A">
      <w:pPr>
        <w:pStyle w:val="af1"/>
        <w:numPr>
          <w:ilvl w:val="0"/>
          <w:numId w:val="17"/>
        </w:numPr>
        <w:tabs>
          <w:tab w:val="left" w:pos="426"/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1B72C9">
        <w:rPr>
          <w:sz w:val="28"/>
          <w:szCs w:val="28"/>
        </w:rPr>
        <w:t xml:space="preserve"> не проводилась инвентаризация активов и обязательств учреждения перед составлением годовой бюджетной отчетности;</w:t>
      </w:r>
    </w:p>
    <w:p w:rsidR="007D586A" w:rsidRPr="001B72C9" w:rsidRDefault="007D586A" w:rsidP="007D586A">
      <w:pPr>
        <w:pStyle w:val="af1"/>
        <w:numPr>
          <w:ilvl w:val="0"/>
          <w:numId w:val="17"/>
        </w:numPr>
        <w:tabs>
          <w:tab w:val="left" w:pos="426"/>
          <w:tab w:val="left" w:pos="851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1B72C9">
        <w:rPr>
          <w:sz w:val="28"/>
          <w:szCs w:val="28"/>
        </w:rPr>
        <w:t xml:space="preserve"> нарушены общие требования по составу бюджетной, бухгалтерской (фина</w:t>
      </w:r>
      <w:r w:rsidRPr="001B72C9">
        <w:rPr>
          <w:sz w:val="28"/>
          <w:szCs w:val="28"/>
        </w:rPr>
        <w:t>н</w:t>
      </w:r>
      <w:r w:rsidRPr="001B72C9">
        <w:rPr>
          <w:sz w:val="28"/>
          <w:szCs w:val="28"/>
        </w:rPr>
        <w:t>совой) отчетности экономического субъекта;</w:t>
      </w:r>
    </w:p>
    <w:p w:rsidR="007D586A" w:rsidRPr="004803E6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sz w:val="28"/>
          <w:szCs w:val="28"/>
        </w:rPr>
      </w:pPr>
      <w:r w:rsidRPr="001B72C9">
        <w:rPr>
          <w:sz w:val="28"/>
          <w:szCs w:val="28"/>
        </w:rPr>
        <w:t>- нарушения порядка</w:t>
      </w:r>
      <w:r w:rsidRPr="004803E6">
        <w:rPr>
          <w:sz w:val="28"/>
          <w:szCs w:val="28"/>
        </w:rPr>
        <w:t xml:space="preserve"> назначения контрактного управляющего (контрактный управляющий не является должностным лицом заказчика);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4803E6">
        <w:rPr>
          <w:sz w:val="28"/>
          <w:szCs w:val="28"/>
        </w:rPr>
        <w:lastRenderedPageBreak/>
        <w:t>- несоблюдение требований законодательства к оформлению договоров, не определены существенные условия, не указан идентификационный код закупки;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3E6">
        <w:rPr>
          <w:sz w:val="28"/>
          <w:szCs w:val="28"/>
        </w:rPr>
        <w:t xml:space="preserve">получателем бюджетных средств не велся реестр закупок, осуществленных без заключения муниципальных контрактов </w:t>
      </w:r>
      <w:r>
        <w:rPr>
          <w:sz w:val="28"/>
          <w:szCs w:val="28"/>
        </w:rPr>
        <w:t>(договоров);</w:t>
      </w:r>
    </w:p>
    <w:p w:rsidR="007D586A" w:rsidRPr="00A86829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15524">
        <w:rPr>
          <w:sz w:val="28"/>
          <w:szCs w:val="28"/>
        </w:rPr>
        <w:t>арушен поряд</w:t>
      </w:r>
      <w:r>
        <w:rPr>
          <w:sz w:val="28"/>
          <w:szCs w:val="28"/>
        </w:rPr>
        <w:t>о</w:t>
      </w:r>
      <w:r w:rsidRPr="00715524">
        <w:rPr>
          <w:sz w:val="28"/>
          <w:szCs w:val="28"/>
        </w:rPr>
        <w:t>к формирования, утверждения и ведения плана-графика з</w:t>
      </w:r>
      <w:r w:rsidRPr="00715524">
        <w:rPr>
          <w:sz w:val="28"/>
          <w:szCs w:val="28"/>
        </w:rPr>
        <w:t>а</w:t>
      </w:r>
      <w:r w:rsidRPr="00715524">
        <w:rPr>
          <w:sz w:val="28"/>
          <w:szCs w:val="28"/>
        </w:rPr>
        <w:t>купок товаров, работ, услуг</w:t>
      </w:r>
      <w:r>
        <w:rPr>
          <w:sz w:val="28"/>
          <w:szCs w:val="28"/>
        </w:rPr>
        <w:t xml:space="preserve"> </w:t>
      </w:r>
      <w:r w:rsidRPr="00715524">
        <w:rPr>
          <w:sz w:val="28"/>
          <w:szCs w:val="28"/>
        </w:rPr>
        <w:t>для обеспечения муниципальных нужд, порядка его размещения в единой информационной системе в сфере закупок в открытом доступе</w:t>
      </w:r>
      <w:r>
        <w:rPr>
          <w:sz w:val="28"/>
          <w:szCs w:val="28"/>
        </w:rPr>
        <w:t xml:space="preserve"> (</w:t>
      </w:r>
      <w:r w:rsidRPr="00942518">
        <w:rPr>
          <w:sz w:val="28"/>
          <w:szCs w:val="28"/>
        </w:rPr>
        <w:t>не приведен в соответствие с изменением доведенного до заказчика объема прав в денежном выражении на принятие и (или) исполнение обязательств</w:t>
      </w:r>
      <w:r w:rsidRPr="00A868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586A" w:rsidRPr="003F5602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3F5602">
        <w:rPr>
          <w:sz w:val="28"/>
          <w:szCs w:val="28"/>
        </w:rPr>
        <w:t>Для принятия конкретных мер по устранению выявленных нарушений и н</w:t>
      </w:r>
      <w:r w:rsidRPr="003F5602">
        <w:rPr>
          <w:sz w:val="28"/>
          <w:szCs w:val="28"/>
        </w:rPr>
        <w:t>е</w:t>
      </w:r>
      <w:r w:rsidRPr="003F5602">
        <w:rPr>
          <w:sz w:val="28"/>
          <w:szCs w:val="28"/>
        </w:rPr>
        <w:t xml:space="preserve">достатков руководителю </w:t>
      </w:r>
      <w:r w:rsidRPr="001B72C9">
        <w:rPr>
          <w:sz w:val="28"/>
          <w:szCs w:val="28"/>
        </w:rPr>
        <w:t>МКУ «Новохоперский краеведческий музей»</w:t>
      </w:r>
      <w:r w:rsidRPr="003F5602">
        <w:rPr>
          <w:sz w:val="28"/>
          <w:szCs w:val="28"/>
        </w:rPr>
        <w:t xml:space="preserve"> было напра</w:t>
      </w:r>
      <w:r w:rsidRPr="003F5602">
        <w:rPr>
          <w:sz w:val="28"/>
          <w:szCs w:val="28"/>
        </w:rPr>
        <w:t>в</w:t>
      </w:r>
      <w:r w:rsidRPr="003F5602">
        <w:rPr>
          <w:sz w:val="28"/>
          <w:szCs w:val="28"/>
        </w:rPr>
        <w:t xml:space="preserve">лено 1 представление. </w:t>
      </w:r>
    </w:p>
    <w:p w:rsidR="007D586A" w:rsidRPr="001B72C9" w:rsidRDefault="007D586A" w:rsidP="007D586A">
      <w:pPr>
        <w:pStyle w:val="af1"/>
        <w:spacing w:before="120" w:line="288" w:lineRule="auto"/>
        <w:ind w:left="0" w:firstLine="885"/>
        <w:jc w:val="both"/>
        <w:rPr>
          <w:i/>
          <w:sz w:val="28"/>
          <w:szCs w:val="28"/>
          <w:highlight w:val="yellow"/>
        </w:rPr>
      </w:pPr>
      <w:r w:rsidRPr="001B72C9">
        <w:rPr>
          <w:i/>
          <w:sz w:val="28"/>
          <w:szCs w:val="28"/>
        </w:rPr>
        <w:t>Внешняя проверка достоверности, полноты и соответствия нормативным требованиям составления и представления бюджетной отчетности главных ра</w:t>
      </w:r>
      <w:r w:rsidRPr="001B72C9">
        <w:rPr>
          <w:i/>
          <w:sz w:val="28"/>
          <w:szCs w:val="28"/>
        </w:rPr>
        <w:t>с</w:t>
      </w:r>
      <w:r w:rsidRPr="001B72C9">
        <w:rPr>
          <w:i/>
          <w:sz w:val="28"/>
          <w:szCs w:val="28"/>
        </w:rPr>
        <w:t>порядителей и получателей бюджетных средств за 2022 год</w:t>
      </w:r>
    </w:p>
    <w:p w:rsidR="007D586A" w:rsidRPr="00EA4961" w:rsidRDefault="007D586A" w:rsidP="007D586A">
      <w:pPr>
        <w:shd w:val="clear" w:color="auto" w:fill="FFFFFF"/>
        <w:spacing w:line="276" w:lineRule="auto"/>
        <w:ind w:firstLine="708"/>
        <w:jc w:val="both"/>
        <w:rPr>
          <w:b/>
          <w:szCs w:val="28"/>
        </w:rPr>
      </w:pPr>
      <w:r w:rsidRPr="00305E7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C52562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5256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C52562">
        <w:rPr>
          <w:sz w:val="28"/>
          <w:szCs w:val="28"/>
        </w:rPr>
        <w:t xml:space="preserve"> </w:t>
      </w:r>
      <w:r w:rsidRPr="00CC175C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на 2023 год </w:t>
      </w:r>
      <w:r w:rsidRPr="00882264">
        <w:rPr>
          <w:sz w:val="28"/>
          <w:szCs w:val="28"/>
        </w:rPr>
        <w:t>провед</w:t>
      </w:r>
      <w:r w:rsidRPr="00882264">
        <w:rPr>
          <w:sz w:val="28"/>
          <w:szCs w:val="28"/>
        </w:rPr>
        <w:t>е</w:t>
      </w:r>
      <w:r w:rsidRPr="00882264">
        <w:rPr>
          <w:sz w:val="28"/>
          <w:szCs w:val="28"/>
        </w:rPr>
        <w:t>но контрольное мероприятие</w:t>
      </w:r>
      <w:r>
        <w:rPr>
          <w:sz w:val="28"/>
          <w:szCs w:val="28"/>
        </w:rPr>
        <w:t xml:space="preserve"> «</w:t>
      </w:r>
      <w:r w:rsidRPr="00E27D47">
        <w:rPr>
          <w:sz w:val="28"/>
          <w:szCs w:val="28"/>
        </w:rPr>
        <w:t>Внешняя проверка достоверности, полноты и соо</w:t>
      </w:r>
      <w:r w:rsidRPr="00E27D47">
        <w:rPr>
          <w:sz w:val="28"/>
          <w:szCs w:val="28"/>
        </w:rPr>
        <w:t>т</w:t>
      </w:r>
      <w:r w:rsidRPr="00E27D47">
        <w:rPr>
          <w:sz w:val="28"/>
          <w:szCs w:val="28"/>
        </w:rPr>
        <w:t>ветствия нормативным требованиям составления и представления бюджетной о</w:t>
      </w:r>
      <w:r w:rsidRPr="00E27D47">
        <w:rPr>
          <w:sz w:val="28"/>
          <w:szCs w:val="28"/>
        </w:rPr>
        <w:t>т</w:t>
      </w:r>
      <w:r w:rsidRPr="00E27D47">
        <w:rPr>
          <w:sz w:val="28"/>
          <w:szCs w:val="28"/>
        </w:rPr>
        <w:t xml:space="preserve">четности главных </w:t>
      </w:r>
      <w:r>
        <w:rPr>
          <w:sz w:val="28"/>
          <w:szCs w:val="28"/>
        </w:rPr>
        <w:t>распорядителей</w:t>
      </w:r>
      <w:r w:rsidRPr="00E27D47">
        <w:rPr>
          <w:sz w:val="28"/>
          <w:szCs w:val="28"/>
        </w:rPr>
        <w:t xml:space="preserve"> и получателей бюджетных средств за 20</w:t>
      </w:r>
      <w:r>
        <w:rPr>
          <w:sz w:val="28"/>
          <w:szCs w:val="28"/>
        </w:rPr>
        <w:t>22</w:t>
      </w:r>
      <w:r w:rsidRPr="00E27D47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  <w:r w:rsidRPr="00FE10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4072">
        <w:rPr>
          <w:sz w:val="28"/>
          <w:szCs w:val="28"/>
        </w:rPr>
        <w:t>ыборочно проверено 2 объекта</w:t>
      </w:r>
      <w:r>
        <w:rPr>
          <w:sz w:val="28"/>
          <w:szCs w:val="28"/>
        </w:rPr>
        <w:t xml:space="preserve"> контроля</w:t>
      </w:r>
      <w:r w:rsidRPr="004A4072">
        <w:rPr>
          <w:sz w:val="28"/>
          <w:szCs w:val="28"/>
        </w:rPr>
        <w:t>: Отдел по управлению муниципальным имуществом и земельными отношениями администрации Новохоперского муниц</w:t>
      </w:r>
      <w:r w:rsidRPr="004A4072">
        <w:rPr>
          <w:sz w:val="28"/>
          <w:szCs w:val="28"/>
        </w:rPr>
        <w:t>и</w:t>
      </w:r>
      <w:r w:rsidRPr="004A4072">
        <w:rPr>
          <w:sz w:val="28"/>
          <w:szCs w:val="28"/>
        </w:rPr>
        <w:t>пального района Воронежской области, Муниципальное казённое учреждение Н</w:t>
      </w:r>
      <w:r w:rsidRPr="004A4072">
        <w:rPr>
          <w:sz w:val="28"/>
          <w:szCs w:val="28"/>
        </w:rPr>
        <w:t>о</w:t>
      </w:r>
      <w:r w:rsidRPr="004A4072">
        <w:rPr>
          <w:sz w:val="28"/>
          <w:szCs w:val="28"/>
        </w:rPr>
        <w:t xml:space="preserve">вохопёрского муниципального района Воронежской области «Информационно-консультационный центр». </w:t>
      </w:r>
    </w:p>
    <w:p w:rsidR="007D586A" w:rsidRPr="004A4072" w:rsidRDefault="007D586A" w:rsidP="007D586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A4072">
        <w:rPr>
          <w:sz w:val="28"/>
          <w:szCs w:val="28"/>
        </w:rPr>
        <w:t>В ходе мероприятий проведен анализ соответствия бюджетной отчетности</w:t>
      </w:r>
      <w:r>
        <w:rPr>
          <w:sz w:val="28"/>
          <w:szCs w:val="28"/>
        </w:rPr>
        <w:t xml:space="preserve"> </w:t>
      </w:r>
      <w:r w:rsidRPr="004A4072">
        <w:rPr>
          <w:sz w:val="28"/>
          <w:szCs w:val="28"/>
        </w:rPr>
        <w:t>за 2022 год требованиям «Инструкции о порядке составления и представления год</w:t>
      </w:r>
      <w:r w:rsidRPr="004A4072">
        <w:rPr>
          <w:sz w:val="28"/>
          <w:szCs w:val="28"/>
        </w:rPr>
        <w:t>о</w:t>
      </w:r>
      <w:r w:rsidRPr="004A4072">
        <w:rPr>
          <w:sz w:val="28"/>
          <w:szCs w:val="28"/>
        </w:rPr>
        <w:t>вой,</w:t>
      </w:r>
      <w:r>
        <w:rPr>
          <w:sz w:val="28"/>
          <w:szCs w:val="28"/>
        </w:rPr>
        <w:t xml:space="preserve"> </w:t>
      </w:r>
      <w:r w:rsidRPr="004A4072">
        <w:rPr>
          <w:sz w:val="28"/>
          <w:szCs w:val="28"/>
        </w:rPr>
        <w:t>квартальной и месячной отчетности об исполнении бюджетов бюджетной си</w:t>
      </w:r>
      <w:r w:rsidRPr="004A4072">
        <w:rPr>
          <w:sz w:val="28"/>
          <w:szCs w:val="28"/>
        </w:rPr>
        <w:t>с</w:t>
      </w:r>
      <w:r w:rsidRPr="004A4072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4A4072">
        <w:rPr>
          <w:sz w:val="28"/>
          <w:szCs w:val="28"/>
        </w:rPr>
        <w:t>Российской Федерации» утвержденной Приказом Минфина России от 28.12.2010 № 191н</w:t>
      </w:r>
      <w:r>
        <w:rPr>
          <w:sz w:val="28"/>
          <w:szCs w:val="28"/>
        </w:rPr>
        <w:t>.</w:t>
      </w:r>
    </w:p>
    <w:p w:rsidR="007D586A" w:rsidRPr="00EA4961" w:rsidRDefault="007D586A" w:rsidP="007D586A">
      <w:pPr>
        <w:shd w:val="clear" w:color="auto" w:fill="FFFFFF"/>
        <w:spacing w:line="276" w:lineRule="auto"/>
        <w:ind w:firstLine="708"/>
        <w:rPr>
          <w:b/>
          <w:szCs w:val="28"/>
        </w:rPr>
      </w:pPr>
      <w:r w:rsidRPr="004A4072">
        <w:rPr>
          <w:sz w:val="28"/>
          <w:szCs w:val="28"/>
        </w:rPr>
        <w:t>По итогам внешн</w:t>
      </w:r>
      <w:r>
        <w:rPr>
          <w:sz w:val="28"/>
          <w:szCs w:val="28"/>
        </w:rPr>
        <w:t>ей</w:t>
      </w:r>
      <w:r w:rsidRPr="004A407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4A4072">
        <w:rPr>
          <w:sz w:val="28"/>
          <w:szCs w:val="28"/>
        </w:rPr>
        <w:t xml:space="preserve"> бюджетной отчетности главных распорядителей</w:t>
      </w:r>
      <w:r>
        <w:rPr>
          <w:sz w:val="28"/>
          <w:szCs w:val="28"/>
        </w:rPr>
        <w:t xml:space="preserve"> </w:t>
      </w:r>
      <w:r w:rsidRPr="004A4072">
        <w:rPr>
          <w:sz w:val="28"/>
          <w:szCs w:val="28"/>
        </w:rPr>
        <w:t>бюджетных средств выявлены следующие нарушения:</w:t>
      </w:r>
    </w:p>
    <w:p w:rsidR="007D586A" w:rsidRDefault="007D586A" w:rsidP="007D58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2C9">
        <w:rPr>
          <w:sz w:val="28"/>
          <w:szCs w:val="28"/>
        </w:rPr>
        <w:t xml:space="preserve"> нарушение требований, предъявляемых к правилам ведения бухгалтерского учета, а именно:  не проводилась инвентаризация активов и обязательств учрежд</w:t>
      </w:r>
      <w:r w:rsidRPr="001B72C9">
        <w:rPr>
          <w:sz w:val="28"/>
          <w:szCs w:val="28"/>
        </w:rPr>
        <w:t>е</w:t>
      </w:r>
      <w:r w:rsidRPr="001B72C9">
        <w:rPr>
          <w:sz w:val="28"/>
          <w:szCs w:val="28"/>
        </w:rPr>
        <w:t>ния перед составлением годовой бюджетной отчетности</w:t>
      </w:r>
      <w:r w:rsidRPr="004F43F7">
        <w:rPr>
          <w:sz w:val="28"/>
          <w:szCs w:val="28"/>
        </w:rPr>
        <w:t>.</w:t>
      </w:r>
    </w:p>
    <w:p w:rsidR="007D586A" w:rsidRPr="003F5602" w:rsidRDefault="007D586A" w:rsidP="007D586A">
      <w:pPr>
        <w:spacing w:line="276" w:lineRule="auto"/>
        <w:ind w:firstLine="709"/>
        <w:jc w:val="both"/>
        <w:rPr>
          <w:sz w:val="28"/>
          <w:szCs w:val="28"/>
        </w:rPr>
      </w:pPr>
      <w:r w:rsidRPr="003F5602">
        <w:rPr>
          <w:sz w:val="28"/>
          <w:szCs w:val="28"/>
        </w:rPr>
        <w:t>Для принятия конкретных мер по устранению выявленных нарушений и н</w:t>
      </w:r>
      <w:r w:rsidRPr="003F5602">
        <w:rPr>
          <w:sz w:val="28"/>
          <w:szCs w:val="28"/>
        </w:rPr>
        <w:t>е</w:t>
      </w:r>
      <w:r w:rsidRPr="003F5602">
        <w:rPr>
          <w:sz w:val="28"/>
          <w:szCs w:val="28"/>
        </w:rPr>
        <w:t xml:space="preserve">достатков </w:t>
      </w:r>
      <w:r>
        <w:rPr>
          <w:sz w:val="28"/>
          <w:szCs w:val="28"/>
        </w:rPr>
        <w:t>директору</w:t>
      </w:r>
      <w:r w:rsidRPr="00773E99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DA601C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DA601C">
        <w:rPr>
          <w:bCs/>
          <w:sz w:val="28"/>
          <w:szCs w:val="28"/>
        </w:rPr>
        <w:t xml:space="preserve"> каз</w:t>
      </w:r>
      <w:r>
        <w:rPr>
          <w:bCs/>
          <w:sz w:val="28"/>
          <w:szCs w:val="28"/>
        </w:rPr>
        <w:t>ё</w:t>
      </w:r>
      <w:r w:rsidRPr="00DA601C">
        <w:rPr>
          <w:bCs/>
          <w:sz w:val="28"/>
          <w:szCs w:val="28"/>
        </w:rPr>
        <w:t>нно</w:t>
      </w:r>
      <w:r>
        <w:rPr>
          <w:bCs/>
          <w:sz w:val="28"/>
          <w:szCs w:val="28"/>
        </w:rPr>
        <w:t>го</w:t>
      </w:r>
      <w:r w:rsidRPr="00DA601C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DA60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A601C">
        <w:rPr>
          <w:bCs/>
          <w:sz w:val="28"/>
          <w:szCs w:val="28"/>
        </w:rPr>
        <w:t>овохоп</w:t>
      </w:r>
      <w:r>
        <w:rPr>
          <w:bCs/>
          <w:sz w:val="28"/>
          <w:szCs w:val="28"/>
        </w:rPr>
        <w:t>ё</w:t>
      </w:r>
      <w:r w:rsidRPr="00DA601C">
        <w:rPr>
          <w:bCs/>
          <w:sz w:val="28"/>
          <w:szCs w:val="28"/>
        </w:rPr>
        <w:t>рского м</w:t>
      </w:r>
      <w:r w:rsidRPr="00DA601C">
        <w:rPr>
          <w:bCs/>
          <w:sz w:val="28"/>
          <w:szCs w:val="28"/>
        </w:rPr>
        <w:t>у</w:t>
      </w:r>
      <w:r w:rsidRPr="00DA601C">
        <w:rPr>
          <w:bCs/>
          <w:sz w:val="28"/>
          <w:szCs w:val="28"/>
        </w:rPr>
        <w:t xml:space="preserve">ниципального района </w:t>
      </w:r>
      <w:r>
        <w:rPr>
          <w:bCs/>
          <w:sz w:val="28"/>
          <w:szCs w:val="28"/>
        </w:rPr>
        <w:t>В</w:t>
      </w:r>
      <w:r w:rsidRPr="00DA601C">
        <w:rPr>
          <w:bCs/>
          <w:sz w:val="28"/>
          <w:szCs w:val="28"/>
        </w:rPr>
        <w:t xml:space="preserve">оронежской области </w:t>
      </w:r>
      <w:r>
        <w:rPr>
          <w:bCs/>
          <w:sz w:val="28"/>
          <w:szCs w:val="28"/>
        </w:rPr>
        <w:t>«</w:t>
      </w:r>
      <w:r w:rsidRPr="00F45B2A">
        <w:rPr>
          <w:sz w:val="28"/>
          <w:szCs w:val="28"/>
        </w:rPr>
        <w:t>Информационно-консультационный центр</w:t>
      </w:r>
      <w:r>
        <w:rPr>
          <w:bCs/>
          <w:sz w:val="28"/>
          <w:szCs w:val="28"/>
        </w:rPr>
        <w:t>»</w:t>
      </w:r>
      <w:r w:rsidRPr="003F5602">
        <w:rPr>
          <w:sz w:val="28"/>
          <w:szCs w:val="28"/>
        </w:rPr>
        <w:t xml:space="preserve"> было направлено 1 представление. </w:t>
      </w:r>
    </w:p>
    <w:p w:rsidR="007D586A" w:rsidRPr="00301A08" w:rsidRDefault="007D586A" w:rsidP="007D586A">
      <w:pPr>
        <w:pStyle w:val="a5"/>
        <w:spacing w:before="120" w:line="288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301A08">
        <w:rPr>
          <w:rFonts w:ascii="Times New Roman" w:hAnsi="Times New Roman"/>
          <w:b w:val="0"/>
          <w:i/>
          <w:szCs w:val="28"/>
        </w:rPr>
        <w:lastRenderedPageBreak/>
        <w:t>Внеплановая проверка финансово-хозяйственной деятельности муниципал</w:t>
      </w:r>
      <w:r w:rsidRPr="00301A08">
        <w:rPr>
          <w:rFonts w:ascii="Times New Roman" w:hAnsi="Times New Roman"/>
          <w:b w:val="0"/>
          <w:i/>
          <w:szCs w:val="28"/>
        </w:rPr>
        <w:t>ь</w:t>
      </w:r>
      <w:r w:rsidRPr="00301A08">
        <w:rPr>
          <w:rFonts w:ascii="Times New Roman" w:hAnsi="Times New Roman"/>
          <w:b w:val="0"/>
          <w:i/>
          <w:szCs w:val="28"/>
        </w:rPr>
        <w:t>ного казенного предприятия городского поселения – город Новохоперск «Сервис плюс» за 2022 год.</w:t>
      </w:r>
    </w:p>
    <w:p w:rsidR="007D586A" w:rsidRPr="00F10DB8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</w:t>
      </w:r>
      <w:r w:rsidRPr="00F10DB8">
        <w:rPr>
          <w:rFonts w:ascii="Times New Roman" w:hAnsi="Times New Roman"/>
          <w:b w:val="0"/>
          <w:szCs w:val="28"/>
        </w:rPr>
        <w:t>а основании</w:t>
      </w:r>
      <w:r>
        <w:rPr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письма №600 от 20.04.2023 Администрации городского посел</w:t>
      </w:r>
      <w:r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 xml:space="preserve">ния – город Новохоперск Новохоперского муниципального района Воронежской области, </w:t>
      </w:r>
      <w:r w:rsidRPr="0038467A">
        <w:rPr>
          <w:rFonts w:ascii="Times New Roman" w:hAnsi="Times New Roman"/>
          <w:b w:val="0"/>
          <w:szCs w:val="28"/>
        </w:rPr>
        <w:t>поручени</w:t>
      </w:r>
      <w:r>
        <w:rPr>
          <w:rFonts w:ascii="Times New Roman" w:hAnsi="Times New Roman"/>
          <w:b w:val="0"/>
          <w:szCs w:val="28"/>
        </w:rPr>
        <w:t>я</w:t>
      </w:r>
      <w:r w:rsidRPr="0038467A">
        <w:rPr>
          <w:rFonts w:ascii="Times New Roman" w:hAnsi="Times New Roman"/>
          <w:b w:val="0"/>
          <w:szCs w:val="28"/>
        </w:rPr>
        <w:t xml:space="preserve"> главы </w:t>
      </w:r>
      <w:r>
        <w:rPr>
          <w:rFonts w:ascii="Times New Roman" w:hAnsi="Times New Roman"/>
          <w:b w:val="0"/>
          <w:szCs w:val="28"/>
        </w:rPr>
        <w:t xml:space="preserve">Новохопёрского </w:t>
      </w:r>
      <w:r w:rsidRPr="0038467A">
        <w:rPr>
          <w:rFonts w:ascii="Times New Roman" w:hAnsi="Times New Roman"/>
          <w:b w:val="0"/>
          <w:szCs w:val="28"/>
        </w:rPr>
        <w:t>муниципального района</w:t>
      </w:r>
      <w:r w:rsidRPr="00F10DB8">
        <w:rPr>
          <w:rFonts w:ascii="Times New Roman" w:hAnsi="Times New Roman"/>
          <w:b w:val="0"/>
          <w:szCs w:val="28"/>
        </w:rPr>
        <w:t xml:space="preserve"> </w:t>
      </w:r>
      <w:r w:rsidRPr="006355C1">
        <w:rPr>
          <w:rFonts w:ascii="Times New Roman" w:hAnsi="Times New Roman"/>
          <w:b w:val="0"/>
          <w:szCs w:val="28"/>
        </w:rPr>
        <w:t>Ревизионной комиссией Новохопёрского муниципального района</w:t>
      </w:r>
      <w:r>
        <w:rPr>
          <w:rFonts w:ascii="Times New Roman" w:hAnsi="Times New Roman"/>
          <w:b w:val="0"/>
          <w:szCs w:val="28"/>
        </w:rPr>
        <w:t xml:space="preserve"> в </w:t>
      </w:r>
      <w:r w:rsidRPr="00F10DB8">
        <w:rPr>
          <w:rFonts w:ascii="Times New Roman" w:hAnsi="Times New Roman"/>
          <w:b w:val="0"/>
          <w:szCs w:val="28"/>
        </w:rPr>
        <w:t>МКП «Сервис плюс»</w:t>
      </w:r>
      <w:r>
        <w:rPr>
          <w:rFonts w:ascii="Times New Roman" w:hAnsi="Times New Roman"/>
          <w:b w:val="0"/>
          <w:szCs w:val="28"/>
        </w:rPr>
        <w:t xml:space="preserve"> </w:t>
      </w:r>
      <w:r w:rsidRPr="006355C1">
        <w:rPr>
          <w:rFonts w:ascii="Times New Roman" w:hAnsi="Times New Roman"/>
          <w:b w:val="0"/>
          <w:szCs w:val="28"/>
        </w:rPr>
        <w:t>пров</w:t>
      </w:r>
      <w:r w:rsidRPr="006355C1">
        <w:rPr>
          <w:rFonts w:ascii="Times New Roman" w:hAnsi="Times New Roman"/>
          <w:b w:val="0"/>
          <w:szCs w:val="28"/>
        </w:rPr>
        <w:t>е</w:t>
      </w:r>
      <w:r w:rsidRPr="006355C1">
        <w:rPr>
          <w:rFonts w:ascii="Times New Roman" w:hAnsi="Times New Roman"/>
          <w:b w:val="0"/>
          <w:szCs w:val="28"/>
        </w:rPr>
        <w:t>дено</w:t>
      </w:r>
      <w:r>
        <w:rPr>
          <w:rFonts w:ascii="Times New Roman" w:hAnsi="Times New Roman"/>
          <w:b w:val="0"/>
          <w:szCs w:val="28"/>
        </w:rPr>
        <w:t xml:space="preserve"> внеплановое </w:t>
      </w:r>
      <w:r w:rsidRPr="006355C1">
        <w:rPr>
          <w:rFonts w:ascii="Times New Roman" w:hAnsi="Times New Roman"/>
          <w:b w:val="0"/>
          <w:szCs w:val="28"/>
        </w:rPr>
        <w:t>контрольное мероприятие «</w:t>
      </w:r>
      <w:r w:rsidRPr="0038467A">
        <w:rPr>
          <w:rFonts w:ascii="Times New Roman" w:hAnsi="Times New Roman"/>
          <w:b w:val="0"/>
          <w:szCs w:val="28"/>
        </w:rPr>
        <w:t>Внеплановая проверка финансово-хозяйственной деятельности муниципального казенного предприятия городского поселения – город Новохоперск «Сервис плюс» за 2022 год</w:t>
      </w:r>
      <w:r w:rsidRPr="006355C1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. </w:t>
      </w:r>
      <w:r w:rsidRPr="00F10DB8">
        <w:rPr>
          <w:rFonts w:ascii="Times New Roman" w:hAnsi="Times New Roman"/>
          <w:b w:val="0"/>
          <w:szCs w:val="28"/>
        </w:rPr>
        <w:t>Цель контрольного мероприятия: анализ результатов финансово-хозяйственной деятельности на пре</w:t>
      </w:r>
      <w:r w:rsidRPr="00F10DB8">
        <w:rPr>
          <w:rFonts w:ascii="Times New Roman" w:hAnsi="Times New Roman"/>
          <w:b w:val="0"/>
          <w:szCs w:val="28"/>
        </w:rPr>
        <w:t>д</w:t>
      </w:r>
      <w:r w:rsidRPr="00F10DB8">
        <w:rPr>
          <w:rFonts w:ascii="Times New Roman" w:hAnsi="Times New Roman"/>
          <w:b w:val="0"/>
          <w:szCs w:val="28"/>
        </w:rPr>
        <w:t>мет соответствия задачам и целям, определенным уставом и иными нормативными правовыми документами, проверить финансово-хозяйственную деятельность.</w:t>
      </w:r>
    </w:p>
    <w:p w:rsidR="007D586A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0DB8">
        <w:rPr>
          <w:rFonts w:ascii="Times New Roman" w:hAnsi="Times New Roman"/>
          <w:b w:val="0"/>
          <w:szCs w:val="28"/>
        </w:rPr>
        <w:t>В результате проведенного контрольного мероприятия отмечен ряд недоста</w:t>
      </w:r>
      <w:r w:rsidRPr="00F10DB8">
        <w:rPr>
          <w:rFonts w:ascii="Times New Roman" w:hAnsi="Times New Roman"/>
          <w:b w:val="0"/>
          <w:szCs w:val="28"/>
        </w:rPr>
        <w:t>т</w:t>
      </w:r>
      <w:r w:rsidRPr="00F10DB8">
        <w:rPr>
          <w:rFonts w:ascii="Times New Roman" w:hAnsi="Times New Roman"/>
          <w:b w:val="0"/>
          <w:szCs w:val="28"/>
        </w:rPr>
        <w:t>ков и нарушений:</w:t>
      </w:r>
    </w:p>
    <w:p w:rsidR="007D586A" w:rsidRDefault="007D586A" w:rsidP="007D586A">
      <w:pPr>
        <w:spacing w:line="288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Pr="00876DD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F075C">
        <w:rPr>
          <w:sz w:val="28"/>
          <w:szCs w:val="28"/>
        </w:rPr>
        <w:t>арушения</w:t>
      </w:r>
      <w:r>
        <w:rPr>
          <w:sz w:val="28"/>
          <w:szCs w:val="28"/>
        </w:rPr>
        <w:t xml:space="preserve"> порядка работы с денежной наличностью (не </w:t>
      </w:r>
      <w:r w:rsidRPr="006B0E4F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 </w:t>
      </w:r>
      <w:r w:rsidRPr="006B0E4F">
        <w:rPr>
          <w:sz w:val="28"/>
          <w:szCs w:val="28"/>
        </w:rPr>
        <w:t xml:space="preserve"> лимит остатка </w:t>
      </w:r>
      <w:r>
        <w:rPr>
          <w:sz w:val="28"/>
          <w:szCs w:val="28"/>
        </w:rPr>
        <w:t xml:space="preserve">наличных денег в </w:t>
      </w:r>
      <w:r w:rsidRPr="006B0E4F">
        <w:rPr>
          <w:sz w:val="28"/>
          <w:szCs w:val="28"/>
        </w:rPr>
        <w:t>касс</w:t>
      </w:r>
      <w:r>
        <w:rPr>
          <w:sz w:val="28"/>
          <w:szCs w:val="28"/>
        </w:rPr>
        <w:t>е на 2022 год) и порядка ведения кассовых операций;</w:t>
      </w:r>
    </w:p>
    <w:p w:rsidR="007D586A" w:rsidRPr="00EA4961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 н</w:t>
      </w:r>
      <w:r w:rsidRPr="006B0E4F">
        <w:rPr>
          <w:rFonts w:ascii="Times New Roman" w:hAnsi="Times New Roman"/>
          <w:b w:val="0"/>
          <w:szCs w:val="28"/>
        </w:rPr>
        <w:t xml:space="preserve">арушение требований, предъявляемых к оформлению </w:t>
      </w:r>
      <w:r>
        <w:rPr>
          <w:rFonts w:ascii="Times New Roman" w:hAnsi="Times New Roman"/>
          <w:b w:val="0"/>
          <w:szCs w:val="28"/>
        </w:rPr>
        <w:t>авансовых отчетов, а так же в авансовых отчетах отсутствуют подписи подотчетных лиц;</w:t>
      </w:r>
    </w:p>
    <w:p w:rsidR="007D586A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4961">
        <w:rPr>
          <w:rFonts w:ascii="Times New Roman" w:hAnsi="Times New Roman"/>
          <w:b w:val="0"/>
          <w:szCs w:val="28"/>
        </w:rPr>
        <w:t xml:space="preserve">- нарушения </w:t>
      </w:r>
      <w:r>
        <w:rPr>
          <w:rFonts w:ascii="Times New Roman" w:hAnsi="Times New Roman"/>
          <w:b w:val="0"/>
          <w:szCs w:val="28"/>
        </w:rPr>
        <w:t>порядка проведения индексации заработной платы работников с превышением предельного уровня индексации в год;</w:t>
      </w:r>
    </w:p>
    <w:p w:rsidR="007D586A" w:rsidRPr="00EA4961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 </w:t>
      </w:r>
      <w:r w:rsidRPr="003B12D2">
        <w:rPr>
          <w:rFonts w:ascii="Times New Roman" w:hAnsi="Times New Roman"/>
          <w:b w:val="0"/>
          <w:szCs w:val="28"/>
        </w:rPr>
        <w:t>несоблюдение требований</w:t>
      </w:r>
      <w:r>
        <w:rPr>
          <w:rFonts w:ascii="Times New Roman" w:hAnsi="Times New Roman"/>
          <w:b w:val="0"/>
          <w:szCs w:val="28"/>
        </w:rPr>
        <w:t xml:space="preserve"> </w:t>
      </w:r>
      <w:r w:rsidRPr="003B12D2">
        <w:rPr>
          <w:rFonts w:ascii="Times New Roman" w:hAnsi="Times New Roman"/>
          <w:b w:val="0"/>
          <w:szCs w:val="28"/>
        </w:rPr>
        <w:t>Устава МКП «Сервис плюс» штатные расписания не согласованы с учредителем.</w:t>
      </w:r>
    </w:p>
    <w:p w:rsidR="007D586A" w:rsidRPr="003B12D2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3F5602">
        <w:rPr>
          <w:sz w:val="28"/>
          <w:szCs w:val="28"/>
        </w:rPr>
        <w:t>Для принятия конкретных мер по устранению выявленных нарушений и н</w:t>
      </w:r>
      <w:r w:rsidRPr="003F5602">
        <w:rPr>
          <w:sz w:val="28"/>
          <w:szCs w:val="28"/>
        </w:rPr>
        <w:t>е</w:t>
      </w:r>
      <w:r w:rsidRPr="003F5602">
        <w:rPr>
          <w:sz w:val="28"/>
          <w:szCs w:val="28"/>
        </w:rPr>
        <w:t xml:space="preserve">достатков </w:t>
      </w:r>
      <w:r>
        <w:rPr>
          <w:sz w:val="28"/>
          <w:szCs w:val="28"/>
        </w:rPr>
        <w:t>директору</w:t>
      </w:r>
      <w:r w:rsidRPr="003B12D2">
        <w:rPr>
          <w:sz w:val="28"/>
          <w:szCs w:val="28"/>
        </w:rPr>
        <w:t xml:space="preserve"> МКП «Сервис плюс»</w:t>
      </w:r>
      <w:r w:rsidRPr="003F5602">
        <w:rPr>
          <w:sz w:val="28"/>
          <w:szCs w:val="28"/>
        </w:rPr>
        <w:t xml:space="preserve"> было направлено 1 представление. </w:t>
      </w:r>
      <w:r>
        <w:rPr>
          <w:sz w:val="28"/>
          <w:szCs w:val="28"/>
        </w:rPr>
        <w:t>П</w:t>
      </w:r>
      <w:r w:rsidRPr="003B12D2">
        <w:rPr>
          <w:sz w:val="28"/>
          <w:szCs w:val="28"/>
        </w:rPr>
        <w:t>о устранению выявленных нарушений</w:t>
      </w:r>
      <w:r>
        <w:rPr>
          <w:sz w:val="28"/>
          <w:szCs w:val="28"/>
        </w:rPr>
        <w:t xml:space="preserve"> директором приняты меры</w:t>
      </w:r>
      <w:r w:rsidRPr="003B12D2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3B12D2">
        <w:rPr>
          <w:sz w:val="28"/>
          <w:szCs w:val="28"/>
        </w:rPr>
        <w:t xml:space="preserve"> привлеч</w:t>
      </w:r>
      <w:r w:rsidRPr="003B12D2">
        <w:rPr>
          <w:sz w:val="28"/>
          <w:szCs w:val="28"/>
        </w:rPr>
        <w:t>е</w:t>
      </w:r>
      <w:r w:rsidRPr="003B12D2">
        <w:rPr>
          <w:sz w:val="28"/>
          <w:szCs w:val="28"/>
        </w:rPr>
        <w:t>ны к дисциплинарной ответственности 2 должностных лица.</w:t>
      </w:r>
    </w:p>
    <w:p w:rsidR="007D586A" w:rsidRDefault="007D586A" w:rsidP="007D586A">
      <w:pPr>
        <w:pStyle w:val="a5"/>
        <w:spacing w:before="120" w:line="288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F7C56">
        <w:rPr>
          <w:rFonts w:ascii="Times New Roman" w:hAnsi="Times New Roman"/>
          <w:b w:val="0"/>
          <w:i/>
          <w:szCs w:val="28"/>
        </w:rPr>
        <w:t>Проверка законности и эффективности использования бюджетных средств, выделенных Муниципальному казенному общеобразовательному учреждению Нов</w:t>
      </w:r>
      <w:r w:rsidRPr="002F7C56">
        <w:rPr>
          <w:rFonts w:ascii="Times New Roman" w:hAnsi="Times New Roman"/>
          <w:b w:val="0"/>
          <w:i/>
          <w:szCs w:val="28"/>
        </w:rPr>
        <w:t>о</w:t>
      </w:r>
      <w:r w:rsidRPr="002F7C56">
        <w:rPr>
          <w:rFonts w:ascii="Times New Roman" w:hAnsi="Times New Roman"/>
          <w:b w:val="0"/>
          <w:i/>
          <w:szCs w:val="28"/>
        </w:rPr>
        <w:t>хоперского муниципального района Воронежской области "Краснянская средняя общеобразовательная школа" на организацию льготного питания учащихся в 2022 году</w:t>
      </w:r>
      <w:r>
        <w:rPr>
          <w:rFonts w:ascii="Times New Roman" w:hAnsi="Times New Roman"/>
          <w:b w:val="0"/>
          <w:i/>
          <w:szCs w:val="28"/>
        </w:rPr>
        <w:t>.</w:t>
      </w:r>
    </w:p>
    <w:p w:rsidR="007D586A" w:rsidRDefault="007D586A" w:rsidP="007D586A">
      <w:pPr>
        <w:spacing w:line="288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eastAsia="Calibri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целях о</w:t>
      </w:r>
      <w:r w:rsidRPr="00DA3871">
        <w:rPr>
          <w:rFonts w:eastAsia="Calibri"/>
          <w:sz w:val="28"/>
          <w:szCs w:val="28"/>
          <w:shd w:val="clear" w:color="auto" w:fill="FFFFFF"/>
          <w:lang w:eastAsia="en-US"/>
        </w:rPr>
        <w:t>цен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ки</w:t>
      </w:r>
      <w:r w:rsidRPr="00DA3871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обеспечение процесса организации льготного питания  детей, обучающихся в МКОУ </w:t>
      </w:r>
      <w:r w:rsidRPr="009568A7">
        <w:rPr>
          <w:rFonts w:eastAsia="Calibri"/>
          <w:sz w:val="28"/>
          <w:szCs w:val="28"/>
          <w:shd w:val="clear" w:color="auto" w:fill="FFFFFF"/>
          <w:lang w:eastAsia="en-US"/>
        </w:rPr>
        <w:t>«Краснянская средняя общеобразовательная школа</w:t>
      </w:r>
      <w:r w:rsidRPr="00DA3871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, анализа </w:t>
      </w:r>
      <w:r w:rsidRPr="009568A7">
        <w:rPr>
          <w:rFonts w:eastAsia="Calibri"/>
          <w:sz w:val="28"/>
          <w:szCs w:val="28"/>
          <w:shd w:val="clear" w:color="auto" w:fill="FFFFFF"/>
          <w:lang w:eastAsia="en-US"/>
        </w:rPr>
        <w:t>закупочн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ой</w:t>
      </w:r>
      <w:r w:rsidRPr="009568A7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деятельност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Pr="009568A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на организацию питания детей, обучающихся </w:t>
      </w:r>
      <w:r w:rsidRPr="00FE533B">
        <w:rPr>
          <w:rFonts w:eastAsia="Calibri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>
        <w:rPr>
          <w:sz w:val="28"/>
          <w:szCs w:val="28"/>
        </w:rPr>
        <w:t>П</w:t>
      </w:r>
      <w:r w:rsidRPr="00817A65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817A65">
        <w:rPr>
          <w:sz w:val="28"/>
          <w:szCs w:val="28"/>
        </w:rPr>
        <w:t xml:space="preserve"> </w:t>
      </w:r>
      <w:r w:rsidRPr="002E7C76">
        <w:rPr>
          <w:sz w:val="28"/>
          <w:szCs w:val="28"/>
        </w:rPr>
        <w:t>законности</w:t>
      </w:r>
      <w:r>
        <w:rPr>
          <w:sz w:val="28"/>
          <w:szCs w:val="28"/>
        </w:rPr>
        <w:t xml:space="preserve"> и</w:t>
      </w:r>
      <w:r w:rsidRPr="002E7C76">
        <w:rPr>
          <w:sz w:val="28"/>
          <w:szCs w:val="28"/>
        </w:rPr>
        <w:t xml:space="preserve"> </w:t>
      </w:r>
      <w:r w:rsidRPr="002E7C76">
        <w:rPr>
          <w:bCs/>
          <w:sz w:val="28"/>
          <w:szCs w:val="28"/>
        </w:rPr>
        <w:t>эффективности использования бюджетных</w:t>
      </w:r>
      <w:r w:rsidRPr="0083335E">
        <w:rPr>
          <w:bCs/>
          <w:sz w:val="28"/>
          <w:szCs w:val="28"/>
        </w:rPr>
        <w:t xml:space="preserve"> средств</w:t>
      </w:r>
      <w:r w:rsidRPr="0083335E">
        <w:rPr>
          <w:sz w:val="28"/>
          <w:szCs w:val="28"/>
        </w:rPr>
        <w:t>, выделенных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DA601C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му</w:t>
      </w:r>
      <w:r w:rsidRPr="00DA601C">
        <w:rPr>
          <w:bCs/>
          <w:sz w:val="28"/>
          <w:szCs w:val="28"/>
        </w:rPr>
        <w:t xml:space="preserve"> </w:t>
      </w:r>
      <w:r w:rsidRPr="007A46DB">
        <w:rPr>
          <w:sz w:val="28"/>
          <w:szCs w:val="28"/>
        </w:rPr>
        <w:t>казенному</w:t>
      </w:r>
      <w:r w:rsidRPr="00DA60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lastRenderedPageBreak/>
        <w:t xml:space="preserve">ному </w:t>
      </w:r>
      <w:r w:rsidRPr="00DA601C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ю</w:t>
      </w:r>
      <w:r w:rsidRPr="00DA60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A601C">
        <w:rPr>
          <w:bCs/>
          <w:sz w:val="28"/>
          <w:szCs w:val="28"/>
        </w:rPr>
        <w:t xml:space="preserve">овохоперского муниципального района </w:t>
      </w:r>
      <w:r>
        <w:rPr>
          <w:bCs/>
          <w:sz w:val="28"/>
          <w:szCs w:val="28"/>
        </w:rPr>
        <w:t>В</w:t>
      </w:r>
      <w:r w:rsidRPr="00DA601C">
        <w:rPr>
          <w:bCs/>
          <w:sz w:val="28"/>
          <w:szCs w:val="28"/>
        </w:rPr>
        <w:t>оронежской области "</w:t>
      </w:r>
      <w:r>
        <w:rPr>
          <w:bCs/>
          <w:sz w:val="28"/>
          <w:szCs w:val="28"/>
        </w:rPr>
        <w:t>Краснянская средняя общеобразовательная школа</w:t>
      </w:r>
      <w:r w:rsidRPr="00DA601C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на организацию льготного 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тания учащихся в</w:t>
      </w:r>
      <w:r w:rsidRPr="002206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2022</w:t>
      </w:r>
      <w:r w:rsidRPr="00EC0AB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  <w:proofErr w:type="gramEnd"/>
    </w:p>
    <w:p w:rsidR="007D586A" w:rsidRPr="00D62A80" w:rsidRDefault="007D586A" w:rsidP="007D586A">
      <w:pPr>
        <w:pStyle w:val="af1"/>
        <w:tabs>
          <w:tab w:val="left" w:pos="851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D2039C">
        <w:rPr>
          <w:sz w:val="28"/>
          <w:szCs w:val="28"/>
        </w:rPr>
        <w:t>При проверке</w:t>
      </w:r>
      <w:r w:rsidRPr="00E97CBF">
        <w:rPr>
          <w:b/>
          <w:color w:val="000000"/>
          <w:sz w:val="28"/>
          <w:szCs w:val="28"/>
        </w:rPr>
        <w:t xml:space="preserve"> </w:t>
      </w:r>
      <w:r w:rsidRPr="00FE2C00">
        <w:rPr>
          <w:sz w:val="28"/>
          <w:szCs w:val="28"/>
          <w:shd w:val="clear" w:color="auto" w:fill="FFFFFF"/>
        </w:rPr>
        <w:t>н</w:t>
      </w:r>
      <w:r w:rsidRPr="00FE2C00">
        <w:rPr>
          <w:sz w:val="28"/>
          <w:szCs w:val="28"/>
        </w:rPr>
        <w:t xml:space="preserve">ормы бюджетного законодательства в целом </w:t>
      </w:r>
      <w:r>
        <w:rPr>
          <w:sz w:val="28"/>
          <w:szCs w:val="28"/>
        </w:rPr>
        <w:t>учреждением</w:t>
      </w:r>
      <w:r w:rsidRPr="00FE2C00">
        <w:rPr>
          <w:sz w:val="28"/>
          <w:szCs w:val="28"/>
        </w:rPr>
        <w:t xml:space="preserve"> </w:t>
      </w:r>
      <w:r w:rsidRPr="00D62A80">
        <w:rPr>
          <w:sz w:val="28"/>
          <w:szCs w:val="28"/>
        </w:rPr>
        <w:t>в</w:t>
      </w:r>
      <w:r w:rsidRPr="00D62A80">
        <w:rPr>
          <w:sz w:val="28"/>
          <w:szCs w:val="28"/>
        </w:rPr>
        <w:t>ы</w:t>
      </w:r>
      <w:r w:rsidRPr="00D62A80">
        <w:rPr>
          <w:sz w:val="28"/>
          <w:szCs w:val="28"/>
        </w:rPr>
        <w:t>полняются, вместе с тем, отмечен ряд недостатков и нарушений:</w:t>
      </w:r>
    </w:p>
    <w:p w:rsidR="007D586A" w:rsidRDefault="007D586A" w:rsidP="007D586A">
      <w:pPr>
        <w:spacing w:line="288" w:lineRule="auto"/>
        <w:ind w:firstLine="708"/>
        <w:jc w:val="both"/>
        <w:rPr>
          <w:sz w:val="28"/>
          <w:szCs w:val="28"/>
        </w:rPr>
      </w:pPr>
      <w:r w:rsidRPr="002223F1">
        <w:rPr>
          <w:sz w:val="28"/>
          <w:szCs w:val="28"/>
        </w:rPr>
        <w:t>- нарушение требований</w:t>
      </w:r>
      <w:r>
        <w:rPr>
          <w:sz w:val="28"/>
          <w:szCs w:val="28"/>
        </w:rPr>
        <w:t>, предъявляемых к оформлению фактов хозяйственной жизни экономического субъекта первичными учетными документами</w:t>
      </w:r>
      <w:r w:rsidRPr="002223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A6FE7">
        <w:rPr>
          <w:sz w:val="28"/>
          <w:szCs w:val="28"/>
        </w:rPr>
        <w:t>в течени</w:t>
      </w:r>
      <w:proofErr w:type="gramStart"/>
      <w:r w:rsidRPr="005A6FE7">
        <w:rPr>
          <w:sz w:val="28"/>
          <w:szCs w:val="28"/>
        </w:rPr>
        <w:t>и</w:t>
      </w:r>
      <w:proofErr w:type="gramEnd"/>
      <w:r w:rsidRPr="005A6FE7">
        <w:rPr>
          <w:sz w:val="28"/>
          <w:szCs w:val="28"/>
        </w:rPr>
        <w:t xml:space="preserve"> проверяемого периода не применя</w:t>
      </w:r>
      <w:r>
        <w:rPr>
          <w:sz w:val="28"/>
          <w:szCs w:val="28"/>
        </w:rPr>
        <w:t xml:space="preserve">лось </w:t>
      </w:r>
      <w:r w:rsidRPr="005A6FE7">
        <w:rPr>
          <w:sz w:val="28"/>
          <w:szCs w:val="28"/>
        </w:rPr>
        <w:t>Меню-требование на выдачу продуктов п</w:t>
      </w:r>
      <w:r w:rsidRPr="005A6FE7">
        <w:rPr>
          <w:sz w:val="28"/>
          <w:szCs w:val="28"/>
        </w:rPr>
        <w:t>и</w:t>
      </w:r>
      <w:r w:rsidRPr="005A6FE7">
        <w:rPr>
          <w:sz w:val="28"/>
          <w:szCs w:val="28"/>
        </w:rPr>
        <w:t>тания (ф.0504202) для отпуска продуктов питания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не велся </w:t>
      </w:r>
      <w:r w:rsidRPr="005A6FE7">
        <w:rPr>
          <w:sz w:val="28"/>
          <w:szCs w:val="28"/>
        </w:rPr>
        <w:t>Журнал учета выдачи наборов продуктов для приготовления горячего питания обучающимся с ограниче</w:t>
      </w:r>
      <w:r w:rsidRPr="005A6FE7">
        <w:rPr>
          <w:sz w:val="28"/>
          <w:szCs w:val="28"/>
        </w:rPr>
        <w:t>н</w:t>
      </w:r>
      <w:r w:rsidRPr="005A6FE7">
        <w:rPr>
          <w:sz w:val="28"/>
          <w:szCs w:val="28"/>
        </w:rPr>
        <w:t>ными возможностями здоровья, а также детям-инвалидам, обучающимся в муниц</w:t>
      </w:r>
      <w:r w:rsidRPr="005A6FE7">
        <w:rPr>
          <w:sz w:val="28"/>
          <w:szCs w:val="28"/>
        </w:rPr>
        <w:t>и</w:t>
      </w:r>
      <w:r w:rsidRPr="005A6FE7">
        <w:rPr>
          <w:sz w:val="28"/>
          <w:szCs w:val="28"/>
        </w:rPr>
        <w:t>пальных общеобразовательных   учреждениях Новохопёрского муниципального района, получающим образование на дому</w:t>
      </w:r>
      <w:r>
        <w:rPr>
          <w:sz w:val="28"/>
          <w:szCs w:val="28"/>
        </w:rPr>
        <w:t xml:space="preserve"> по установленной форме; </w:t>
      </w:r>
      <w:r w:rsidRPr="00A45B14">
        <w:rPr>
          <w:sz w:val="28"/>
          <w:szCs w:val="28"/>
        </w:rPr>
        <w:t xml:space="preserve">в документах на получение продуктов питания отсутствуют </w:t>
      </w:r>
      <w:r w:rsidRPr="005A6FE7">
        <w:rPr>
          <w:sz w:val="28"/>
          <w:szCs w:val="28"/>
        </w:rPr>
        <w:t>дата составления документа, велич</w:t>
      </w:r>
      <w:r w:rsidRPr="005A6FE7">
        <w:rPr>
          <w:sz w:val="28"/>
          <w:szCs w:val="28"/>
        </w:rPr>
        <w:t>и</w:t>
      </w:r>
      <w:r w:rsidRPr="005A6FE7">
        <w:rPr>
          <w:sz w:val="28"/>
          <w:szCs w:val="28"/>
        </w:rPr>
        <w:t>на натурального и (или) денежного измерения факта хозяйственной жизни</w:t>
      </w:r>
      <w:r>
        <w:rPr>
          <w:sz w:val="28"/>
          <w:szCs w:val="28"/>
        </w:rPr>
        <w:t>)</w:t>
      </w:r>
      <w:r w:rsidRPr="002223F1">
        <w:rPr>
          <w:sz w:val="28"/>
          <w:szCs w:val="28"/>
        </w:rPr>
        <w:t>;</w:t>
      </w:r>
      <w:proofErr w:type="gramEnd"/>
    </w:p>
    <w:p w:rsidR="007D586A" w:rsidRPr="007E02EE" w:rsidRDefault="007D586A" w:rsidP="007D586A">
      <w:pPr>
        <w:pStyle w:val="af1"/>
        <w:tabs>
          <w:tab w:val="left" w:pos="851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7E02EE">
        <w:rPr>
          <w:sz w:val="28"/>
          <w:szCs w:val="28"/>
          <w:shd w:val="clear" w:color="auto" w:fill="FFFFFF"/>
        </w:rPr>
        <w:t>Для устранения выявленных нарушений директору выдано представление.</w:t>
      </w:r>
    </w:p>
    <w:p w:rsidR="007D586A" w:rsidRDefault="007D586A" w:rsidP="007D586A">
      <w:pPr>
        <w:pStyle w:val="a5"/>
        <w:spacing w:after="120" w:line="288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356D0E">
        <w:rPr>
          <w:rFonts w:ascii="Times New Roman" w:hAnsi="Times New Roman"/>
          <w:b w:val="0"/>
          <w:i/>
          <w:szCs w:val="28"/>
        </w:rPr>
        <w:t>Проверка законности и эффективности использования бюджетных средств, выделенных Муниципальному казенному учреждению дополнительного образования Новохоперского муниципального района Воронежской области "Детско-юношеская спортивная школа" за 2022 год и истекший период 2023 года</w:t>
      </w:r>
      <w:r>
        <w:rPr>
          <w:rFonts w:ascii="Times New Roman" w:hAnsi="Times New Roman"/>
          <w:b w:val="0"/>
          <w:i/>
          <w:szCs w:val="28"/>
        </w:rPr>
        <w:t>.</w:t>
      </w:r>
    </w:p>
    <w:p w:rsidR="007D586A" w:rsidRDefault="007D586A" w:rsidP="007D586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305E7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C52562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C5256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C52562">
        <w:rPr>
          <w:sz w:val="28"/>
          <w:szCs w:val="28"/>
        </w:rPr>
        <w:t xml:space="preserve"> </w:t>
      </w:r>
      <w:r w:rsidRPr="00CC175C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 на 2023 год </w:t>
      </w:r>
      <w:r w:rsidRPr="00882264">
        <w:rPr>
          <w:sz w:val="28"/>
          <w:szCs w:val="28"/>
        </w:rPr>
        <w:t>провед</w:t>
      </w:r>
      <w:r w:rsidRPr="00882264">
        <w:rPr>
          <w:sz w:val="28"/>
          <w:szCs w:val="28"/>
        </w:rPr>
        <w:t>е</w:t>
      </w:r>
      <w:r w:rsidRPr="00882264">
        <w:rPr>
          <w:sz w:val="28"/>
          <w:szCs w:val="28"/>
        </w:rPr>
        <w:t>но контрольное мероприятие</w:t>
      </w:r>
      <w:r w:rsidRPr="00FE10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416E">
        <w:rPr>
          <w:sz w:val="28"/>
          <w:szCs w:val="28"/>
        </w:rPr>
        <w:t>Проверка законности и эффективности использов</w:t>
      </w:r>
      <w:r w:rsidRPr="0028416E">
        <w:rPr>
          <w:sz w:val="28"/>
          <w:szCs w:val="28"/>
        </w:rPr>
        <w:t>а</w:t>
      </w:r>
      <w:r w:rsidRPr="0028416E">
        <w:rPr>
          <w:sz w:val="28"/>
          <w:szCs w:val="28"/>
        </w:rPr>
        <w:t>ния бюджетных средств, выделенных Муниципальному казенному учреждению д</w:t>
      </w:r>
      <w:r w:rsidRPr="0028416E">
        <w:rPr>
          <w:sz w:val="28"/>
          <w:szCs w:val="28"/>
        </w:rPr>
        <w:t>о</w:t>
      </w:r>
      <w:r w:rsidRPr="0028416E">
        <w:rPr>
          <w:sz w:val="28"/>
          <w:szCs w:val="28"/>
        </w:rPr>
        <w:t>полнительного образования Новохоперского муниципального района Воронежской области "Детско-юношеская спортивная школа" за 2022 год и истекший период 2023 года</w:t>
      </w:r>
      <w:r w:rsidRPr="00E92C8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82264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контрольного мероприятия</w:t>
      </w:r>
      <w:r w:rsidRPr="00882264">
        <w:rPr>
          <w:sz w:val="28"/>
          <w:szCs w:val="28"/>
        </w:rPr>
        <w:t xml:space="preserve"> выявлены следующие нарушения</w:t>
      </w:r>
      <w:r>
        <w:rPr>
          <w:sz w:val="28"/>
          <w:szCs w:val="28"/>
        </w:rPr>
        <w:t>:</w:t>
      </w:r>
    </w:p>
    <w:p w:rsidR="007D586A" w:rsidRDefault="007D586A" w:rsidP="007D586A">
      <w:pPr>
        <w:pStyle w:val="a5"/>
        <w:spacing w:line="276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Pr="00763B35">
        <w:rPr>
          <w:rFonts w:ascii="Times New Roman" w:hAnsi="Times New Roman"/>
          <w:b w:val="0"/>
          <w:szCs w:val="28"/>
        </w:rPr>
        <w:t>нарушен порядок составления, утверждения и ведения бюджетных смет</w:t>
      </w:r>
      <w:r>
        <w:rPr>
          <w:rFonts w:ascii="Times New Roman" w:hAnsi="Times New Roman"/>
          <w:b w:val="0"/>
          <w:szCs w:val="28"/>
        </w:rPr>
        <w:t>,</w:t>
      </w:r>
      <w:r w:rsidRPr="00763B35">
        <w:rPr>
          <w:szCs w:val="28"/>
        </w:rPr>
        <w:t xml:space="preserve"> </w:t>
      </w:r>
      <w:r w:rsidRPr="00763B35">
        <w:rPr>
          <w:rFonts w:ascii="Times New Roman" w:hAnsi="Times New Roman"/>
          <w:b w:val="0"/>
          <w:szCs w:val="28"/>
        </w:rPr>
        <w:t>у</w:t>
      </w:r>
      <w:r w:rsidRPr="00763B35">
        <w:rPr>
          <w:rFonts w:ascii="Times New Roman" w:hAnsi="Times New Roman"/>
          <w:b w:val="0"/>
          <w:szCs w:val="28"/>
        </w:rPr>
        <w:t>ч</w:t>
      </w:r>
      <w:r w:rsidRPr="00763B35">
        <w:rPr>
          <w:rFonts w:ascii="Times New Roman" w:hAnsi="Times New Roman"/>
          <w:b w:val="0"/>
          <w:szCs w:val="28"/>
        </w:rPr>
        <w:t>реждением не представлены к проверке обоснования (расчеты) плановых сметных показателей</w:t>
      </w:r>
      <w:r>
        <w:rPr>
          <w:rFonts w:ascii="Times New Roman" w:hAnsi="Times New Roman"/>
          <w:b w:val="0"/>
          <w:szCs w:val="28"/>
        </w:rPr>
        <w:t>;</w:t>
      </w:r>
    </w:p>
    <w:p w:rsidR="007D586A" w:rsidRDefault="007D586A" w:rsidP="007D586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Cs w:val="28"/>
        </w:rPr>
        <w:t xml:space="preserve">- </w:t>
      </w:r>
      <w:r w:rsidRPr="009F69F6">
        <w:rPr>
          <w:sz w:val="28"/>
          <w:szCs w:val="28"/>
        </w:rPr>
        <w:t xml:space="preserve">несоблюдение требований </w:t>
      </w:r>
      <w:r w:rsidRPr="009F69F6">
        <w:rPr>
          <w:rFonts w:eastAsia="Calibri"/>
          <w:sz w:val="28"/>
          <w:szCs w:val="28"/>
          <w:lang w:eastAsia="en-US"/>
        </w:rPr>
        <w:t>Трудового кодекса РФ</w:t>
      </w:r>
      <w:r w:rsidRPr="009F69F6">
        <w:rPr>
          <w:sz w:val="28"/>
          <w:szCs w:val="28"/>
        </w:rPr>
        <w:t xml:space="preserve"> при заключении </w:t>
      </w:r>
      <w:r w:rsidRPr="001B72C9">
        <w:rPr>
          <w:sz w:val="28"/>
          <w:szCs w:val="28"/>
        </w:rPr>
        <w:t xml:space="preserve">трудовых договоров в части информации об </w:t>
      </w:r>
      <w:r w:rsidRPr="0089630F">
        <w:rPr>
          <w:bCs/>
          <w:sz w:val="28"/>
          <w:szCs w:val="28"/>
        </w:rPr>
        <w:t>идентификационном номере налогоплательщика для работодателей</w:t>
      </w:r>
      <w:r w:rsidRPr="001B72C9">
        <w:rPr>
          <w:rFonts w:eastAsia="Calibri"/>
          <w:sz w:val="28"/>
          <w:szCs w:val="28"/>
          <w:lang w:eastAsia="en-US"/>
        </w:rPr>
        <w:t>;</w:t>
      </w:r>
    </w:p>
    <w:p w:rsidR="007D586A" w:rsidRPr="00024134" w:rsidRDefault="007D586A" w:rsidP="007D586A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hAnsi="Times New Roman"/>
          <w:b w:val="0"/>
          <w:szCs w:val="28"/>
        </w:rPr>
        <w:t xml:space="preserve">-  </w:t>
      </w:r>
      <w:r w:rsidRPr="003B12D2">
        <w:rPr>
          <w:rFonts w:ascii="Times New Roman" w:hAnsi="Times New Roman"/>
          <w:b w:val="0"/>
          <w:szCs w:val="28"/>
        </w:rPr>
        <w:t xml:space="preserve">несоблюдение </w:t>
      </w:r>
      <w:r w:rsidRPr="00C26FC9">
        <w:rPr>
          <w:rFonts w:ascii="Times New Roman" w:eastAsia="Calibri" w:hAnsi="Times New Roman"/>
          <w:b w:val="0"/>
          <w:szCs w:val="28"/>
          <w:lang w:eastAsia="en-US"/>
        </w:rPr>
        <w:t xml:space="preserve">требований Положения об оплате труда работников 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Новох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о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перская ДЮСШ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штатные расписания не согласованы с учредителем;</w:t>
      </w:r>
    </w:p>
    <w:p w:rsidR="007D586A" w:rsidRDefault="007D586A" w:rsidP="007D586A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 w:val="0"/>
          <w:szCs w:val="28"/>
          <w:lang w:eastAsia="en-US"/>
        </w:rPr>
      </w:pPr>
      <w:r w:rsidRPr="00024134">
        <w:rPr>
          <w:rFonts w:ascii="Times New Roman" w:eastAsia="Calibri" w:hAnsi="Times New Roman"/>
          <w:b w:val="0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b w:val="0"/>
          <w:szCs w:val="28"/>
          <w:lang w:eastAsia="en-US"/>
        </w:rPr>
        <w:t>н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е правомерно проиндексированы оклады по группам должностей: обслуж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и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вающий персонал и  учебно-вспомогательный персонал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на 10%;</w:t>
      </w:r>
    </w:p>
    <w:p w:rsidR="007D586A" w:rsidRDefault="007D586A" w:rsidP="007D586A">
      <w:pPr>
        <w:pStyle w:val="a5"/>
        <w:spacing w:line="276" w:lineRule="auto"/>
        <w:ind w:firstLine="709"/>
        <w:jc w:val="both"/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eastAsia="Calibri" w:hAnsi="Times New Roman"/>
          <w:b w:val="0"/>
          <w:szCs w:val="28"/>
          <w:lang w:eastAsia="en-US"/>
        </w:rPr>
        <w:lastRenderedPageBreak/>
        <w:t>- д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опущена недоплата заработной платы по возложению обязанностей дире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к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тора с доплатой за увеличенный объем работы 30% от должностного оклада по с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о</w:t>
      </w:r>
      <w:r w:rsidRPr="00024134">
        <w:rPr>
          <w:rFonts w:ascii="Times New Roman" w:eastAsia="Calibri" w:hAnsi="Times New Roman"/>
          <w:b w:val="0"/>
          <w:szCs w:val="28"/>
          <w:lang w:eastAsia="en-US"/>
        </w:rPr>
        <w:t>вмещаемой должности в объеме 770,7 рублей;</w:t>
      </w:r>
    </w:p>
    <w:p w:rsidR="007D586A" w:rsidRDefault="007D586A" w:rsidP="007D586A">
      <w:p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b/>
          <w:szCs w:val="28"/>
          <w:lang w:eastAsia="en-US"/>
        </w:rPr>
        <w:t xml:space="preserve">- </w:t>
      </w:r>
      <w:r w:rsidRPr="00F83C50">
        <w:rPr>
          <w:sz w:val="28"/>
          <w:szCs w:val="28"/>
        </w:rPr>
        <w:t>установлен</w:t>
      </w:r>
      <w:r>
        <w:rPr>
          <w:szCs w:val="28"/>
        </w:rPr>
        <w:t xml:space="preserve"> факт </w:t>
      </w:r>
      <w:r w:rsidRPr="00A704F6">
        <w:rPr>
          <w:sz w:val="28"/>
          <w:szCs w:val="28"/>
        </w:rPr>
        <w:t>необоснованно</w:t>
      </w:r>
      <w:r w:rsidRPr="00F83C50">
        <w:rPr>
          <w:sz w:val="28"/>
          <w:szCs w:val="28"/>
        </w:rPr>
        <w:t xml:space="preserve"> начисленн</w:t>
      </w:r>
      <w:r>
        <w:rPr>
          <w:sz w:val="28"/>
          <w:szCs w:val="28"/>
        </w:rPr>
        <w:t>ой</w:t>
      </w:r>
      <w:r w:rsidRPr="00F83C50">
        <w:rPr>
          <w:sz w:val="28"/>
          <w:szCs w:val="28"/>
        </w:rPr>
        <w:t xml:space="preserve"> премии</w:t>
      </w:r>
      <w:r>
        <w:rPr>
          <w:sz w:val="28"/>
          <w:szCs w:val="28"/>
        </w:rPr>
        <w:t xml:space="preserve"> </w:t>
      </w:r>
      <w:r w:rsidRPr="00F83C50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у в </w:t>
      </w:r>
      <w:r w:rsidRPr="00F83C50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F83C50">
        <w:rPr>
          <w:sz w:val="28"/>
          <w:szCs w:val="28"/>
        </w:rPr>
        <w:t xml:space="preserve"> </w:t>
      </w:r>
      <w:r w:rsidRPr="00A704F6">
        <w:rPr>
          <w:sz w:val="28"/>
          <w:szCs w:val="28"/>
        </w:rPr>
        <w:t>790 руб</w:t>
      </w:r>
      <w:r>
        <w:rPr>
          <w:sz w:val="28"/>
          <w:szCs w:val="28"/>
        </w:rPr>
        <w:t>лей;</w:t>
      </w:r>
    </w:p>
    <w:p w:rsidR="007D586A" w:rsidRDefault="007D586A" w:rsidP="007D586A">
      <w:p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24134">
        <w:rPr>
          <w:sz w:val="28"/>
          <w:szCs w:val="28"/>
        </w:rPr>
        <w:t>ри доведении заработной платы</w:t>
      </w:r>
      <w:r w:rsidRPr="00024134">
        <w:rPr>
          <w:rFonts w:eastAsia="Calibri"/>
          <w:b/>
          <w:szCs w:val="28"/>
          <w:lang w:eastAsia="en-US"/>
        </w:rPr>
        <w:t xml:space="preserve"> </w:t>
      </w:r>
      <w:proofErr w:type="gramStart"/>
      <w:r w:rsidRPr="00024134">
        <w:rPr>
          <w:sz w:val="28"/>
          <w:szCs w:val="28"/>
        </w:rPr>
        <w:t>до</w:t>
      </w:r>
      <w:proofErr w:type="gramEnd"/>
      <w:r w:rsidRPr="000241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МРОТ</w:t>
      </w:r>
      <w:proofErr w:type="gramEnd"/>
      <w:r w:rsidRPr="0002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расчете начисления </w:t>
      </w:r>
      <w:r w:rsidRPr="00024134">
        <w:rPr>
          <w:sz w:val="28"/>
          <w:szCs w:val="28"/>
        </w:rPr>
        <w:t>не учтена квартальная премия</w:t>
      </w:r>
      <w:r>
        <w:rPr>
          <w:sz w:val="28"/>
          <w:szCs w:val="28"/>
        </w:rPr>
        <w:t xml:space="preserve">, что привело к переплате </w:t>
      </w:r>
      <w:r w:rsidRPr="00024134">
        <w:rPr>
          <w:sz w:val="28"/>
          <w:szCs w:val="28"/>
        </w:rPr>
        <w:t>заработной платы</w:t>
      </w:r>
      <w:r w:rsidRPr="00024134">
        <w:rPr>
          <w:rFonts w:eastAsia="Calibri"/>
          <w:b/>
          <w:szCs w:val="28"/>
          <w:lang w:eastAsia="en-US"/>
        </w:rPr>
        <w:t xml:space="preserve"> </w:t>
      </w:r>
      <w:r>
        <w:rPr>
          <w:sz w:val="28"/>
          <w:szCs w:val="28"/>
        </w:rPr>
        <w:t>11 119,0 рублей;</w:t>
      </w:r>
    </w:p>
    <w:p w:rsidR="007D586A" w:rsidRDefault="007D586A" w:rsidP="007D586A">
      <w:p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024134">
        <w:rPr>
          <w:sz w:val="28"/>
          <w:szCs w:val="28"/>
        </w:rPr>
        <w:t>ри доведении заработной платы</w:t>
      </w:r>
      <w:r w:rsidRPr="00024134">
        <w:rPr>
          <w:rFonts w:eastAsia="Calibri"/>
          <w:b/>
          <w:szCs w:val="28"/>
          <w:lang w:eastAsia="en-US"/>
        </w:rPr>
        <w:t xml:space="preserve"> </w:t>
      </w:r>
      <w:proofErr w:type="gramStart"/>
      <w:r w:rsidRPr="00024134">
        <w:rPr>
          <w:sz w:val="28"/>
          <w:szCs w:val="28"/>
        </w:rPr>
        <w:t>до</w:t>
      </w:r>
      <w:proofErr w:type="gramEnd"/>
      <w:r w:rsidRPr="000241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МРОТ</w:t>
      </w:r>
      <w:proofErr w:type="gramEnd"/>
      <w:r w:rsidRPr="0002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расчете начисления </w:t>
      </w:r>
      <w:r w:rsidRPr="00024134">
        <w:rPr>
          <w:sz w:val="28"/>
          <w:szCs w:val="28"/>
        </w:rPr>
        <w:t>не учтен</w:t>
      </w:r>
      <w:r>
        <w:rPr>
          <w:sz w:val="28"/>
          <w:szCs w:val="28"/>
        </w:rPr>
        <w:t>о</w:t>
      </w:r>
      <w:r w:rsidRPr="00024134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МРОТ, что привело к недоплате заработной платы в сумме 4 815,0,0 рублей;</w:t>
      </w:r>
    </w:p>
    <w:p w:rsidR="007D586A" w:rsidRDefault="007D586A" w:rsidP="007D586A">
      <w:p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3F1">
        <w:rPr>
          <w:sz w:val="28"/>
          <w:szCs w:val="28"/>
        </w:rPr>
        <w:t xml:space="preserve"> нарушение требований</w:t>
      </w:r>
      <w:r>
        <w:rPr>
          <w:sz w:val="28"/>
          <w:szCs w:val="28"/>
        </w:rPr>
        <w:t>, предъявляемых к оформлению фактов 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жизни экономического субъекта первичными учетными документами</w:t>
      </w:r>
      <w:r w:rsidRPr="002223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C0654">
        <w:rPr>
          <w:sz w:val="28"/>
          <w:szCs w:val="28"/>
        </w:rPr>
        <w:t>Расче</w:t>
      </w:r>
      <w:r w:rsidRPr="00CC0654">
        <w:rPr>
          <w:sz w:val="28"/>
          <w:szCs w:val="28"/>
        </w:rPr>
        <w:t>т</w:t>
      </w:r>
      <w:r w:rsidRPr="00CC0654">
        <w:rPr>
          <w:sz w:val="28"/>
          <w:szCs w:val="28"/>
        </w:rPr>
        <w:t>но-платежные ведомости в проверяемом периоде не содержат обязательные рекв</w:t>
      </w:r>
      <w:r w:rsidRPr="00CC0654">
        <w:rPr>
          <w:sz w:val="28"/>
          <w:szCs w:val="28"/>
        </w:rPr>
        <w:t>и</w:t>
      </w:r>
      <w:r w:rsidRPr="00CC0654">
        <w:rPr>
          <w:sz w:val="28"/>
          <w:szCs w:val="28"/>
        </w:rPr>
        <w:t>зиты подписи лиц, наименование должности лица, совершившего операцию и отве</w:t>
      </w:r>
      <w:r w:rsidRPr="00CC0654">
        <w:rPr>
          <w:sz w:val="28"/>
          <w:szCs w:val="28"/>
        </w:rPr>
        <w:t>т</w:t>
      </w:r>
      <w:r w:rsidRPr="00CC0654">
        <w:rPr>
          <w:sz w:val="28"/>
          <w:szCs w:val="28"/>
        </w:rPr>
        <w:t>ственного за ее оформление</w:t>
      </w:r>
      <w:r>
        <w:rPr>
          <w:sz w:val="28"/>
          <w:szCs w:val="28"/>
        </w:rPr>
        <w:t>);</w:t>
      </w:r>
    </w:p>
    <w:p w:rsidR="007D586A" w:rsidRPr="007E3D93" w:rsidRDefault="007D586A" w:rsidP="007D586A">
      <w:p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E3D93">
        <w:rPr>
          <w:sz w:val="28"/>
          <w:szCs w:val="28"/>
        </w:rPr>
        <w:t xml:space="preserve"> нарушение требований предъявляемых к регистру бухгалтерского учета, а именно: не применение </w:t>
      </w:r>
      <w:r w:rsidRPr="00042CE6">
        <w:rPr>
          <w:sz w:val="28"/>
          <w:szCs w:val="28"/>
        </w:rPr>
        <w:t>Записк</w:t>
      </w:r>
      <w:r>
        <w:rPr>
          <w:sz w:val="28"/>
          <w:szCs w:val="28"/>
        </w:rPr>
        <w:t>и</w:t>
      </w:r>
      <w:r w:rsidRPr="00042CE6">
        <w:rPr>
          <w:sz w:val="28"/>
          <w:szCs w:val="28"/>
        </w:rPr>
        <w:t>-расчет</w:t>
      </w:r>
      <w:r>
        <w:rPr>
          <w:sz w:val="28"/>
          <w:szCs w:val="28"/>
        </w:rPr>
        <w:t>а</w:t>
      </w:r>
      <w:r w:rsidRPr="00042CE6">
        <w:rPr>
          <w:sz w:val="28"/>
          <w:szCs w:val="28"/>
        </w:rPr>
        <w:t xml:space="preserve"> об исчислении среднего заработка при пр</w:t>
      </w:r>
      <w:r w:rsidRPr="00042CE6">
        <w:rPr>
          <w:sz w:val="28"/>
          <w:szCs w:val="28"/>
        </w:rPr>
        <w:t>е</w:t>
      </w:r>
      <w:r w:rsidRPr="00042CE6">
        <w:rPr>
          <w:sz w:val="28"/>
          <w:szCs w:val="28"/>
        </w:rPr>
        <w:t xml:space="preserve">доставлении отпуска, увольнении и других случаях </w:t>
      </w:r>
      <w:hyperlink r:id="rId11" w:history="1">
        <w:r w:rsidRPr="00042CE6">
          <w:rPr>
            <w:sz w:val="28"/>
            <w:szCs w:val="28"/>
          </w:rPr>
          <w:t>(ф. 0504425)</w:t>
        </w:r>
      </w:hyperlink>
      <w:r w:rsidRPr="00042CE6">
        <w:rPr>
          <w:sz w:val="28"/>
          <w:szCs w:val="28"/>
        </w:rPr>
        <w:t xml:space="preserve"> при расчете средн</w:t>
      </w:r>
      <w:r w:rsidRPr="00042CE6">
        <w:rPr>
          <w:sz w:val="28"/>
          <w:szCs w:val="28"/>
        </w:rPr>
        <w:t>е</w:t>
      </w:r>
      <w:r w:rsidRPr="00042CE6">
        <w:rPr>
          <w:sz w:val="28"/>
          <w:szCs w:val="28"/>
        </w:rPr>
        <w:t>го заработка для определения сумм отпускной заработной платы, компенсации при увольнении и других случаях в соответствии с действующим законодательством</w:t>
      </w:r>
      <w:r>
        <w:rPr>
          <w:sz w:val="28"/>
          <w:szCs w:val="28"/>
        </w:rPr>
        <w:t>;</w:t>
      </w:r>
      <w:r w:rsidRPr="007E3D93">
        <w:rPr>
          <w:sz w:val="28"/>
          <w:szCs w:val="28"/>
        </w:rPr>
        <w:t xml:space="preserve"> не соблюдались требования по оформлению регистров бухгалтерского учета</w:t>
      </w:r>
      <w:r>
        <w:rPr>
          <w:sz w:val="28"/>
          <w:szCs w:val="28"/>
        </w:rPr>
        <w:t>)</w:t>
      </w:r>
      <w:r w:rsidRPr="007E3D93">
        <w:rPr>
          <w:sz w:val="28"/>
          <w:szCs w:val="28"/>
        </w:rPr>
        <w:t>;</w:t>
      </w:r>
      <w:proofErr w:type="gramEnd"/>
    </w:p>
    <w:p w:rsidR="007D586A" w:rsidRDefault="007D586A" w:rsidP="007D586A">
      <w:pPr>
        <w:spacing w:line="288" w:lineRule="auto"/>
        <w:ind w:firstLine="708"/>
        <w:jc w:val="both"/>
        <w:rPr>
          <w:sz w:val="28"/>
          <w:szCs w:val="28"/>
        </w:rPr>
      </w:pPr>
      <w:r w:rsidRPr="004A1C1A"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 порядка работы с денежной наличностью и порядка ведения 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совых операций</w:t>
      </w:r>
      <w:r w:rsidRPr="004A1C1A">
        <w:rPr>
          <w:sz w:val="28"/>
          <w:szCs w:val="28"/>
        </w:rPr>
        <w:t>;</w:t>
      </w:r>
    </w:p>
    <w:p w:rsidR="007D586A" w:rsidRDefault="007D586A" w:rsidP="007D586A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1C1A">
        <w:rPr>
          <w:sz w:val="28"/>
          <w:szCs w:val="28"/>
        </w:rPr>
        <w:t xml:space="preserve"> </w:t>
      </w:r>
      <w:r w:rsidRPr="001B72C9">
        <w:rPr>
          <w:sz w:val="28"/>
          <w:szCs w:val="28"/>
        </w:rPr>
        <w:t>нарушены общие требования по составу бюджетной, бухгалтерской (фина</w:t>
      </w:r>
      <w:r w:rsidRPr="001B72C9">
        <w:rPr>
          <w:sz w:val="28"/>
          <w:szCs w:val="28"/>
        </w:rPr>
        <w:t>н</w:t>
      </w:r>
      <w:r w:rsidRPr="001B72C9">
        <w:rPr>
          <w:sz w:val="28"/>
          <w:szCs w:val="28"/>
        </w:rPr>
        <w:t>совой) отч</w:t>
      </w:r>
      <w:r>
        <w:rPr>
          <w:sz w:val="28"/>
          <w:szCs w:val="28"/>
        </w:rPr>
        <w:t>етности экономического субъекта.</w:t>
      </w:r>
    </w:p>
    <w:p w:rsidR="007D586A" w:rsidRPr="007E02EE" w:rsidRDefault="007D586A" w:rsidP="007D586A">
      <w:pPr>
        <w:pStyle w:val="af1"/>
        <w:tabs>
          <w:tab w:val="left" w:pos="851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8"/>
          <w:szCs w:val="28"/>
          <w:shd w:val="clear" w:color="auto" w:fill="FFFFFF"/>
        </w:rPr>
      </w:pPr>
      <w:r w:rsidRPr="007E02EE">
        <w:rPr>
          <w:sz w:val="28"/>
          <w:szCs w:val="28"/>
          <w:shd w:val="clear" w:color="auto" w:fill="FFFFFF"/>
        </w:rPr>
        <w:t>Для устранения выявленных нарушений директору выдано представление.</w:t>
      </w:r>
      <w:r w:rsidRPr="004A1C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12D2">
        <w:rPr>
          <w:sz w:val="28"/>
          <w:szCs w:val="28"/>
        </w:rPr>
        <w:t>о устранению выявленных нарушений</w:t>
      </w:r>
      <w:r>
        <w:rPr>
          <w:sz w:val="28"/>
          <w:szCs w:val="28"/>
        </w:rPr>
        <w:t xml:space="preserve"> директором приняты меры</w:t>
      </w:r>
      <w:r w:rsidRPr="003B12D2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3B12D2">
        <w:rPr>
          <w:sz w:val="28"/>
          <w:szCs w:val="28"/>
        </w:rPr>
        <w:t xml:space="preserve"> привлеч</w:t>
      </w:r>
      <w:r w:rsidRPr="003B12D2">
        <w:rPr>
          <w:sz w:val="28"/>
          <w:szCs w:val="28"/>
        </w:rPr>
        <w:t>е</w:t>
      </w:r>
      <w:r w:rsidRPr="003B12D2">
        <w:rPr>
          <w:sz w:val="28"/>
          <w:szCs w:val="28"/>
        </w:rPr>
        <w:t>ны к дисциплинарной ответственности 2 должностных лица.</w:t>
      </w:r>
      <w:r>
        <w:rPr>
          <w:sz w:val="28"/>
          <w:szCs w:val="28"/>
        </w:rPr>
        <w:t xml:space="preserve"> Распоряжением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Новохопёрского муниципального района за допущенные нарушения и недостатки в организации бюджетного учета и отчетности, действующего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законодательства </w:t>
      </w:r>
      <w:r w:rsidRPr="003B12D2">
        <w:rPr>
          <w:sz w:val="28"/>
          <w:szCs w:val="28"/>
        </w:rPr>
        <w:t>к дисциплинарной ответственности</w:t>
      </w:r>
      <w:r>
        <w:rPr>
          <w:sz w:val="28"/>
          <w:szCs w:val="28"/>
        </w:rPr>
        <w:t xml:space="preserve"> привлечен директор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реждения.</w:t>
      </w:r>
    </w:p>
    <w:p w:rsidR="007D586A" w:rsidRDefault="007D586A" w:rsidP="007D586A">
      <w:pPr>
        <w:pStyle w:val="a5"/>
        <w:spacing w:before="120" w:after="120" w:line="288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proofErr w:type="gramStart"/>
      <w:r w:rsidRPr="000C41E4">
        <w:rPr>
          <w:rFonts w:ascii="Times New Roman" w:hAnsi="Times New Roman"/>
          <w:b w:val="0"/>
          <w:i/>
          <w:szCs w:val="28"/>
        </w:rPr>
        <w:t>Аудит эффективности использования средств, направленных на реализацию мероприятий, связанных с переселением граждан из аварийного жилищного фонда, в том числе в рамках регионального проекта «Обеспечение устойчивого сокращ</w:t>
      </w:r>
      <w:r w:rsidRPr="000C41E4">
        <w:rPr>
          <w:rFonts w:ascii="Times New Roman" w:hAnsi="Times New Roman"/>
          <w:b w:val="0"/>
          <w:i/>
          <w:szCs w:val="28"/>
        </w:rPr>
        <w:t>е</w:t>
      </w:r>
      <w:r w:rsidRPr="000C41E4">
        <w:rPr>
          <w:rFonts w:ascii="Times New Roman" w:hAnsi="Times New Roman"/>
          <w:b w:val="0"/>
          <w:i/>
          <w:szCs w:val="28"/>
        </w:rPr>
        <w:t>ния непригодного для проживания жилищного фонда» государственной программы Воронежской области «Обеспечение качественными жилищно-коммунальными у</w:t>
      </w:r>
      <w:r w:rsidRPr="000C41E4">
        <w:rPr>
          <w:rFonts w:ascii="Times New Roman" w:hAnsi="Times New Roman"/>
          <w:b w:val="0"/>
          <w:i/>
          <w:szCs w:val="28"/>
        </w:rPr>
        <w:t>с</w:t>
      </w:r>
      <w:r w:rsidRPr="000C41E4">
        <w:rPr>
          <w:rFonts w:ascii="Times New Roman" w:hAnsi="Times New Roman"/>
          <w:b w:val="0"/>
          <w:i/>
          <w:szCs w:val="28"/>
        </w:rPr>
        <w:lastRenderedPageBreak/>
        <w:t>лугами населения Воронежской области» в 2019–2022 годах и текущем периоде 2023 года (параллельно с Контрольно-счетной палатой Воронежской области)</w:t>
      </w:r>
      <w:r>
        <w:rPr>
          <w:rFonts w:ascii="Times New Roman" w:hAnsi="Times New Roman"/>
          <w:b w:val="0"/>
          <w:i/>
          <w:szCs w:val="28"/>
        </w:rPr>
        <w:t>.</w:t>
      </w:r>
      <w:proofErr w:type="gramEnd"/>
    </w:p>
    <w:p w:rsidR="007D586A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6355C1">
        <w:rPr>
          <w:rFonts w:ascii="Times New Roman" w:hAnsi="Times New Roman"/>
          <w:b w:val="0"/>
          <w:szCs w:val="28"/>
        </w:rPr>
        <w:t>Ревизионной комиссией Новохопёрского муниципального района Вороне</w:t>
      </w:r>
      <w:r w:rsidRPr="006355C1">
        <w:rPr>
          <w:rFonts w:ascii="Times New Roman" w:hAnsi="Times New Roman"/>
          <w:b w:val="0"/>
          <w:szCs w:val="28"/>
        </w:rPr>
        <w:t>ж</w:t>
      </w:r>
      <w:r w:rsidRPr="006355C1">
        <w:rPr>
          <w:rFonts w:ascii="Times New Roman" w:hAnsi="Times New Roman"/>
          <w:b w:val="0"/>
          <w:szCs w:val="28"/>
        </w:rPr>
        <w:t>ской области в соответствии с заключенным с Контрольно-счетной палатой Вор</w:t>
      </w:r>
      <w:r w:rsidRPr="006355C1">
        <w:rPr>
          <w:rFonts w:ascii="Times New Roman" w:hAnsi="Times New Roman"/>
          <w:b w:val="0"/>
          <w:szCs w:val="28"/>
        </w:rPr>
        <w:t>о</w:t>
      </w:r>
      <w:r w:rsidRPr="006355C1">
        <w:rPr>
          <w:rFonts w:ascii="Times New Roman" w:hAnsi="Times New Roman"/>
          <w:b w:val="0"/>
          <w:szCs w:val="28"/>
        </w:rPr>
        <w:t xml:space="preserve">нежской области решением о проведении параллельного контрольного мероприятия от </w:t>
      </w:r>
      <w:r>
        <w:rPr>
          <w:rFonts w:ascii="Times New Roman" w:hAnsi="Times New Roman"/>
          <w:b w:val="0"/>
          <w:szCs w:val="28"/>
        </w:rPr>
        <w:t>17</w:t>
      </w:r>
      <w:r w:rsidRPr="006355C1">
        <w:rPr>
          <w:rFonts w:ascii="Times New Roman" w:hAnsi="Times New Roman"/>
          <w:b w:val="0"/>
          <w:szCs w:val="28"/>
        </w:rPr>
        <w:t>.0</w:t>
      </w:r>
      <w:r>
        <w:rPr>
          <w:rFonts w:ascii="Times New Roman" w:hAnsi="Times New Roman"/>
          <w:b w:val="0"/>
          <w:szCs w:val="28"/>
        </w:rPr>
        <w:t>7</w:t>
      </w:r>
      <w:r w:rsidRPr="006355C1">
        <w:rPr>
          <w:rFonts w:ascii="Times New Roman" w:hAnsi="Times New Roman"/>
          <w:b w:val="0"/>
          <w:szCs w:val="28"/>
        </w:rPr>
        <w:t>.202</w:t>
      </w:r>
      <w:r>
        <w:rPr>
          <w:rFonts w:ascii="Times New Roman" w:hAnsi="Times New Roman"/>
          <w:b w:val="0"/>
          <w:szCs w:val="28"/>
        </w:rPr>
        <w:t>3</w:t>
      </w:r>
      <w:r w:rsidRPr="006355C1">
        <w:rPr>
          <w:rFonts w:ascii="Times New Roman" w:hAnsi="Times New Roman"/>
          <w:b w:val="0"/>
          <w:szCs w:val="28"/>
        </w:rPr>
        <w:t xml:space="preserve"> года,</w:t>
      </w:r>
      <w:r w:rsidRPr="00EA4961">
        <w:rPr>
          <w:rFonts w:ascii="Times New Roman" w:hAnsi="Times New Roman"/>
          <w:b w:val="0"/>
          <w:szCs w:val="28"/>
        </w:rPr>
        <w:t xml:space="preserve"> </w:t>
      </w:r>
      <w:r w:rsidRPr="006355C1">
        <w:rPr>
          <w:rFonts w:ascii="Times New Roman" w:hAnsi="Times New Roman"/>
          <w:b w:val="0"/>
          <w:szCs w:val="28"/>
        </w:rPr>
        <w:t>проведено контрольное мероприятие «</w:t>
      </w:r>
      <w:r w:rsidRPr="005865C6">
        <w:rPr>
          <w:rFonts w:ascii="Times New Roman" w:hAnsi="Times New Roman"/>
          <w:b w:val="0"/>
          <w:szCs w:val="28"/>
        </w:rPr>
        <w:t>Аудит эффективности и</w:t>
      </w:r>
      <w:r w:rsidRPr="005865C6">
        <w:rPr>
          <w:rFonts w:ascii="Times New Roman" w:hAnsi="Times New Roman"/>
          <w:b w:val="0"/>
          <w:szCs w:val="28"/>
        </w:rPr>
        <w:t>с</w:t>
      </w:r>
      <w:r w:rsidRPr="005865C6">
        <w:rPr>
          <w:rFonts w:ascii="Times New Roman" w:hAnsi="Times New Roman"/>
          <w:b w:val="0"/>
          <w:szCs w:val="28"/>
        </w:rPr>
        <w:t>пользования средств, направленных на реализацию мероприятий, связанных с пер</w:t>
      </w:r>
      <w:r w:rsidRPr="005865C6">
        <w:rPr>
          <w:rFonts w:ascii="Times New Roman" w:hAnsi="Times New Roman"/>
          <w:b w:val="0"/>
          <w:szCs w:val="28"/>
        </w:rPr>
        <w:t>е</w:t>
      </w:r>
      <w:r w:rsidRPr="005865C6">
        <w:rPr>
          <w:rFonts w:ascii="Times New Roman" w:hAnsi="Times New Roman"/>
          <w:b w:val="0"/>
          <w:szCs w:val="28"/>
        </w:rPr>
        <w:t>селением граждан из аварийного жилищного фонда, в том числе в рамках реги</w:t>
      </w:r>
      <w:r w:rsidRPr="005865C6">
        <w:rPr>
          <w:rFonts w:ascii="Times New Roman" w:hAnsi="Times New Roman"/>
          <w:b w:val="0"/>
          <w:szCs w:val="28"/>
        </w:rPr>
        <w:t>о</w:t>
      </w:r>
      <w:r w:rsidRPr="005865C6">
        <w:rPr>
          <w:rFonts w:ascii="Times New Roman" w:hAnsi="Times New Roman"/>
          <w:b w:val="0"/>
          <w:szCs w:val="28"/>
        </w:rPr>
        <w:t>нального проекта «Обеспечение устойчивого сокращения непригодного для прож</w:t>
      </w:r>
      <w:r w:rsidRPr="005865C6">
        <w:rPr>
          <w:rFonts w:ascii="Times New Roman" w:hAnsi="Times New Roman"/>
          <w:b w:val="0"/>
          <w:szCs w:val="28"/>
        </w:rPr>
        <w:t>и</w:t>
      </w:r>
      <w:r w:rsidRPr="005865C6">
        <w:rPr>
          <w:rFonts w:ascii="Times New Roman" w:hAnsi="Times New Roman"/>
          <w:b w:val="0"/>
          <w:szCs w:val="28"/>
        </w:rPr>
        <w:t>вания жилищного фонда» государственной</w:t>
      </w:r>
      <w:proofErr w:type="gramEnd"/>
      <w:r w:rsidRPr="005865C6">
        <w:rPr>
          <w:rFonts w:ascii="Times New Roman" w:hAnsi="Times New Roman"/>
          <w:b w:val="0"/>
          <w:szCs w:val="28"/>
        </w:rPr>
        <w:t xml:space="preserve"> программы Воронежской области «Обеспечение качественными жилищно-коммунальными услугами населения Вор</w:t>
      </w:r>
      <w:r w:rsidRPr="005865C6">
        <w:rPr>
          <w:rFonts w:ascii="Times New Roman" w:hAnsi="Times New Roman"/>
          <w:b w:val="0"/>
          <w:szCs w:val="28"/>
        </w:rPr>
        <w:t>о</w:t>
      </w:r>
      <w:r w:rsidRPr="005865C6">
        <w:rPr>
          <w:rFonts w:ascii="Times New Roman" w:hAnsi="Times New Roman"/>
          <w:b w:val="0"/>
          <w:szCs w:val="28"/>
        </w:rPr>
        <w:t>нежской области» в 2019–2022 годах и текущем периоде 2023 года (параллельно с Контрольно-счетной палатой Воронежской области)</w:t>
      </w:r>
      <w:r w:rsidRPr="006355C1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>.</w:t>
      </w:r>
    </w:p>
    <w:p w:rsidR="007D586A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631E">
        <w:rPr>
          <w:rFonts w:ascii="Times New Roman" w:hAnsi="Times New Roman"/>
          <w:b w:val="0"/>
          <w:szCs w:val="28"/>
        </w:rPr>
        <w:t>В ходе проверки проведен</w:t>
      </w:r>
      <w:r>
        <w:rPr>
          <w:rFonts w:ascii="Times New Roman" w:hAnsi="Times New Roman"/>
          <w:b w:val="0"/>
          <w:szCs w:val="28"/>
        </w:rPr>
        <w:t xml:space="preserve">а </w:t>
      </w:r>
      <w:r w:rsidRPr="0079631E">
        <w:rPr>
          <w:rFonts w:ascii="Times New Roman" w:hAnsi="Times New Roman"/>
          <w:b w:val="0"/>
          <w:szCs w:val="28"/>
        </w:rPr>
        <w:t>оцен</w:t>
      </w:r>
      <w:r>
        <w:rPr>
          <w:rFonts w:ascii="Times New Roman" w:hAnsi="Times New Roman"/>
          <w:b w:val="0"/>
          <w:szCs w:val="28"/>
        </w:rPr>
        <w:t>ка</w:t>
      </w:r>
      <w:r w:rsidRPr="0079631E">
        <w:rPr>
          <w:rFonts w:ascii="Times New Roman" w:hAnsi="Times New Roman"/>
          <w:b w:val="0"/>
          <w:szCs w:val="28"/>
        </w:rPr>
        <w:t xml:space="preserve"> эффективност</w:t>
      </w:r>
      <w:r>
        <w:rPr>
          <w:rFonts w:ascii="Times New Roman" w:hAnsi="Times New Roman"/>
          <w:b w:val="0"/>
          <w:szCs w:val="28"/>
        </w:rPr>
        <w:t>и</w:t>
      </w:r>
      <w:r w:rsidRPr="0079631E">
        <w:rPr>
          <w:rFonts w:ascii="Times New Roman" w:hAnsi="Times New Roman"/>
          <w:b w:val="0"/>
          <w:szCs w:val="28"/>
        </w:rPr>
        <w:t xml:space="preserve"> использования средств, н</w:t>
      </w:r>
      <w:r w:rsidRPr="0079631E">
        <w:rPr>
          <w:rFonts w:ascii="Times New Roman" w:hAnsi="Times New Roman"/>
          <w:b w:val="0"/>
          <w:szCs w:val="28"/>
        </w:rPr>
        <w:t>а</w:t>
      </w:r>
      <w:r w:rsidRPr="0079631E">
        <w:rPr>
          <w:rFonts w:ascii="Times New Roman" w:hAnsi="Times New Roman"/>
          <w:b w:val="0"/>
          <w:szCs w:val="28"/>
        </w:rPr>
        <w:t>правленных на реализацию мероприятий, связанных с переселением граждан из ав</w:t>
      </w:r>
      <w:r w:rsidRPr="0079631E">
        <w:rPr>
          <w:rFonts w:ascii="Times New Roman" w:hAnsi="Times New Roman"/>
          <w:b w:val="0"/>
          <w:szCs w:val="28"/>
        </w:rPr>
        <w:t>а</w:t>
      </w:r>
      <w:r w:rsidRPr="0079631E">
        <w:rPr>
          <w:rFonts w:ascii="Times New Roman" w:hAnsi="Times New Roman"/>
          <w:b w:val="0"/>
          <w:szCs w:val="28"/>
        </w:rPr>
        <w:t>рийного жилищного фонда.</w:t>
      </w:r>
      <w:r>
        <w:rPr>
          <w:rFonts w:ascii="Times New Roman" w:hAnsi="Times New Roman"/>
          <w:b w:val="0"/>
          <w:szCs w:val="28"/>
        </w:rPr>
        <w:t xml:space="preserve"> </w:t>
      </w:r>
      <w:r w:rsidRPr="0079631E">
        <w:rPr>
          <w:rFonts w:ascii="Times New Roman" w:hAnsi="Times New Roman"/>
          <w:b w:val="0"/>
          <w:szCs w:val="28"/>
        </w:rPr>
        <w:t>Объект контрол</w:t>
      </w:r>
      <w:r>
        <w:rPr>
          <w:rFonts w:ascii="Times New Roman" w:hAnsi="Times New Roman"/>
          <w:b w:val="0"/>
          <w:szCs w:val="28"/>
        </w:rPr>
        <w:t xml:space="preserve">ьного мероприятия: </w:t>
      </w:r>
      <w:r w:rsidRPr="0079631E">
        <w:rPr>
          <w:rFonts w:ascii="Times New Roman" w:hAnsi="Times New Roman"/>
          <w:b w:val="0"/>
          <w:szCs w:val="28"/>
        </w:rPr>
        <w:t>Администрация г</w:t>
      </w:r>
      <w:r w:rsidRPr="0079631E">
        <w:rPr>
          <w:rFonts w:ascii="Times New Roman" w:hAnsi="Times New Roman"/>
          <w:b w:val="0"/>
          <w:szCs w:val="28"/>
        </w:rPr>
        <w:t>о</w:t>
      </w:r>
      <w:r w:rsidRPr="0079631E">
        <w:rPr>
          <w:rFonts w:ascii="Times New Roman" w:hAnsi="Times New Roman"/>
          <w:b w:val="0"/>
          <w:szCs w:val="28"/>
        </w:rPr>
        <w:t>родского поселения – город Новохоперск Новохоперского муниципального района Воронежской области.</w:t>
      </w:r>
    </w:p>
    <w:p w:rsidR="007D586A" w:rsidRPr="00EA4961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4961">
        <w:rPr>
          <w:rFonts w:ascii="Times New Roman" w:hAnsi="Times New Roman"/>
          <w:b w:val="0"/>
          <w:szCs w:val="28"/>
        </w:rPr>
        <w:t>По результатам контрольного мероприятия выявлены следующие нарушения:</w:t>
      </w:r>
    </w:p>
    <w:p w:rsidR="007D586A" w:rsidRDefault="007D586A" w:rsidP="007D586A">
      <w:pPr>
        <w:pStyle w:val="a5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4961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 xml:space="preserve"> н</w:t>
      </w:r>
      <w:r w:rsidRPr="004322A4">
        <w:rPr>
          <w:rFonts w:ascii="Times New Roman" w:hAnsi="Times New Roman"/>
          <w:b w:val="0"/>
          <w:szCs w:val="28"/>
        </w:rPr>
        <w:t>арушение порядка разработки (формирования) документов стратеги</w:t>
      </w:r>
      <w:r>
        <w:rPr>
          <w:rFonts w:ascii="Times New Roman" w:hAnsi="Times New Roman"/>
          <w:b w:val="0"/>
          <w:szCs w:val="28"/>
        </w:rPr>
        <w:t>ческого планирования</w:t>
      </w:r>
      <w:r w:rsidRPr="004322A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(</w:t>
      </w:r>
      <w:r w:rsidRPr="00657E48">
        <w:rPr>
          <w:rFonts w:ascii="Times New Roman" w:hAnsi="Times New Roman"/>
          <w:b w:val="0"/>
          <w:szCs w:val="28"/>
        </w:rPr>
        <w:t>паспорт муниципальной программы «Обеспечение устойчивого с</w:t>
      </w:r>
      <w:r w:rsidRPr="00657E48">
        <w:rPr>
          <w:rFonts w:ascii="Times New Roman" w:hAnsi="Times New Roman"/>
          <w:b w:val="0"/>
          <w:szCs w:val="28"/>
        </w:rPr>
        <w:t>о</w:t>
      </w:r>
      <w:r w:rsidRPr="00657E48">
        <w:rPr>
          <w:rFonts w:ascii="Times New Roman" w:hAnsi="Times New Roman"/>
          <w:b w:val="0"/>
          <w:szCs w:val="28"/>
        </w:rPr>
        <w:t>кращения непригодного для проживания жилищного фонда городского поселения - город Новохоперск Новохоперского муниципального район Воронежской области в 2021-2022 годах» разработан не по форме, не выделены основные мероприятия, п</w:t>
      </w:r>
      <w:r w:rsidRPr="00657E48">
        <w:rPr>
          <w:rFonts w:ascii="Times New Roman" w:hAnsi="Times New Roman"/>
          <w:b w:val="0"/>
          <w:szCs w:val="28"/>
        </w:rPr>
        <w:t>о</w:t>
      </w:r>
      <w:r w:rsidRPr="00657E48">
        <w:rPr>
          <w:rFonts w:ascii="Times New Roman" w:hAnsi="Times New Roman"/>
          <w:b w:val="0"/>
          <w:szCs w:val="28"/>
        </w:rPr>
        <w:t>казатели (индикаторы)</w:t>
      </w:r>
      <w:r>
        <w:rPr>
          <w:rFonts w:ascii="Times New Roman" w:hAnsi="Times New Roman"/>
          <w:b w:val="0"/>
          <w:szCs w:val="28"/>
        </w:rPr>
        <w:t>).</w:t>
      </w:r>
    </w:p>
    <w:p w:rsidR="007D586A" w:rsidRPr="00657E48" w:rsidRDefault="007D586A" w:rsidP="007D586A">
      <w:pPr>
        <w:tabs>
          <w:tab w:val="left" w:pos="851"/>
          <w:tab w:val="left" w:pos="993"/>
          <w:tab w:val="left" w:pos="1560"/>
        </w:tabs>
        <w:spacing w:line="276" w:lineRule="auto"/>
        <w:ind w:right="-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657E48">
        <w:rPr>
          <w:sz w:val="28"/>
          <w:szCs w:val="28"/>
          <w:shd w:val="clear" w:color="auto" w:fill="FFFFFF"/>
        </w:rPr>
        <w:t xml:space="preserve">Для устранения выявленных нарушений </w:t>
      </w:r>
      <w:r>
        <w:rPr>
          <w:sz w:val="28"/>
          <w:szCs w:val="28"/>
          <w:shd w:val="clear" w:color="auto" w:fill="FFFFFF"/>
        </w:rPr>
        <w:t>главе городского поселения</w:t>
      </w:r>
      <w:r w:rsidRPr="00657E48">
        <w:rPr>
          <w:sz w:val="28"/>
          <w:szCs w:val="28"/>
          <w:shd w:val="clear" w:color="auto" w:fill="FFFFFF"/>
        </w:rPr>
        <w:t xml:space="preserve"> выдано представление.</w:t>
      </w:r>
    </w:p>
    <w:p w:rsidR="007D586A" w:rsidRPr="007F1030" w:rsidRDefault="007D586A" w:rsidP="008E6A51">
      <w:pPr>
        <w:pStyle w:val="a3"/>
        <w:numPr>
          <w:ilvl w:val="0"/>
          <w:numId w:val="13"/>
        </w:numPr>
        <w:spacing w:before="100" w:beforeAutospacing="1" w:after="120" w:line="288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э</w:t>
      </w:r>
      <w:r w:rsidRPr="007F1030">
        <w:rPr>
          <w:b/>
          <w:sz w:val="28"/>
          <w:szCs w:val="28"/>
        </w:rPr>
        <w:t>кспертно-аналитическ</w:t>
      </w:r>
      <w:r>
        <w:rPr>
          <w:b/>
          <w:sz w:val="28"/>
          <w:szCs w:val="28"/>
        </w:rPr>
        <w:t>их мероприятий</w:t>
      </w:r>
      <w:r w:rsidRPr="007F1030">
        <w:rPr>
          <w:b/>
          <w:sz w:val="28"/>
          <w:szCs w:val="28"/>
        </w:rPr>
        <w:t xml:space="preserve"> </w:t>
      </w:r>
    </w:p>
    <w:p w:rsidR="007D586A" w:rsidRDefault="007D586A" w:rsidP="007D586A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7877">
        <w:rPr>
          <w:sz w:val="28"/>
          <w:szCs w:val="28"/>
        </w:rPr>
        <w:t xml:space="preserve"> году ревизионной комиссией </w:t>
      </w:r>
      <w:r>
        <w:rPr>
          <w:sz w:val="28"/>
          <w:szCs w:val="28"/>
        </w:rPr>
        <w:t xml:space="preserve">на основании Бюджетного кодекса РФ, </w:t>
      </w:r>
      <w:r w:rsidRPr="00BC74D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C74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C74DE">
        <w:rPr>
          <w:sz w:val="28"/>
          <w:szCs w:val="28"/>
        </w:rPr>
        <w:t xml:space="preserve"> от 07.02.2011 № 6-ФЗ</w:t>
      </w:r>
      <w:r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>осуществлен комплекс экспертно-аналитических мероприятий для реализации полномочий по контролю формиров</w:t>
      </w:r>
      <w:r w:rsidRPr="000D7877">
        <w:rPr>
          <w:sz w:val="28"/>
          <w:szCs w:val="28"/>
        </w:rPr>
        <w:t>а</w:t>
      </w:r>
      <w:r w:rsidRPr="000D7877">
        <w:rPr>
          <w:sz w:val="28"/>
          <w:szCs w:val="28"/>
        </w:rPr>
        <w:t>ния и исполнения районного бюджета. Данный контроль производился на трех п</w:t>
      </w:r>
      <w:r w:rsidRPr="000D7877">
        <w:rPr>
          <w:sz w:val="28"/>
          <w:szCs w:val="28"/>
        </w:rPr>
        <w:t>о</w:t>
      </w:r>
      <w:r w:rsidRPr="000D7877">
        <w:rPr>
          <w:sz w:val="28"/>
          <w:szCs w:val="28"/>
        </w:rPr>
        <w:t>следовательных стадиях – стадии предварительного контроля проекта бюджета на очередной финансовый год и плановый период, стадии оперативного контроля в х</w:t>
      </w:r>
      <w:r w:rsidRPr="000D7877">
        <w:rPr>
          <w:sz w:val="28"/>
          <w:szCs w:val="28"/>
        </w:rPr>
        <w:t>о</w:t>
      </w:r>
      <w:r w:rsidRPr="000D7877">
        <w:rPr>
          <w:sz w:val="28"/>
          <w:szCs w:val="28"/>
        </w:rPr>
        <w:t>де исполнения бюджета текущего финансового года и стадии последующего ко</w:t>
      </w:r>
      <w:r w:rsidRPr="000D7877">
        <w:rPr>
          <w:sz w:val="28"/>
          <w:szCs w:val="28"/>
        </w:rPr>
        <w:t>н</w:t>
      </w:r>
      <w:r w:rsidRPr="000D7877">
        <w:rPr>
          <w:sz w:val="28"/>
          <w:szCs w:val="28"/>
        </w:rPr>
        <w:t>троля уже исполненного бюджета за отчетный финансовый год.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E17748">
        <w:rPr>
          <w:sz w:val="28"/>
          <w:szCs w:val="28"/>
        </w:rPr>
        <w:lastRenderedPageBreak/>
        <w:t>В ходе подготовки экспертных заключений проводился анализ факторов, п</w:t>
      </w:r>
      <w:r w:rsidRPr="00E17748">
        <w:rPr>
          <w:sz w:val="28"/>
          <w:szCs w:val="28"/>
        </w:rPr>
        <w:t>о</w:t>
      </w:r>
      <w:r w:rsidRPr="00E17748">
        <w:rPr>
          <w:sz w:val="28"/>
          <w:szCs w:val="28"/>
        </w:rPr>
        <w:t>влиявших на изменение доходной части бюджетов муниципальн</w:t>
      </w:r>
      <w:r>
        <w:rPr>
          <w:sz w:val="28"/>
          <w:szCs w:val="28"/>
        </w:rPr>
        <w:t>ого</w:t>
      </w:r>
      <w:r w:rsidRPr="00E1774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17748">
        <w:rPr>
          <w:sz w:val="28"/>
          <w:szCs w:val="28"/>
        </w:rPr>
        <w:t>, пров</w:t>
      </w:r>
      <w:r>
        <w:rPr>
          <w:sz w:val="28"/>
          <w:szCs w:val="28"/>
        </w:rPr>
        <w:t>едена</w:t>
      </w:r>
      <w:r w:rsidRPr="00E17748">
        <w:rPr>
          <w:sz w:val="28"/>
          <w:szCs w:val="28"/>
        </w:rPr>
        <w:t xml:space="preserve"> финансовая экспертиза расходной части бюджетов, </w:t>
      </w:r>
      <w:r>
        <w:rPr>
          <w:sz w:val="28"/>
          <w:szCs w:val="28"/>
        </w:rPr>
        <w:t>про</w:t>
      </w:r>
      <w:r w:rsidRPr="00E17748">
        <w:rPr>
          <w:sz w:val="28"/>
          <w:szCs w:val="28"/>
        </w:rPr>
        <w:t>анализирова</w:t>
      </w:r>
      <w:r>
        <w:rPr>
          <w:sz w:val="28"/>
          <w:szCs w:val="28"/>
        </w:rPr>
        <w:t>на</w:t>
      </w:r>
      <w:r w:rsidRPr="00E17748">
        <w:rPr>
          <w:sz w:val="28"/>
          <w:szCs w:val="28"/>
        </w:rPr>
        <w:t xml:space="preserve"> структура изменения доходов, расходов, дефицита бюджетов, а также </w:t>
      </w:r>
      <w:r>
        <w:rPr>
          <w:sz w:val="28"/>
          <w:szCs w:val="28"/>
        </w:rPr>
        <w:t xml:space="preserve">проведена </w:t>
      </w:r>
      <w:r w:rsidRPr="00E17748">
        <w:rPr>
          <w:sz w:val="28"/>
          <w:szCs w:val="28"/>
        </w:rPr>
        <w:t>правовая экспертиза соответствия представленных документов действующему зак</w:t>
      </w:r>
      <w:r w:rsidRPr="00E17748">
        <w:rPr>
          <w:sz w:val="28"/>
          <w:szCs w:val="28"/>
        </w:rPr>
        <w:t>о</w:t>
      </w:r>
      <w:r w:rsidRPr="00E17748">
        <w:rPr>
          <w:sz w:val="28"/>
          <w:szCs w:val="28"/>
        </w:rPr>
        <w:t>нодательству в вопросах бюджетного финансирования.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В отчетном периоде проведено</w:t>
      </w:r>
      <w:r w:rsidRPr="000103DE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0103DE"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>экспертно-аналитическ</w:t>
      </w:r>
      <w:r>
        <w:rPr>
          <w:sz w:val="28"/>
          <w:szCs w:val="28"/>
        </w:rPr>
        <w:t>ое</w:t>
      </w:r>
      <w:r w:rsidRPr="000D787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0103DE">
        <w:rPr>
          <w:sz w:val="28"/>
          <w:szCs w:val="28"/>
        </w:rPr>
        <w:t xml:space="preserve">. В процессе </w:t>
      </w:r>
      <w:r w:rsidRPr="000D7877">
        <w:rPr>
          <w:sz w:val="28"/>
          <w:szCs w:val="28"/>
        </w:rPr>
        <w:t>мероприятий</w:t>
      </w:r>
      <w:r w:rsidRPr="000103DE">
        <w:rPr>
          <w:sz w:val="28"/>
          <w:szCs w:val="28"/>
        </w:rPr>
        <w:t xml:space="preserve"> охвачено </w:t>
      </w:r>
      <w:r>
        <w:rPr>
          <w:sz w:val="28"/>
          <w:szCs w:val="28"/>
        </w:rPr>
        <w:t>31</w:t>
      </w:r>
      <w:r w:rsidRPr="000103DE">
        <w:rPr>
          <w:sz w:val="28"/>
          <w:szCs w:val="28"/>
        </w:rPr>
        <w:t xml:space="preserve"> объект</w:t>
      </w:r>
      <w:r w:rsidRPr="00E250D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</w:t>
      </w:r>
      <w:r w:rsidRPr="000103DE">
        <w:rPr>
          <w:sz w:val="28"/>
          <w:szCs w:val="28"/>
        </w:rPr>
        <w:t xml:space="preserve"> по результатам составлено </w:t>
      </w:r>
      <w:r>
        <w:rPr>
          <w:sz w:val="28"/>
          <w:szCs w:val="28"/>
        </w:rPr>
        <w:t xml:space="preserve">31 заключение. 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0D7877">
        <w:rPr>
          <w:sz w:val="28"/>
          <w:szCs w:val="28"/>
        </w:rPr>
        <w:t>экспертно-аналитически</w:t>
      </w:r>
      <w:r>
        <w:rPr>
          <w:sz w:val="28"/>
          <w:szCs w:val="28"/>
        </w:rPr>
        <w:t>ми</w:t>
      </w:r>
      <w:r w:rsidRPr="000D787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мероприятиями выявлено 36 нарушений, в том числе: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E3D8F">
        <w:rPr>
          <w:sz w:val="28"/>
          <w:szCs w:val="28"/>
        </w:rPr>
        <w:t xml:space="preserve">арушение порядка и сроков составления и (или) представления проектов бюджетов </w:t>
      </w:r>
      <w:r>
        <w:rPr>
          <w:sz w:val="28"/>
          <w:szCs w:val="28"/>
        </w:rPr>
        <w:t xml:space="preserve"> – 6;</w:t>
      </w:r>
    </w:p>
    <w:p w:rsidR="007D586A" w:rsidRDefault="007D586A" w:rsidP="007D586A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E3D8F">
        <w:rPr>
          <w:sz w:val="28"/>
          <w:szCs w:val="28"/>
        </w:rPr>
        <w:t>арушение порядка применения бюджетной классификации Российской Ф</w:t>
      </w:r>
      <w:r w:rsidRPr="008E3D8F">
        <w:rPr>
          <w:sz w:val="28"/>
          <w:szCs w:val="28"/>
        </w:rPr>
        <w:t>е</w:t>
      </w:r>
      <w:r w:rsidRPr="008E3D8F">
        <w:rPr>
          <w:sz w:val="28"/>
          <w:szCs w:val="28"/>
        </w:rPr>
        <w:t xml:space="preserve">дерации </w:t>
      </w:r>
      <w:r>
        <w:rPr>
          <w:sz w:val="28"/>
          <w:szCs w:val="28"/>
        </w:rPr>
        <w:t xml:space="preserve"> – 1;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E3D8F">
        <w:rPr>
          <w:sz w:val="28"/>
          <w:szCs w:val="28"/>
        </w:rPr>
        <w:t xml:space="preserve">есоблюдение требований по формированию резервных фондов </w:t>
      </w:r>
      <w:r>
        <w:rPr>
          <w:sz w:val="28"/>
          <w:szCs w:val="28"/>
        </w:rPr>
        <w:t xml:space="preserve"> – 4; </w:t>
      </w:r>
    </w:p>
    <w:p w:rsidR="007D586A" w:rsidRDefault="007D586A" w:rsidP="007D58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86717C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8E3D8F">
        <w:rPr>
          <w:sz w:val="28"/>
          <w:szCs w:val="28"/>
        </w:rPr>
        <w:t>арушение порядка принятия решений о разработке муниципальных пр</w:t>
      </w:r>
      <w:r w:rsidRPr="008E3D8F">
        <w:rPr>
          <w:sz w:val="28"/>
          <w:szCs w:val="28"/>
        </w:rPr>
        <w:t>о</w:t>
      </w:r>
      <w:r w:rsidRPr="008E3D8F">
        <w:rPr>
          <w:sz w:val="28"/>
          <w:szCs w:val="28"/>
        </w:rPr>
        <w:t xml:space="preserve">грамм, их формирования и оценки их планируемой эффективности муниципальных программ </w:t>
      </w:r>
      <w:r>
        <w:rPr>
          <w:sz w:val="28"/>
          <w:szCs w:val="28"/>
        </w:rPr>
        <w:t>–</w:t>
      </w:r>
      <w:r w:rsidRPr="0086717C">
        <w:rPr>
          <w:sz w:val="28"/>
          <w:szCs w:val="28"/>
        </w:rPr>
        <w:t xml:space="preserve"> 1</w:t>
      </w:r>
      <w:r>
        <w:rPr>
          <w:sz w:val="28"/>
          <w:szCs w:val="28"/>
        </w:rPr>
        <w:t>6;</w:t>
      </w:r>
    </w:p>
    <w:p w:rsidR="007D586A" w:rsidRPr="000D7877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8E3D8F">
        <w:rPr>
          <w:sz w:val="28"/>
          <w:szCs w:val="28"/>
        </w:rPr>
        <w:t>арушение общих требований к бухгалтерской (финансовой) отчетности экономического субъекта, в том числе к ее составу -</w:t>
      </w:r>
      <w:r>
        <w:rPr>
          <w:sz w:val="28"/>
          <w:szCs w:val="28"/>
        </w:rPr>
        <w:t xml:space="preserve"> </w:t>
      </w:r>
      <w:r w:rsidRPr="008E3D8F">
        <w:rPr>
          <w:sz w:val="28"/>
          <w:szCs w:val="28"/>
        </w:rPr>
        <w:t>9</w:t>
      </w:r>
      <w:r w:rsidRPr="0086717C">
        <w:rPr>
          <w:sz w:val="28"/>
          <w:szCs w:val="28"/>
        </w:rPr>
        <w:t>.</w:t>
      </w:r>
    </w:p>
    <w:p w:rsidR="007D586A" w:rsidRPr="000D7877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7877">
        <w:rPr>
          <w:sz w:val="28"/>
          <w:szCs w:val="28"/>
        </w:rPr>
        <w:t xml:space="preserve"> году по результатам проведенных экспертно-аналитических меропри</w:t>
      </w:r>
      <w:r w:rsidRPr="000D7877">
        <w:rPr>
          <w:sz w:val="28"/>
          <w:szCs w:val="28"/>
        </w:rPr>
        <w:t>я</w:t>
      </w:r>
      <w:r w:rsidRPr="000D7877">
        <w:rPr>
          <w:sz w:val="28"/>
          <w:szCs w:val="28"/>
        </w:rPr>
        <w:t>тий были подготовлены и направлены в Совет народных депутатов и администр</w:t>
      </w:r>
      <w:r w:rsidRPr="000D7877">
        <w:rPr>
          <w:sz w:val="28"/>
          <w:szCs w:val="28"/>
        </w:rPr>
        <w:t>а</w:t>
      </w:r>
      <w:r w:rsidRPr="000D7877">
        <w:rPr>
          <w:sz w:val="28"/>
          <w:szCs w:val="28"/>
        </w:rPr>
        <w:t>цию Новохоперского муниципального района</w:t>
      </w:r>
      <w:r w:rsidRPr="00147AB3">
        <w:rPr>
          <w:sz w:val="28"/>
          <w:szCs w:val="28"/>
        </w:rPr>
        <w:t xml:space="preserve"> </w:t>
      </w:r>
      <w:r w:rsidRPr="000D7877">
        <w:rPr>
          <w:sz w:val="28"/>
          <w:szCs w:val="28"/>
        </w:rPr>
        <w:t xml:space="preserve">Заключения:  </w:t>
      </w:r>
    </w:p>
    <w:p w:rsidR="007D586A" w:rsidRPr="000D7877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- на проект решения «О районном бюджете на 202</w:t>
      </w:r>
      <w:r>
        <w:rPr>
          <w:sz w:val="28"/>
          <w:szCs w:val="28"/>
        </w:rPr>
        <w:t>4</w:t>
      </w:r>
      <w:r w:rsidRPr="000D78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0D7877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D7877">
        <w:rPr>
          <w:sz w:val="28"/>
          <w:szCs w:val="28"/>
        </w:rPr>
        <w:t xml:space="preserve"> годов»; </w:t>
      </w:r>
    </w:p>
    <w:p w:rsidR="007D586A" w:rsidRPr="000D7877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- на отчет об исполнении районного бюджета в 20</w:t>
      </w:r>
      <w:r>
        <w:rPr>
          <w:sz w:val="28"/>
          <w:szCs w:val="28"/>
        </w:rPr>
        <w:t>22</w:t>
      </w:r>
      <w:r w:rsidRPr="000D7877">
        <w:rPr>
          <w:sz w:val="28"/>
          <w:szCs w:val="28"/>
        </w:rPr>
        <w:t xml:space="preserve"> году. </w:t>
      </w:r>
    </w:p>
    <w:p w:rsidR="007D586A" w:rsidRPr="000D7877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0D7877">
        <w:rPr>
          <w:sz w:val="28"/>
          <w:szCs w:val="28"/>
        </w:rPr>
        <w:t>Также в Совет народных депутатов Новохопёрского муниципального района была предоставлена информация о результатах проведенного анализа исполнения бюджета Новохопёрского муниципального района за 1 квартал</w:t>
      </w:r>
      <w:r>
        <w:rPr>
          <w:sz w:val="28"/>
          <w:szCs w:val="28"/>
        </w:rPr>
        <w:t xml:space="preserve"> 2023 года</w:t>
      </w:r>
      <w:r w:rsidRPr="000D7877">
        <w:rPr>
          <w:sz w:val="28"/>
          <w:szCs w:val="28"/>
        </w:rPr>
        <w:t>, 1 полуг</w:t>
      </w:r>
      <w:r w:rsidRPr="000D7877">
        <w:rPr>
          <w:sz w:val="28"/>
          <w:szCs w:val="28"/>
        </w:rPr>
        <w:t>о</w:t>
      </w:r>
      <w:r w:rsidRPr="000D7877">
        <w:rPr>
          <w:sz w:val="28"/>
          <w:szCs w:val="28"/>
        </w:rPr>
        <w:t xml:space="preserve">дие </w:t>
      </w:r>
      <w:r>
        <w:rPr>
          <w:sz w:val="28"/>
          <w:szCs w:val="28"/>
        </w:rPr>
        <w:t xml:space="preserve">2023 года </w:t>
      </w:r>
      <w:r w:rsidRPr="000D7877">
        <w:rPr>
          <w:sz w:val="28"/>
          <w:szCs w:val="28"/>
        </w:rPr>
        <w:t>и за 9 месяцев 202</w:t>
      </w:r>
      <w:r>
        <w:rPr>
          <w:sz w:val="28"/>
          <w:szCs w:val="28"/>
        </w:rPr>
        <w:t>3</w:t>
      </w:r>
      <w:r w:rsidRPr="000D7877">
        <w:rPr>
          <w:sz w:val="28"/>
          <w:szCs w:val="28"/>
        </w:rPr>
        <w:t xml:space="preserve"> года.</w:t>
      </w:r>
    </w:p>
    <w:p w:rsidR="007D586A" w:rsidRPr="000E37CE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0E37CE">
        <w:rPr>
          <w:sz w:val="28"/>
          <w:szCs w:val="28"/>
        </w:rPr>
        <w:t>Во всех материалах ревизионной комиссии отмечено, что подготовка проектов и исполнение бюджетов производились в соответствии с действующим законод</w:t>
      </w:r>
      <w:r w:rsidRPr="000E37CE">
        <w:rPr>
          <w:sz w:val="28"/>
          <w:szCs w:val="28"/>
        </w:rPr>
        <w:t>а</w:t>
      </w:r>
      <w:r w:rsidRPr="000E37CE">
        <w:rPr>
          <w:sz w:val="28"/>
          <w:szCs w:val="28"/>
        </w:rPr>
        <w:t xml:space="preserve">тельством. </w:t>
      </w:r>
    </w:p>
    <w:p w:rsidR="007D586A" w:rsidRPr="008172ED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В то же время ревизионная комиссия обратила внимание на отдельные недо</w:t>
      </w:r>
      <w:r w:rsidRPr="008172ED">
        <w:rPr>
          <w:sz w:val="28"/>
          <w:szCs w:val="28"/>
        </w:rPr>
        <w:t>с</w:t>
      </w:r>
      <w:r w:rsidRPr="008172ED">
        <w:rPr>
          <w:sz w:val="28"/>
          <w:szCs w:val="28"/>
        </w:rPr>
        <w:t>татки проекта решения «О районном бюджете на 202</w:t>
      </w:r>
      <w:r>
        <w:rPr>
          <w:sz w:val="28"/>
          <w:szCs w:val="28"/>
        </w:rPr>
        <w:t>4</w:t>
      </w:r>
      <w:r w:rsidRPr="008172ED">
        <w:rPr>
          <w:sz w:val="28"/>
          <w:szCs w:val="28"/>
        </w:rPr>
        <w:t>, год и на плановый период 202</w:t>
      </w:r>
      <w:r>
        <w:rPr>
          <w:sz w:val="28"/>
          <w:szCs w:val="28"/>
        </w:rPr>
        <w:t>5</w:t>
      </w:r>
      <w:r w:rsidRPr="008172E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172ED">
        <w:rPr>
          <w:sz w:val="28"/>
          <w:szCs w:val="28"/>
        </w:rPr>
        <w:t xml:space="preserve"> годов» в плане обеспечения привязки бюджетных ассигнований к по</w:t>
      </w:r>
      <w:r w:rsidRPr="008172ED">
        <w:rPr>
          <w:sz w:val="28"/>
          <w:szCs w:val="28"/>
        </w:rPr>
        <w:t>д</w:t>
      </w:r>
      <w:r w:rsidRPr="008172ED">
        <w:rPr>
          <w:sz w:val="28"/>
          <w:szCs w:val="28"/>
        </w:rPr>
        <w:lastRenderedPageBreak/>
        <w:t>программам и основным мероприятиям муниципальных программ. В целях устр</w:t>
      </w:r>
      <w:r w:rsidRPr="008172ED">
        <w:rPr>
          <w:sz w:val="28"/>
          <w:szCs w:val="28"/>
        </w:rPr>
        <w:t>а</w:t>
      </w:r>
      <w:r w:rsidRPr="008172ED">
        <w:rPr>
          <w:sz w:val="28"/>
          <w:szCs w:val="28"/>
        </w:rPr>
        <w:t xml:space="preserve">нения недостатков и приведения проекта в соответствие требованиям бюджетного законодательства были подготовлены и приведены в Заключении соответствующие рекомендации. </w:t>
      </w:r>
    </w:p>
    <w:p w:rsidR="007D586A" w:rsidRPr="008172ED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Заключение об исполнении бюджета Новохопёрского муниципального района Воронежской области за 20</w:t>
      </w:r>
      <w:r>
        <w:rPr>
          <w:sz w:val="28"/>
          <w:szCs w:val="28"/>
        </w:rPr>
        <w:t>22</w:t>
      </w:r>
      <w:r w:rsidRPr="008172ED">
        <w:rPr>
          <w:sz w:val="28"/>
          <w:szCs w:val="28"/>
        </w:rPr>
        <w:t xml:space="preserve"> год подготовлено с учетом результатов внешней пр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>верки бюджетной отчетности главных администраторов и получателей бюджетных средств и отчета администрации Новохопёрского муниципального района, пров</w:t>
      </w:r>
      <w:r w:rsidRPr="008172ED">
        <w:rPr>
          <w:sz w:val="28"/>
          <w:szCs w:val="28"/>
        </w:rPr>
        <w:t>е</w:t>
      </w:r>
      <w:r w:rsidRPr="008172ED">
        <w:rPr>
          <w:sz w:val="28"/>
          <w:szCs w:val="28"/>
        </w:rPr>
        <w:t xml:space="preserve">денной </w:t>
      </w:r>
      <w:r w:rsidRPr="00147AB3">
        <w:rPr>
          <w:sz w:val="28"/>
          <w:szCs w:val="28"/>
        </w:rPr>
        <w:t xml:space="preserve">в соответствии с требованиями статьи </w:t>
      </w:r>
      <w:r w:rsidRPr="00523021">
        <w:rPr>
          <w:bCs/>
          <w:sz w:val="28"/>
          <w:szCs w:val="28"/>
        </w:rPr>
        <w:t>264</w:t>
      </w:r>
      <w:r w:rsidRPr="00523021">
        <w:rPr>
          <w:bCs/>
          <w:sz w:val="28"/>
          <w:szCs w:val="28"/>
          <w:vertAlign w:val="superscript"/>
        </w:rPr>
        <w:t>4</w:t>
      </w:r>
      <w:r w:rsidRPr="005230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47AB3">
        <w:rPr>
          <w:sz w:val="28"/>
          <w:szCs w:val="28"/>
        </w:rPr>
        <w:t>Бюджетного кодекса Российской Федерации</w:t>
      </w:r>
      <w:r w:rsidRPr="008172ED">
        <w:rPr>
          <w:sz w:val="28"/>
          <w:szCs w:val="28"/>
        </w:rPr>
        <w:t xml:space="preserve">. </w:t>
      </w:r>
    </w:p>
    <w:p w:rsidR="007D586A" w:rsidRPr="008172ED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8172ED">
        <w:rPr>
          <w:sz w:val="28"/>
          <w:szCs w:val="28"/>
        </w:rPr>
        <w:t>В указанном Заключении был представлен детальный анализ исполнения бюджета по налоговым и неналоговым доходам, расходной части бюджета; анализ исполнения целевых программ;</w:t>
      </w:r>
      <w:r w:rsidRPr="00147AB3">
        <w:rPr>
          <w:sz w:val="28"/>
          <w:szCs w:val="28"/>
        </w:rPr>
        <w:t xml:space="preserve"> проведен анализ соответствия проекта решения Бюджетному кодексу Российской Федерации и качества подготовки проекта реш</w:t>
      </w:r>
      <w:r w:rsidRPr="00147AB3">
        <w:rPr>
          <w:sz w:val="28"/>
          <w:szCs w:val="28"/>
        </w:rPr>
        <w:t>е</w:t>
      </w:r>
      <w:r w:rsidRPr="00147AB3">
        <w:rPr>
          <w:sz w:val="28"/>
          <w:szCs w:val="28"/>
        </w:rPr>
        <w:t>ния и приложений к нему</w:t>
      </w:r>
      <w:r w:rsidRPr="008172ED">
        <w:rPr>
          <w:sz w:val="28"/>
          <w:szCs w:val="28"/>
        </w:rPr>
        <w:t>.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172ED">
        <w:rPr>
          <w:sz w:val="28"/>
          <w:szCs w:val="28"/>
        </w:rPr>
        <w:t>В соответствии со ст.6 Положения «О бюджетном процессе в Новохопёрском  муниципальном районе» и ст.8 Положения «О ревизионной комиссии Новохопё</w:t>
      </w:r>
      <w:r w:rsidRPr="008172ED">
        <w:rPr>
          <w:sz w:val="28"/>
          <w:szCs w:val="28"/>
        </w:rPr>
        <w:t>р</w:t>
      </w:r>
      <w:r w:rsidRPr="008172ED">
        <w:rPr>
          <w:sz w:val="28"/>
          <w:szCs w:val="28"/>
        </w:rPr>
        <w:t>ского муниципального района Воронежской области» проведена экспертиза, подг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>товлены и направлены в Совет народных депутатов Новохопёрского муниципальн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 xml:space="preserve">го района Воронежской области </w:t>
      </w:r>
      <w:r>
        <w:rPr>
          <w:sz w:val="28"/>
          <w:szCs w:val="28"/>
        </w:rPr>
        <w:t>3</w:t>
      </w:r>
      <w:r w:rsidRPr="008172E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8172ED">
        <w:rPr>
          <w:sz w:val="28"/>
          <w:szCs w:val="28"/>
        </w:rPr>
        <w:t xml:space="preserve"> на проект решений «О внесении и</w:t>
      </w:r>
      <w:r w:rsidRPr="008172ED">
        <w:rPr>
          <w:sz w:val="28"/>
          <w:szCs w:val="28"/>
        </w:rPr>
        <w:t>з</w:t>
      </w:r>
      <w:r w:rsidRPr="008172ED">
        <w:rPr>
          <w:sz w:val="28"/>
          <w:szCs w:val="28"/>
        </w:rPr>
        <w:t>менений в решение Совета народных депутатов Новохопёрского муниципального района от 2</w:t>
      </w:r>
      <w:r>
        <w:rPr>
          <w:sz w:val="28"/>
          <w:szCs w:val="28"/>
        </w:rPr>
        <w:t>3</w:t>
      </w:r>
      <w:r w:rsidRPr="008172ED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8172E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</w:t>
      </w:r>
      <w:r w:rsidRPr="008172ED">
        <w:rPr>
          <w:sz w:val="28"/>
          <w:szCs w:val="28"/>
        </w:rPr>
        <w:t xml:space="preserve"> «О</w:t>
      </w:r>
      <w:proofErr w:type="gramEnd"/>
      <w:r w:rsidRPr="008172ED">
        <w:rPr>
          <w:sz w:val="28"/>
          <w:szCs w:val="28"/>
        </w:rPr>
        <w:t xml:space="preserve"> районном </w:t>
      </w:r>
      <w:proofErr w:type="gramStart"/>
      <w:r w:rsidRPr="008172ED">
        <w:rPr>
          <w:sz w:val="28"/>
          <w:szCs w:val="28"/>
        </w:rPr>
        <w:t>бюджете</w:t>
      </w:r>
      <w:proofErr w:type="gramEnd"/>
      <w:r w:rsidRPr="008172ED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172E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8172E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8172ED">
        <w:rPr>
          <w:sz w:val="28"/>
          <w:szCs w:val="28"/>
        </w:rPr>
        <w:t xml:space="preserve"> годов».</w:t>
      </w:r>
    </w:p>
    <w:p w:rsidR="007D586A" w:rsidRPr="008172ED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8172ED">
        <w:rPr>
          <w:sz w:val="28"/>
          <w:szCs w:val="28"/>
        </w:rPr>
        <w:t>В соответствии со ст.</w:t>
      </w:r>
      <w:r w:rsidRPr="00AC5F49">
        <w:rPr>
          <w:sz w:val="28"/>
          <w:szCs w:val="28"/>
        </w:rPr>
        <w:t xml:space="preserve"> </w:t>
      </w:r>
      <w:r>
        <w:rPr>
          <w:sz w:val="28"/>
          <w:szCs w:val="28"/>
        </w:rPr>
        <w:t>157 Бюджетного кодекса,</w:t>
      </w:r>
      <w:r w:rsidRPr="005B523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статьи</w:t>
      </w:r>
      <w:r w:rsidRPr="002F1296">
        <w:rPr>
          <w:sz w:val="28"/>
          <w:szCs w:val="28"/>
        </w:rPr>
        <w:t xml:space="preserve"> 9 </w:t>
      </w:r>
      <w:r w:rsidRPr="002F1296">
        <w:rPr>
          <w:rFonts w:hint="eastAsia"/>
          <w:sz w:val="28"/>
          <w:szCs w:val="28"/>
        </w:rPr>
        <w:t>Федерального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закона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от</w:t>
      </w:r>
      <w:r w:rsidRPr="002F1296">
        <w:rPr>
          <w:sz w:val="28"/>
          <w:szCs w:val="28"/>
        </w:rPr>
        <w:t xml:space="preserve"> 07.02.2011 </w:t>
      </w:r>
      <w:r w:rsidRPr="002F1296">
        <w:rPr>
          <w:rFonts w:hint="eastAsia"/>
          <w:sz w:val="28"/>
          <w:szCs w:val="28"/>
        </w:rPr>
        <w:t>г</w:t>
      </w:r>
      <w:r w:rsidRPr="002F1296">
        <w:rPr>
          <w:sz w:val="28"/>
          <w:szCs w:val="28"/>
        </w:rPr>
        <w:t xml:space="preserve">. </w:t>
      </w:r>
      <w:r w:rsidRPr="002F1296">
        <w:rPr>
          <w:rFonts w:hint="eastAsia"/>
          <w:sz w:val="28"/>
          <w:szCs w:val="28"/>
        </w:rPr>
        <w:t>№</w:t>
      </w:r>
      <w:r w:rsidRPr="002F1296">
        <w:rPr>
          <w:sz w:val="28"/>
          <w:szCs w:val="28"/>
        </w:rPr>
        <w:t xml:space="preserve"> 6-</w:t>
      </w:r>
      <w:r w:rsidRPr="002F1296">
        <w:rPr>
          <w:rFonts w:hint="eastAsia"/>
          <w:sz w:val="28"/>
          <w:szCs w:val="28"/>
        </w:rPr>
        <w:t>ФЗ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«Об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общих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организации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и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деятельности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ко</w:t>
      </w:r>
      <w:r w:rsidRPr="002F1296">
        <w:rPr>
          <w:rFonts w:hint="eastAsia"/>
          <w:sz w:val="28"/>
          <w:szCs w:val="28"/>
        </w:rPr>
        <w:t>н</w:t>
      </w:r>
      <w:r w:rsidRPr="002F1296">
        <w:rPr>
          <w:rFonts w:hint="eastAsia"/>
          <w:sz w:val="28"/>
          <w:szCs w:val="28"/>
        </w:rPr>
        <w:t>трольно</w:t>
      </w:r>
      <w:r w:rsidRPr="002F1296">
        <w:rPr>
          <w:sz w:val="28"/>
          <w:szCs w:val="28"/>
        </w:rPr>
        <w:t>-</w:t>
      </w:r>
      <w:r w:rsidRPr="002F1296">
        <w:rPr>
          <w:rFonts w:hint="eastAsia"/>
          <w:sz w:val="28"/>
          <w:szCs w:val="28"/>
        </w:rPr>
        <w:t>счетных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органов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субъектов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Федерации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и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муниципальных</w:t>
      </w:r>
      <w:r w:rsidRPr="002F1296">
        <w:rPr>
          <w:sz w:val="28"/>
          <w:szCs w:val="28"/>
        </w:rPr>
        <w:t xml:space="preserve"> </w:t>
      </w:r>
      <w:r w:rsidRPr="002F1296">
        <w:rPr>
          <w:rFonts w:hint="eastAsia"/>
          <w:sz w:val="28"/>
          <w:szCs w:val="28"/>
        </w:rPr>
        <w:t>обр</w:t>
      </w:r>
      <w:r w:rsidRPr="002F1296">
        <w:rPr>
          <w:rFonts w:hint="eastAsia"/>
          <w:sz w:val="28"/>
          <w:szCs w:val="28"/>
        </w:rPr>
        <w:t>а</w:t>
      </w:r>
      <w:r w:rsidRPr="002F1296">
        <w:rPr>
          <w:rFonts w:hint="eastAsia"/>
          <w:sz w:val="28"/>
          <w:szCs w:val="28"/>
        </w:rPr>
        <w:t>зований»</w:t>
      </w:r>
      <w:r>
        <w:rPr>
          <w:sz w:val="28"/>
          <w:szCs w:val="28"/>
        </w:rPr>
        <w:t xml:space="preserve">, статьи 8 </w:t>
      </w:r>
      <w:r w:rsidRPr="00E952A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952AF">
        <w:rPr>
          <w:sz w:val="28"/>
          <w:szCs w:val="28"/>
        </w:rPr>
        <w:t xml:space="preserve"> Совета народных депутатов Новохопёрского муниц</w:t>
      </w:r>
      <w:r w:rsidRPr="00E952AF">
        <w:rPr>
          <w:sz w:val="28"/>
          <w:szCs w:val="28"/>
        </w:rPr>
        <w:t>и</w:t>
      </w:r>
      <w:r w:rsidRPr="00E952AF">
        <w:rPr>
          <w:sz w:val="28"/>
          <w:szCs w:val="28"/>
        </w:rPr>
        <w:t>пального района Воронежской области от 24.11.2021 №293 Положени</w:t>
      </w:r>
      <w:r>
        <w:rPr>
          <w:sz w:val="28"/>
          <w:szCs w:val="28"/>
        </w:rPr>
        <w:t>я</w:t>
      </w:r>
      <w:r w:rsidRPr="00E952AF">
        <w:rPr>
          <w:sz w:val="28"/>
          <w:szCs w:val="28"/>
        </w:rPr>
        <w:t xml:space="preserve"> о Ревизио</w:t>
      </w:r>
      <w:r w:rsidRPr="00E952AF">
        <w:rPr>
          <w:sz w:val="28"/>
          <w:szCs w:val="28"/>
        </w:rPr>
        <w:t>н</w:t>
      </w:r>
      <w:r w:rsidRPr="00E952AF">
        <w:rPr>
          <w:sz w:val="28"/>
          <w:szCs w:val="28"/>
        </w:rPr>
        <w:t>ной комиссии Новохопёрского муниципального района  Воронежской области»</w:t>
      </w:r>
      <w:r>
        <w:rPr>
          <w:sz w:val="28"/>
          <w:szCs w:val="28"/>
        </w:rPr>
        <w:t xml:space="preserve"> </w:t>
      </w:r>
      <w:r w:rsidRPr="008172ED">
        <w:rPr>
          <w:sz w:val="28"/>
          <w:szCs w:val="28"/>
        </w:rPr>
        <w:t>проведена экспертиза, подготовлен</w:t>
      </w:r>
      <w:r>
        <w:rPr>
          <w:sz w:val="28"/>
          <w:szCs w:val="28"/>
        </w:rPr>
        <w:t>о</w:t>
      </w:r>
      <w:r w:rsidRPr="008172ED">
        <w:rPr>
          <w:sz w:val="28"/>
          <w:szCs w:val="28"/>
        </w:rPr>
        <w:t xml:space="preserve"> и направлен</w:t>
      </w:r>
      <w:r>
        <w:rPr>
          <w:sz w:val="28"/>
          <w:szCs w:val="28"/>
        </w:rPr>
        <w:t>о</w:t>
      </w:r>
      <w:r w:rsidRPr="008172ED">
        <w:rPr>
          <w:sz w:val="28"/>
          <w:szCs w:val="28"/>
        </w:rPr>
        <w:t xml:space="preserve"> в Совет народных</w:t>
      </w:r>
      <w:proofErr w:type="gramEnd"/>
      <w:r w:rsidRPr="008172ED">
        <w:rPr>
          <w:sz w:val="28"/>
          <w:szCs w:val="28"/>
        </w:rPr>
        <w:t xml:space="preserve"> депутатов Н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 xml:space="preserve">вохопёрского муниципального района Воронежской области </w:t>
      </w:r>
      <w:r>
        <w:rPr>
          <w:sz w:val="28"/>
          <w:szCs w:val="28"/>
        </w:rPr>
        <w:t>1</w:t>
      </w:r>
      <w:r w:rsidRPr="008172E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8172ED">
        <w:rPr>
          <w:sz w:val="28"/>
          <w:szCs w:val="28"/>
        </w:rPr>
        <w:t xml:space="preserve"> на пр</w:t>
      </w:r>
      <w:r w:rsidRPr="008172ED">
        <w:rPr>
          <w:sz w:val="28"/>
          <w:szCs w:val="28"/>
        </w:rPr>
        <w:t>о</w:t>
      </w:r>
      <w:r w:rsidRPr="008172ED">
        <w:rPr>
          <w:sz w:val="28"/>
          <w:szCs w:val="28"/>
        </w:rPr>
        <w:t>ект решени</w:t>
      </w:r>
      <w:r>
        <w:rPr>
          <w:sz w:val="28"/>
          <w:szCs w:val="28"/>
        </w:rPr>
        <w:t>я</w:t>
      </w:r>
      <w:r w:rsidRPr="008172ED">
        <w:rPr>
          <w:sz w:val="28"/>
          <w:szCs w:val="28"/>
        </w:rPr>
        <w:t xml:space="preserve"> </w:t>
      </w:r>
      <w:r w:rsidRPr="00CF70A4">
        <w:rPr>
          <w:sz w:val="28"/>
          <w:szCs w:val="28"/>
        </w:rPr>
        <w:t xml:space="preserve">Совета народных депутатов Новохопёрского муниципального района </w:t>
      </w:r>
      <w:r>
        <w:rPr>
          <w:sz w:val="28"/>
          <w:szCs w:val="28"/>
        </w:rPr>
        <w:t xml:space="preserve">«Об утверждении </w:t>
      </w:r>
      <w:r w:rsidRPr="003D103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D103C">
        <w:rPr>
          <w:sz w:val="28"/>
          <w:szCs w:val="28"/>
        </w:rPr>
        <w:t xml:space="preserve"> о бюджетном процессе в Новохопёрском муниц</w:t>
      </w:r>
      <w:r w:rsidRPr="003D103C">
        <w:rPr>
          <w:sz w:val="28"/>
          <w:szCs w:val="28"/>
        </w:rPr>
        <w:t>и</w:t>
      </w:r>
      <w:r w:rsidRPr="003D103C">
        <w:rPr>
          <w:sz w:val="28"/>
          <w:szCs w:val="28"/>
        </w:rPr>
        <w:t>пал</w:t>
      </w:r>
      <w:r w:rsidRPr="005B5236">
        <w:rPr>
          <w:sz w:val="28"/>
          <w:szCs w:val="28"/>
        </w:rPr>
        <w:t>ьно</w:t>
      </w:r>
      <w:r>
        <w:rPr>
          <w:sz w:val="28"/>
          <w:szCs w:val="28"/>
        </w:rPr>
        <w:t>м</w:t>
      </w:r>
      <w:r w:rsidRPr="005B5236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е</w:t>
      </w:r>
      <w:r w:rsidRPr="0038138C">
        <w:rPr>
          <w:sz w:val="28"/>
          <w:szCs w:val="28"/>
        </w:rPr>
        <w:t xml:space="preserve"> </w:t>
      </w:r>
      <w:r w:rsidRPr="00E952AF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»</w:t>
      </w:r>
      <w:r w:rsidRPr="008172ED">
        <w:rPr>
          <w:sz w:val="28"/>
          <w:szCs w:val="28"/>
        </w:rPr>
        <w:t>.</w:t>
      </w:r>
    </w:p>
    <w:p w:rsidR="007D586A" w:rsidRPr="001263A0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1263A0">
        <w:rPr>
          <w:sz w:val="28"/>
          <w:szCs w:val="28"/>
        </w:rPr>
        <w:t>В соответствии с заключенными в 2018 году соглашениями с Советами наро</w:t>
      </w:r>
      <w:r w:rsidRPr="001263A0">
        <w:rPr>
          <w:sz w:val="28"/>
          <w:szCs w:val="28"/>
        </w:rPr>
        <w:t>д</w:t>
      </w:r>
      <w:r w:rsidRPr="001263A0">
        <w:rPr>
          <w:sz w:val="28"/>
          <w:szCs w:val="28"/>
        </w:rPr>
        <w:t>ных депутатов всех поселений, входящих в состав территории Новохопёрского м</w:t>
      </w:r>
      <w:r w:rsidRPr="001263A0">
        <w:rPr>
          <w:sz w:val="28"/>
          <w:szCs w:val="28"/>
        </w:rPr>
        <w:t>у</w:t>
      </w:r>
      <w:r w:rsidRPr="001263A0">
        <w:rPr>
          <w:sz w:val="28"/>
          <w:szCs w:val="28"/>
        </w:rPr>
        <w:t>ниципального района, о передаче ревизионной комиссии Новохопёрского муниц</w:t>
      </w:r>
      <w:r w:rsidRPr="001263A0">
        <w:rPr>
          <w:sz w:val="28"/>
          <w:szCs w:val="28"/>
        </w:rPr>
        <w:t>и</w:t>
      </w:r>
      <w:r w:rsidRPr="001263A0">
        <w:rPr>
          <w:sz w:val="28"/>
          <w:szCs w:val="28"/>
        </w:rPr>
        <w:lastRenderedPageBreak/>
        <w:t>пального района Воронежской области полномочий ревизионных комиссий посел</w:t>
      </w:r>
      <w:r w:rsidRPr="001263A0">
        <w:rPr>
          <w:sz w:val="28"/>
          <w:szCs w:val="28"/>
        </w:rPr>
        <w:t>е</w:t>
      </w:r>
      <w:r w:rsidRPr="001263A0">
        <w:rPr>
          <w:sz w:val="28"/>
          <w:szCs w:val="28"/>
        </w:rPr>
        <w:t>ний по осуществлению внешнего муниципального финансового контроля, ревиз</w:t>
      </w:r>
      <w:r w:rsidRPr="001263A0">
        <w:rPr>
          <w:sz w:val="28"/>
          <w:szCs w:val="28"/>
        </w:rPr>
        <w:t>и</w:t>
      </w:r>
      <w:r w:rsidRPr="001263A0">
        <w:rPr>
          <w:sz w:val="28"/>
          <w:szCs w:val="28"/>
        </w:rPr>
        <w:t>онной комиссией была проведена экспертиза проектов решений Советов народных депутатов всех 11 поселений о бюджетах поселений на 202</w:t>
      </w:r>
      <w:r>
        <w:rPr>
          <w:sz w:val="28"/>
          <w:szCs w:val="28"/>
        </w:rPr>
        <w:t>4</w:t>
      </w:r>
      <w:r w:rsidRPr="001263A0">
        <w:rPr>
          <w:sz w:val="28"/>
          <w:szCs w:val="28"/>
        </w:rPr>
        <w:t xml:space="preserve"> год и</w:t>
      </w:r>
      <w:proofErr w:type="gramEnd"/>
      <w:r w:rsidRPr="001263A0">
        <w:rPr>
          <w:sz w:val="28"/>
          <w:szCs w:val="28"/>
        </w:rPr>
        <w:t xml:space="preserve"> </w:t>
      </w:r>
      <w:proofErr w:type="gramStart"/>
      <w:r w:rsidRPr="001263A0">
        <w:rPr>
          <w:sz w:val="28"/>
          <w:szCs w:val="28"/>
        </w:rPr>
        <w:t>на плановый п</w:t>
      </w:r>
      <w:r w:rsidRPr="001263A0">
        <w:rPr>
          <w:sz w:val="28"/>
          <w:szCs w:val="28"/>
        </w:rPr>
        <w:t>е</w:t>
      </w:r>
      <w:r w:rsidRPr="001263A0">
        <w:rPr>
          <w:sz w:val="28"/>
          <w:szCs w:val="28"/>
        </w:rPr>
        <w:t>риод 202</w:t>
      </w:r>
      <w:r>
        <w:rPr>
          <w:sz w:val="28"/>
          <w:szCs w:val="28"/>
        </w:rPr>
        <w:t>5</w:t>
      </w:r>
      <w:r w:rsidRPr="001263A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263A0">
        <w:rPr>
          <w:sz w:val="28"/>
          <w:szCs w:val="28"/>
        </w:rPr>
        <w:t xml:space="preserve"> годов, на основании которой подготовлены и переданы в соотве</w:t>
      </w:r>
      <w:r w:rsidRPr="001263A0">
        <w:rPr>
          <w:sz w:val="28"/>
          <w:szCs w:val="28"/>
        </w:rPr>
        <w:t>т</w:t>
      </w:r>
      <w:r w:rsidRPr="001263A0">
        <w:rPr>
          <w:sz w:val="28"/>
          <w:szCs w:val="28"/>
        </w:rPr>
        <w:t>ствующие Советы народных депутатов и администрации поселений Заключения на проекты решений с предложениями о внесении поправок с целью приведения ук</w:t>
      </w:r>
      <w:r w:rsidRPr="001263A0">
        <w:rPr>
          <w:sz w:val="28"/>
          <w:szCs w:val="28"/>
        </w:rPr>
        <w:t>а</w:t>
      </w:r>
      <w:r w:rsidRPr="001263A0">
        <w:rPr>
          <w:sz w:val="28"/>
          <w:szCs w:val="28"/>
        </w:rPr>
        <w:t xml:space="preserve">занных муниципальных правовых актов в соответствие действующему бюджетному законодательству Российской Федерации с учетом особенностей формирования бюджета каждого конкретного поселения. </w:t>
      </w:r>
      <w:proofErr w:type="gramEnd"/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147AB3">
        <w:rPr>
          <w:sz w:val="28"/>
          <w:szCs w:val="28"/>
        </w:rPr>
        <w:t>Также в соответствии с вышеуказанными соглашениями ревизионной коми</w:t>
      </w:r>
      <w:r w:rsidRPr="00147AB3">
        <w:rPr>
          <w:sz w:val="28"/>
          <w:szCs w:val="28"/>
        </w:rPr>
        <w:t>с</w:t>
      </w:r>
      <w:r w:rsidRPr="00147AB3">
        <w:rPr>
          <w:sz w:val="28"/>
          <w:szCs w:val="28"/>
        </w:rPr>
        <w:t xml:space="preserve">сией </w:t>
      </w:r>
      <w:r w:rsidRPr="001263A0">
        <w:rPr>
          <w:sz w:val="28"/>
          <w:szCs w:val="28"/>
        </w:rPr>
        <w:t>проведена внешняя проверка отчетов администраций всех 11 поселений об и</w:t>
      </w:r>
      <w:r w:rsidRPr="001263A0">
        <w:rPr>
          <w:sz w:val="28"/>
          <w:szCs w:val="28"/>
        </w:rPr>
        <w:t>с</w:t>
      </w:r>
      <w:r w:rsidRPr="001263A0">
        <w:rPr>
          <w:sz w:val="28"/>
          <w:szCs w:val="28"/>
        </w:rPr>
        <w:t>полнении бюджетов поселений за 20</w:t>
      </w:r>
      <w:r>
        <w:rPr>
          <w:sz w:val="28"/>
          <w:szCs w:val="28"/>
        </w:rPr>
        <w:t>22</w:t>
      </w:r>
      <w:r w:rsidRPr="001263A0">
        <w:rPr>
          <w:sz w:val="28"/>
          <w:szCs w:val="28"/>
        </w:rPr>
        <w:t xml:space="preserve"> год; подготовлены и переданы в соответс</w:t>
      </w:r>
      <w:r w:rsidRPr="001263A0">
        <w:rPr>
          <w:sz w:val="28"/>
          <w:szCs w:val="28"/>
        </w:rPr>
        <w:t>т</w:t>
      </w:r>
      <w:r w:rsidRPr="001263A0">
        <w:rPr>
          <w:sz w:val="28"/>
          <w:szCs w:val="28"/>
        </w:rPr>
        <w:t>вующие Советы народных депутатов Заключения на отчеты об исполнении бюдж</w:t>
      </w:r>
      <w:r w:rsidRPr="001263A0">
        <w:rPr>
          <w:sz w:val="28"/>
          <w:szCs w:val="28"/>
        </w:rPr>
        <w:t>е</w:t>
      </w:r>
      <w:r w:rsidRPr="001263A0">
        <w:rPr>
          <w:sz w:val="28"/>
          <w:szCs w:val="28"/>
        </w:rPr>
        <w:t>тов поселений за 20</w:t>
      </w:r>
      <w:r>
        <w:rPr>
          <w:sz w:val="28"/>
          <w:szCs w:val="28"/>
        </w:rPr>
        <w:t>22</w:t>
      </w:r>
      <w:r w:rsidRPr="001263A0">
        <w:rPr>
          <w:sz w:val="28"/>
          <w:szCs w:val="28"/>
        </w:rPr>
        <w:t xml:space="preserve"> год.</w:t>
      </w:r>
    </w:p>
    <w:p w:rsidR="007D586A" w:rsidRPr="007F1030" w:rsidRDefault="007D586A" w:rsidP="007D586A">
      <w:pPr>
        <w:spacing w:before="120" w:line="288" w:lineRule="auto"/>
        <w:ind w:firstLine="709"/>
        <w:jc w:val="both"/>
        <w:rPr>
          <w:b/>
          <w:sz w:val="28"/>
          <w:szCs w:val="28"/>
        </w:rPr>
      </w:pPr>
      <w:r w:rsidRPr="008E3D8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7F1030">
        <w:rPr>
          <w:b/>
          <w:sz w:val="28"/>
          <w:szCs w:val="28"/>
        </w:rPr>
        <w:t>еятельность</w:t>
      </w:r>
      <w:r>
        <w:rPr>
          <w:b/>
          <w:sz w:val="28"/>
          <w:szCs w:val="28"/>
        </w:rPr>
        <w:t xml:space="preserve"> по совершенствованию внешнего муниципального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нансового контроля</w:t>
      </w:r>
    </w:p>
    <w:p w:rsidR="007D586A" w:rsidRPr="00275B58" w:rsidRDefault="007D586A" w:rsidP="007D586A">
      <w:pPr>
        <w:spacing w:before="120" w:line="288" w:lineRule="auto"/>
        <w:ind w:firstLine="709"/>
        <w:jc w:val="both"/>
        <w:rPr>
          <w:sz w:val="28"/>
          <w:szCs w:val="28"/>
        </w:rPr>
      </w:pPr>
      <w:r w:rsidRPr="00275B58">
        <w:rPr>
          <w:sz w:val="28"/>
          <w:szCs w:val="28"/>
        </w:rPr>
        <w:t>В целях реализации принципа гласности в соответствии с требованиями Фед</w:t>
      </w:r>
      <w:r w:rsidRPr="00275B58">
        <w:rPr>
          <w:sz w:val="28"/>
          <w:szCs w:val="28"/>
        </w:rPr>
        <w:t>е</w:t>
      </w:r>
      <w:r w:rsidRPr="00275B58">
        <w:rPr>
          <w:sz w:val="28"/>
          <w:szCs w:val="28"/>
        </w:rPr>
        <w:t xml:space="preserve">рального </w:t>
      </w:r>
      <w:hyperlink r:id="rId12" w:history="1">
        <w:r w:rsidRPr="00275B58">
          <w:rPr>
            <w:sz w:val="28"/>
            <w:szCs w:val="28"/>
          </w:rPr>
          <w:t>закона</w:t>
        </w:r>
      </w:hyperlink>
      <w:r w:rsidRPr="00275B58">
        <w:rPr>
          <w:sz w:val="28"/>
          <w:szCs w:val="28"/>
        </w:rPr>
        <w:t xml:space="preserve"> «Об общих принципах организации местного самоуправления в РФ» информация о деятельности ревизионной комиссии регулярно размещается на официальном сайте администрации Новохоперского муниципального района в и</w:t>
      </w:r>
      <w:r w:rsidRPr="00275B58">
        <w:rPr>
          <w:sz w:val="28"/>
          <w:szCs w:val="28"/>
        </w:rPr>
        <w:t>н</w:t>
      </w:r>
      <w:r w:rsidRPr="00275B58">
        <w:rPr>
          <w:sz w:val="28"/>
          <w:szCs w:val="28"/>
        </w:rPr>
        <w:t>формационно-коммуникационной сети Интернет.   </w:t>
      </w:r>
    </w:p>
    <w:p w:rsidR="007D586A" w:rsidRPr="00660275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275B58">
        <w:rPr>
          <w:sz w:val="28"/>
          <w:szCs w:val="28"/>
        </w:rPr>
        <w:t>В соответствии с требованиями Федерального закона «Об обеспечении дост</w:t>
      </w:r>
      <w:r w:rsidRPr="00275B58">
        <w:rPr>
          <w:sz w:val="28"/>
          <w:szCs w:val="28"/>
        </w:rPr>
        <w:t>у</w:t>
      </w:r>
      <w:r w:rsidRPr="00275B58">
        <w:rPr>
          <w:sz w:val="28"/>
          <w:szCs w:val="28"/>
        </w:rPr>
        <w:t>па к информации о деятельности государственных органов и органов местного с</w:t>
      </w:r>
      <w:r w:rsidRPr="00275B58">
        <w:rPr>
          <w:sz w:val="28"/>
          <w:szCs w:val="28"/>
        </w:rPr>
        <w:t>а</w:t>
      </w:r>
      <w:r w:rsidRPr="00275B58">
        <w:rPr>
          <w:sz w:val="28"/>
          <w:szCs w:val="28"/>
        </w:rPr>
        <w:t xml:space="preserve">моуправления»  </w:t>
      </w:r>
      <w:r w:rsidRPr="00660275">
        <w:rPr>
          <w:sz w:val="28"/>
          <w:szCs w:val="28"/>
        </w:rPr>
        <w:t>ревизионн</w:t>
      </w:r>
      <w:r>
        <w:rPr>
          <w:sz w:val="28"/>
          <w:szCs w:val="28"/>
        </w:rPr>
        <w:t>ой</w:t>
      </w:r>
      <w:r w:rsidRPr="006602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660275">
        <w:rPr>
          <w:sz w:val="28"/>
          <w:szCs w:val="28"/>
        </w:rPr>
        <w:t xml:space="preserve"> </w:t>
      </w:r>
      <w:r w:rsidRPr="00275B58">
        <w:rPr>
          <w:sz w:val="28"/>
          <w:szCs w:val="28"/>
        </w:rPr>
        <w:t>созданы официальные страницы в двух с</w:t>
      </w:r>
      <w:r w:rsidRPr="00275B58">
        <w:rPr>
          <w:sz w:val="28"/>
          <w:szCs w:val="28"/>
        </w:rPr>
        <w:t>о</w:t>
      </w:r>
      <w:r w:rsidRPr="00275B58">
        <w:rPr>
          <w:sz w:val="28"/>
          <w:szCs w:val="28"/>
        </w:rPr>
        <w:t>циальных сетях «Контакт» и «Одноклассники»</w:t>
      </w:r>
      <w:r>
        <w:rPr>
          <w:sz w:val="28"/>
          <w:szCs w:val="28"/>
        </w:rPr>
        <w:t>, где</w:t>
      </w:r>
      <w:r w:rsidRPr="00275B58">
        <w:rPr>
          <w:sz w:val="28"/>
          <w:szCs w:val="28"/>
        </w:rPr>
        <w:t xml:space="preserve"> в дальнейшем мы планируем р</w:t>
      </w:r>
      <w:r w:rsidRPr="00275B58">
        <w:rPr>
          <w:sz w:val="28"/>
          <w:szCs w:val="28"/>
        </w:rPr>
        <w:t>е</w:t>
      </w:r>
      <w:r w:rsidRPr="00275B58">
        <w:rPr>
          <w:sz w:val="28"/>
          <w:szCs w:val="28"/>
        </w:rPr>
        <w:t>гулярно размещать новости о своей деятельности.</w:t>
      </w:r>
    </w:p>
    <w:p w:rsidR="007D586A" w:rsidRPr="00147AB3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660275">
        <w:rPr>
          <w:sz w:val="28"/>
          <w:szCs w:val="28"/>
        </w:rPr>
        <w:t>Кроме того, в 202</w:t>
      </w:r>
      <w:r>
        <w:rPr>
          <w:sz w:val="28"/>
          <w:szCs w:val="28"/>
        </w:rPr>
        <w:t>3</w:t>
      </w:r>
      <w:r w:rsidRPr="00660275">
        <w:rPr>
          <w:sz w:val="28"/>
          <w:szCs w:val="28"/>
        </w:rPr>
        <w:t xml:space="preserve"> году ревизионная комиссия </w:t>
      </w:r>
      <w:r>
        <w:rPr>
          <w:sz w:val="28"/>
          <w:szCs w:val="28"/>
        </w:rPr>
        <w:t xml:space="preserve">осуществляла </w:t>
      </w:r>
      <w:r w:rsidRPr="00660275">
        <w:rPr>
          <w:sz w:val="28"/>
          <w:szCs w:val="28"/>
        </w:rPr>
        <w:t>информаци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взаимодействие с</w:t>
      </w:r>
      <w:r w:rsidRPr="00660275">
        <w:rPr>
          <w:sz w:val="28"/>
          <w:szCs w:val="28"/>
        </w:rPr>
        <w:t xml:space="preserve"> Контрольно-счетн</w:t>
      </w:r>
      <w:r>
        <w:rPr>
          <w:sz w:val="28"/>
          <w:szCs w:val="28"/>
        </w:rPr>
        <w:t>ой</w:t>
      </w:r>
      <w:r w:rsidRPr="00660275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660275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,</w:t>
      </w:r>
      <w:r w:rsidRPr="0066027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660275">
        <w:rPr>
          <w:sz w:val="28"/>
          <w:szCs w:val="28"/>
        </w:rPr>
        <w:t xml:space="preserve"> контрольно-счетных органов при Контрольно-счетной палате Воронежской области. 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</w:t>
      </w:r>
      <w:r w:rsidRPr="0066027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6027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60275">
        <w:rPr>
          <w:sz w:val="28"/>
          <w:szCs w:val="28"/>
        </w:rPr>
        <w:t xml:space="preserve"> Ревизионной комисси</w:t>
      </w:r>
      <w:r>
        <w:rPr>
          <w:sz w:val="28"/>
          <w:szCs w:val="28"/>
        </w:rPr>
        <w:t>ей принято участие</w:t>
      </w:r>
      <w:r w:rsidRPr="00660275">
        <w:rPr>
          <w:sz w:val="28"/>
          <w:szCs w:val="28"/>
        </w:rPr>
        <w:t xml:space="preserve"> в режиме ВКС в</w:t>
      </w:r>
      <w:r>
        <w:rPr>
          <w:sz w:val="28"/>
          <w:szCs w:val="28"/>
        </w:rPr>
        <w:t xml:space="preserve"> серии</w:t>
      </w:r>
      <w:r w:rsidRPr="00660275">
        <w:rPr>
          <w:sz w:val="28"/>
          <w:szCs w:val="28"/>
        </w:rPr>
        <w:t xml:space="preserve"> обучающихся </w:t>
      </w:r>
      <w:proofErr w:type="spellStart"/>
      <w:r w:rsidRPr="003E68B8">
        <w:rPr>
          <w:sz w:val="28"/>
          <w:szCs w:val="28"/>
        </w:rPr>
        <w:t>вебинаров</w:t>
      </w:r>
      <w:proofErr w:type="spellEnd"/>
      <w:r w:rsidRPr="003E68B8">
        <w:rPr>
          <w:sz w:val="28"/>
          <w:szCs w:val="28"/>
        </w:rPr>
        <w:t xml:space="preserve"> внешних экспертов</w:t>
      </w:r>
      <w:r>
        <w:rPr>
          <w:sz w:val="28"/>
          <w:szCs w:val="28"/>
        </w:rPr>
        <w:t xml:space="preserve"> проводимых </w:t>
      </w:r>
      <w:r w:rsidRPr="003E68B8">
        <w:rPr>
          <w:sz w:val="28"/>
          <w:szCs w:val="28"/>
        </w:rPr>
        <w:t>Союз</w:t>
      </w:r>
      <w:r>
        <w:rPr>
          <w:sz w:val="28"/>
          <w:szCs w:val="28"/>
        </w:rPr>
        <w:t>ом</w:t>
      </w:r>
      <w:r w:rsidRPr="003E68B8">
        <w:rPr>
          <w:sz w:val="28"/>
          <w:szCs w:val="28"/>
        </w:rPr>
        <w:t xml:space="preserve"> муниц</w:t>
      </w:r>
      <w:r w:rsidRPr="003E68B8">
        <w:rPr>
          <w:sz w:val="28"/>
          <w:szCs w:val="28"/>
        </w:rPr>
        <w:t>и</w:t>
      </w:r>
      <w:r w:rsidRPr="003E68B8">
        <w:rPr>
          <w:sz w:val="28"/>
          <w:szCs w:val="28"/>
        </w:rPr>
        <w:t>пальных контрольно-счетных органов</w:t>
      </w:r>
      <w:r>
        <w:rPr>
          <w:sz w:val="28"/>
          <w:szCs w:val="28"/>
        </w:rPr>
        <w:t>,</w:t>
      </w:r>
      <w:r w:rsidRPr="00660275">
        <w:rPr>
          <w:sz w:val="28"/>
          <w:szCs w:val="28"/>
        </w:rPr>
        <w:t xml:space="preserve"> КСП Воронежской области и КСП г</w:t>
      </w:r>
      <w:proofErr w:type="gramStart"/>
      <w:r w:rsidRPr="00660275">
        <w:rPr>
          <w:sz w:val="28"/>
          <w:szCs w:val="28"/>
        </w:rPr>
        <w:t>.В</w:t>
      </w:r>
      <w:proofErr w:type="gramEnd"/>
      <w:r w:rsidRPr="00660275">
        <w:rPr>
          <w:sz w:val="28"/>
          <w:szCs w:val="28"/>
        </w:rPr>
        <w:t>оронежа.</w:t>
      </w:r>
      <w:r>
        <w:rPr>
          <w:sz w:val="28"/>
          <w:szCs w:val="28"/>
        </w:rPr>
        <w:t xml:space="preserve"> 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</w:t>
      </w:r>
      <w:r w:rsidRPr="00660275">
        <w:rPr>
          <w:sz w:val="28"/>
          <w:szCs w:val="28"/>
        </w:rPr>
        <w:t>Ревизионн</w:t>
      </w:r>
      <w:r>
        <w:rPr>
          <w:sz w:val="28"/>
          <w:szCs w:val="28"/>
        </w:rPr>
        <w:t>ая</w:t>
      </w:r>
      <w:r w:rsidRPr="006602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доводит Информацию о ходе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бюджета Новохопёрского муниципального района и о результатах проведенных </w:t>
      </w:r>
      <w:r>
        <w:rPr>
          <w:sz w:val="28"/>
          <w:szCs w:val="28"/>
        </w:rPr>
        <w:lastRenderedPageBreak/>
        <w:t xml:space="preserve">контрольных и экспертно-аналитических мероприятий Ревизионной комиссии до Совета народных депутатов </w:t>
      </w:r>
      <w:r>
        <w:rPr>
          <w:color w:val="000000"/>
          <w:sz w:val="28"/>
          <w:szCs w:val="28"/>
        </w:rPr>
        <w:t>Новохопёрского муниципального района.</w:t>
      </w:r>
    </w:p>
    <w:p w:rsidR="007D586A" w:rsidRDefault="007D586A" w:rsidP="007D586A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C15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158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C1580">
        <w:rPr>
          <w:sz w:val="28"/>
          <w:szCs w:val="28"/>
        </w:rPr>
        <w:t xml:space="preserve"> году заключен</w:t>
      </w:r>
      <w:r>
        <w:rPr>
          <w:sz w:val="28"/>
          <w:szCs w:val="28"/>
        </w:rPr>
        <w:t>ы</w:t>
      </w:r>
      <w:r w:rsidRPr="00BC1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BC1580">
        <w:rPr>
          <w:sz w:val="28"/>
          <w:szCs w:val="28"/>
        </w:rPr>
        <w:t>соглашени</w:t>
      </w:r>
      <w:r>
        <w:rPr>
          <w:sz w:val="28"/>
          <w:szCs w:val="28"/>
        </w:rPr>
        <w:t>й</w:t>
      </w:r>
      <w:r w:rsidRPr="00BC1580">
        <w:rPr>
          <w:sz w:val="28"/>
          <w:szCs w:val="28"/>
        </w:rPr>
        <w:t xml:space="preserve"> </w:t>
      </w:r>
      <w:r w:rsidRPr="0002029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передаче </w:t>
      </w:r>
      <w:r>
        <w:rPr>
          <w:sz w:val="28"/>
          <w:szCs w:val="28"/>
        </w:rPr>
        <w:t>полномочий контрольно-счетных органов</w:t>
      </w:r>
      <w:r w:rsidRPr="0037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Pr="00376E22">
        <w:rPr>
          <w:sz w:val="28"/>
          <w:szCs w:val="28"/>
        </w:rPr>
        <w:t xml:space="preserve">поселений по </w:t>
      </w:r>
      <w:r w:rsidRPr="003B0306">
        <w:rPr>
          <w:color w:val="000000"/>
          <w:sz w:val="28"/>
          <w:szCs w:val="28"/>
        </w:rPr>
        <w:t>осуществлению внешнего муниципального ф</w:t>
      </w:r>
      <w:r w:rsidRPr="003B0306">
        <w:rPr>
          <w:color w:val="000000"/>
          <w:sz w:val="28"/>
          <w:szCs w:val="28"/>
        </w:rPr>
        <w:t>и</w:t>
      </w:r>
      <w:r w:rsidRPr="003B0306">
        <w:rPr>
          <w:color w:val="000000"/>
          <w:sz w:val="28"/>
          <w:szCs w:val="28"/>
        </w:rPr>
        <w:t>нансового контроля</w:t>
      </w:r>
      <w:r>
        <w:rPr>
          <w:color w:val="000000"/>
          <w:sz w:val="28"/>
          <w:szCs w:val="28"/>
        </w:rPr>
        <w:t xml:space="preserve"> Ревизионной комиссии Новохопёрского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она.</w:t>
      </w:r>
    </w:p>
    <w:p w:rsidR="007D586A" w:rsidRDefault="007D586A" w:rsidP="007D586A">
      <w:pPr>
        <w:spacing w:line="288" w:lineRule="auto"/>
        <w:ind w:firstLine="709"/>
        <w:jc w:val="both"/>
        <w:rPr>
          <w:sz w:val="28"/>
          <w:szCs w:val="28"/>
        </w:rPr>
      </w:pPr>
      <w:r w:rsidRPr="00235BC7">
        <w:rPr>
          <w:sz w:val="28"/>
          <w:szCs w:val="28"/>
        </w:rPr>
        <w:t>В течение 2023 года, как и в предыдущие периоды, Ревизионной комиссией оказывалась консультативная и информационная помощь бюджетным, казенным учреждениям Новохопёрского муниципального района.</w:t>
      </w:r>
    </w:p>
    <w:p w:rsidR="007D586A" w:rsidRPr="00F03582" w:rsidRDefault="007D586A" w:rsidP="008E6A51">
      <w:pPr>
        <w:pStyle w:val="a3"/>
        <w:numPr>
          <w:ilvl w:val="0"/>
          <w:numId w:val="18"/>
        </w:numPr>
        <w:spacing w:before="120" w:after="120" w:line="288" w:lineRule="auto"/>
        <w:ind w:right="0"/>
        <w:jc w:val="center"/>
        <w:rPr>
          <w:sz w:val="28"/>
          <w:szCs w:val="28"/>
        </w:rPr>
      </w:pPr>
      <w:r w:rsidRPr="007F103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Р</w:t>
      </w:r>
      <w:r w:rsidRPr="007F1030">
        <w:rPr>
          <w:b/>
          <w:sz w:val="28"/>
          <w:szCs w:val="28"/>
        </w:rPr>
        <w:t>евизионной комиссии на 202</w:t>
      </w:r>
      <w:r>
        <w:rPr>
          <w:b/>
          <w:sz w:val="28"/>
          <w:szCs w:val="28"/>
        </w:rPr>
        <w:t>4</w:t>
      </w:r>
      <w:r w:rsidRPr="007F1030">
        <w:rPr>
          <w:b/>
          <w:sz w:val="28"/>
          <w:szCs w:val="28"/>
        </w:rPr>
        <w:t xml:space="preserve"> год</w:t>
      </w:r>
    </w:p>
    <w:p w:rsidR="007D586A" w:rsidRPr="004277B8" w:rsidRDefault="007D586A" w:rsidP="007D58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358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F0358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9B68F4">
        <w:rPr>
          <w:sz w:val="28"/>
          <w:szCs w:val="28"/>
        </w:rPr>
        <w:t>деятельность</w:t>
      </w:r>
      <w:r w:rsidRPr="00C67EA4">
        <w:rPr>
          <w:sz w:val="28"/>
          <w:szCs w:val="28"/>
        </w:rPr>
        <w:t xml:space="preserve"> Ревизионн</w:t>
      </w:r>
      <w:r>
        <w:rPr>
          <w:sz w:val="28"/>
          <w:szCs w:val="28"/>
        </w:rPr>
        <w:t>ой</w:t>
      </w:r>
      <w:r w:rsidRPr="00C67E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будет </w:t>
      </w:r>
      <w:r w:rsidRPr="009B68F4">
        <w:rPr>
          <w:sz w:val="28"/>
          <w:szCs w:val="28"/>
        </w:rPr>
        <w:t>направлена на реал</w:t>
      </w:r>
      <w:r w:rsidRPr="009B68F4">
        <w:rPr>
          <w:sz w:val="28"/>
          <w:szCs w:val="28"/>
        </w:rPr>
        <w:t>и</w:t>
      </w:r>
      <w:r w:rsidRPr="009B68F4">
        <w:rPr>
          <w:sz w:val="28"/>
          <w:szCs w:val="28"/>
        </w:rPr>
        <w:t>зацию полномочий</w:t>
      </w:r>
      <w:r>
        <w:rPr>
          <w:sz w:val="28"/>
          <w:szCs w:val="28"/>
        </w:rPr>
        <w:t xml:space="preserve"> органа внешнего муниципального финансового контроля</w:t>
      </w:r>
      <w:r w:rsidRPr="009B68F4">
        <w:rPr>
          <w:sz w:val="28"/>
          <w:szCs w:val="28"/>
        </w:rPr>
        <w:t>, зак</w:t>
      </w:r>
      <w:r w:rsidRPr="009B68F4">
        <w:rPr>
          <w:sz w:val="28"/>
          <w:szCs w:val="28"/>
        </w:rPr>
        <w:t>о</w:t>
      </w:r>
      <w:r w:rsidRPr="009B68F4">
        <w:rPr>
          <w:sz w:val="28"/>
          <w:szCs w:val="28"/>
        </w:rPr>
        <w:t xml:space="preserve">нодательно определенных Бюджетным кодексом РФ, Федеральным законом № 6-ФЗ и Положением о </w:t>
      </w:r>
      <w:r w:rsidRPr="00C67EA4">
        <w:rPr>
          <w:sz w:val="28"/>
          <w:szCs w:val="28"/>
        </w:rPr>
        <w:t>Ревизионн</w:t>
      </w:r>
      <w:r>
        <w:rPr>
          <w:sz w:val="28"/>
          <w:szCs w:val="28"/>
        </w:rPr>
        <w:t>ой</w:t>
      </w:r>
      <w:r w:rsidRPr="00C67E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и. </w:t>
      </w:r>
      <w:r w:rsidRPr="004277B8">
        <w:rPr>
          <w:sz w:val="28"/>
          <w:szCs w:val="28"/>
        </w:rPr>
        <w:t>Основной задачей</w:t>
      </w:r>
      <w:r>
        <w:rPr>
          <w:sz w:val="28"/>
          <w:szCs w:val="28"/>
        </w:rPr>
        <w:t xml:space="preserve"> </w:t>
      </w:r>
      <w:r w:rsidRPr="00C67EA4">
        <w:rPr>
          <w:sz w:val="28"/>
          <w:szCs w:val="28"/>
        </w:rPr>
        <w:t>Ревизионн</w:t>
      </w:r>
      <w:r>
        <w:rPr>
          <w:sz w:val="28"/>
          <w:szCs w:val="28"/>
        </w:rPr>
        <w:t>ой</w:t>
      </w:r>
      <w:r w:rsidRPr="00C67E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277B8">
        <w:rPr>
          <w:sz w:val="28"/>
          <w:szCs w:val="28"/>
        </w:rPr>
        <w:t xml:space="preserve"> остается </w:t>
      </w:r>
      <w:proofErr w:type="gramStart"/>
      <w:r w:rsidRPr="004277B8">
        <w:rPr>
          <w:sz w:val="28"/>
          <w:szCs w:val="28"/>
        </w:rPr>
        <w:t>контроль за</w:t>
      </w:r>
      <w:proofErr w:type="gramEnd"/>
      <w:r w:rsidRPr="004277B8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4277B8">
        <w:rPr>
          <w:sz w:val="28"/>
          <w:szCs w:val="28"/>
        </w:rPr>
        <w:t>принципов законности, эффективности испол</w:t>
      </w:r>
      <w:r w:rsidRPr="004277B8">
        <w:rPr>
          <w:sz w:val="28"/>
          <w:szCs w:val="28"/>
        </w:rPr>
        <w:t>ь</w:t>
      </w:r>
      <w:r w:rsidRPr="004277B8">
        <w:rPr>
          <w:sz w:val="28"/>
          <w:szCs w:val="28"/>
        </w:rPr>
        <w:t>зования бюджетных</w:t>
      </w:r>
      <w:r>
        <w:rPr>
          <w:sz w:val="28"/>
          <w:szCs w:val="28"/>
        </w:rPr>
        <w:t xml:space="preserve"> </w:t>
      </w:r>
      <w:r w:rsidRPr="004277B8">
        <w:rPr>
          <w:sz w:val="28"/>
          <w:szCs w:val="28"/>
        </w:rPr>
        <w:t>средств и собственности на всех уровнях и этапах бюджетного процесса.</w:t>
      </w:r>
    </w:p>
    <w:p w:rsidR="007D586A" w:rsidRDefault="007D586A" w:rsidP="007D58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сформирован п</w:t>
      </w:r>
      <w:r w:rsidRPr="00660275">
        <w:rPr>
          <w:sz w:val="28"/>
          <w:szCs w:val="28"/>
        </w:rPr>
        <w:t>лан работы ревизионной комиссии на 202</w:t>
      </w:r>
      <w:r>
        <w:rPr>
          <w:sz w:val="28"/>
          <w:szCs w:val="28"/>
        </w:rPr>
        <w:t>4</w:t>
      </w:r>
      <w:r w:rsidRPr="00660275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935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Pr="00F03582">
        <w:rPr>
          <w:sz w:val="28"/>
          <w:szCs w:val="28"/>
        </w:rPr>
        <w:t>учтены результаты контрольных мероприятий предыд</w:t>
      </w:r>
      <w:r w:rsidRPr="00F03582">
        <w:rPr>
          <w:sz w:val="28"/>
          <w:szCs w:val="28"/>
        </w:rPr>
        <w:t>у</w:t>
      </w:r>
      <w:r w:rsidRPr="00F03582">
        <w:rPr>
          <w:sz w:val="28"/>
          <w:szCs w:val="28"/>
        </w:rPr>
        <w:t>щих лет</w:t>
      </w:r>
      <w:r w:rsidRPr="00147AB3">
        <w:rPr>
          <w:sz w:val="28"/>
          <w:szCs w:val="28"/>
        </w:rPr>
        <w:t xml:space="preserve">. </w:t>
      </w:r>
      <w:r w:rsidRPr="00F03582">
        <w:rPr>
          <w:sz w:val="28"/>
          <w:szCs w:val="28"/>
        </w:rPr>
        <w:t>Тематика контрольной деятельн</w:t>
      </w:r>
      <w:r w:rsidRPr="00F03582">
        <w:rPr>
          <w:sz w:val="28"/>
          <w:szCs w:val="28"/>
        </w:rPr>
        <w:t>о</w:t>
      </w:r>
      <w:r w:rsidRPr="00F03582">
        <w:rPr>
          <w:sz w:val="28"/>
          <w:szCs w:val="28"/>
        </w:rPr>
        <w:t>сти в 202</w:t>
      </w:r>
      <w:r>
        <w:rPr>
          <w:sz w:val="28"/>
          <w:szCs w:val="28"/>
        </w:rPr>
        <w:t>4</w:t>
      </w:r>
      <w:r w:rsidRPr="00F035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охватывает важнейшие направления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</w:t>
      </w:r>
      <w:r w:rsidRPr="00F03582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F03582">
        <w:rPr>
          <w:sz w:val="28"/>
          <w:szCs w:val="28"/>
        </w:rPr>
        <w:t>рского муниципального района</w:t>
      </w:r>
      <w:r>
        <w:rPr>
          <w:sz w:val="28"/>
          <w:szCs w:val="28"/>
        </w:rPr>
        <w:t>.</w:t>
      </w:r>
    </w:p>
    <w:p w:rsidR="007D586A" w:rsidRPr="00147AB3" w:rsidRDefault="007D586A" w:rsidP="007D586A">
      <w:pPr>
        <w:spacing w:line="276" w:lineRule="auto"/>
        <w:ind w:firstLine="709"/>
        <w:jc w:val="both"/>
        <w:rPr>
          <w:sz w:val="28"/>
          <w:szCs w:val="28"/>
        </w:rPr>
      </w:pPr>
      <w:r w:rsidRPr="00C67EA4">
        <w:rPr>
          <w:sz w:val="28"/>
          <w:szCs w:val="28"/>
        </w:rPr>
        <w:t>Ревизионн</w:t>
      </w:r>
      <w:r>
        <w:rPr>
          <w:sz w:val="28"/>
          <w:szCs w:val="28"/>
        </w:rPr>
        <w:t>ая</w:t>
      </w:r>
      <w:r w:rsidRPr="00C67E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в дальнейшем будет осуществлять </w:t>
      </w:r>
      <w:r w:rsidRPr="00BC1580">
        <w:rPr>
          <w:sz w:val="28"/>
          <w:szCs w:val="28"/>
        </w:rPr>
        <w:t>сотрудничеств</w:t>
      </w:r>
      <w:r>
        <w:rPr>
          <w:sz w:val="28"/>
          <w:szCs w:val="28"/>
        </w:rPr>
        <w:t>о</w:t>
      </w:r>
      <w:r w:rsidRPr="00BC15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1580">
        <w:rPr>
          <w:sz w:val="28"/>
          <w:szCs w:val="28"/>
        </w:rPr>
        <w:t xml:space="preserve"> Контрольно-счетной палатой Воронежской области</w:t>
      </w:r>
      <w:r w:rsidRPr="009B68F4">
        <w:rPr>
          <w:sz w:val="28"/>
          <w:szCs w:val="28"/>
        </w:rPr>
        <w:t>.</w:t>
      </w:r>
    </w:p>
    <w:p w:rsidR="007D586A" w:rsidRDefault="007D586A" w:rsidP="007D586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контрольной и экспертно-аналитической работы </w:t>
      </w:r>
      <w:r w:rsidRPr="00C67EA4">
        <w:rPr>
          <w:sz w:val="28"/>
          <w:szCs w:val="28"/>
        </w:rPr>
        <w:t>Р</w:t>
      </w:r>
      <w:r w:rsidRPr="00C67EA4">
        <w:rPr>
          <w:sz w:val="28"/>
          <w:szCs w:val="28"/>
        </w:rPr>
        <w:t>е</w:t>
      </w:r>
      <w:r w:rsidRPr="00C67EA4">
        <w:rPr>
          <w:sz w:val="28"/>
          <w:szCs w:val="28"/>
        </w:rPr>
        <w:t>визионн</w:t>
      </w:r>
      <w:r>
        <w:rPr>
          <w:sz w:val="28"/>
          <w:szCs w:val="28"/>
        </w:rPr>
        <w:t>ая</w:t>
      </w:r>
      <w:r w:rsidRPr="00C67E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планирует </w:t>
      </w:r>
      <w:r w:rsidRPr="00F03582">
        <w:rPr>
          <w:sz w:val="28"/>
          <w:szCs w:val="28"/>
        </w:rPr>
        <w:t>дальнейш</w:t>
      </w:r>
      <w:r>
        <w:rPr>
          <w:sz w:val="28"/>
          <w:szCs w:val="28"/>
        </w:rPr>
        <w:t>ую</w:t>
      </w:r>
      <w:r w:rsidRPr="00F0358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разработку и актуализацию стандартов внешнего муниципального финансового контроля</w:t>
      </w:r>
      <w:r w:rsidRPr="00F03582">
        <w:rPr>
          <w:sz w:val="28"/>
          <w:szCs w:val="28"/>
        </w:rPr>
        <w:t xml:space="preserve"> и методического обеспечения </w:t>
      </w:r>
      <w:r w:rsidRPr="00147AB3">
        <w:rPr>
          <w:sz w:val="28"/>
          <w:szCs w:val="28"/>
        </w:rPr>
        <w:t>деятельности ревизионной комиссии</w:t>
      </w:r>
      <w:r>
        <w:rPr>
          <w:sz w:val="28"/>
          <w:szCs w:val="28"/>
        </w:rPr>
        <w:t>.</w:t>
      </w:r>
    </w:p>
    <w:sectPr w:rsidR="007D586A" w:rsidSect="00B63991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17" w:rsidRDefault="00E52817">
      <w:r>
        <w:separator/>
      </w:r>
    </w:p>
  </w:endnote>
  <w:endnote w:type="continuationSeparator" w:id="0">
    <w:p w:rsidR="00E52817" w:rsidRDefault="00E5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17" w:rsidRDefault="00E52817">
      <w:r>
        <w:separator/>
      </w:r>
    </w:p>
  </w:footnote>
  <w:footnote w:type="continuationSeparator" w:id="0">
    <w:p w:rsidR="00E52817" w:rsidRDefault="00E52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6A" w:rsidRDefault="00800003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5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86A" w:rsidRDefault="007D58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6A" w:rsidRDefault="00800003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58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A34">
      <w:rPr>
        <w:rStyle w:val="a7"/>
        <w:noProof/>
      </w:rPr>
      <w:t>1</w:t>
    </w:r>
    <w:r>
      <w:rPr>
        <w:rStyle w:val="a7"/>
      </w:rPr>
      <w:fldChar w:fldCharType="end"/>
    </w:r>
  </w:p>
  <w:p w:rsidR="007D586A" w:rsidRDefault="007D58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071E3A"/>
    <w:multiLevelType w:val="hybridMultilevel"/>
    <w:tmpl w:val="00EE247A"/>
    <w:lvl w:ilvl="0" w:tplc="2C447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600B6"/>
    <w:multiLevelType w:val="hybridMultilevel"/>
    <w:tmpl w:val="0ACA2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16EC2"/>
    <w:multiLevelType w:val="hybridMultilevel"/>
    <w:tmpl w:val="C07C0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A1716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8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53651C1F"/>
    <w:multiLevelType w:val="hybridMultilevel"/>
    <w:tmpl w:val="E44234B2"/>
    <w:lvl w:ilvl="0" w:tplc="0A5CCD5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B165F"/>
    <w:multiLevelType w:val="hybridMultilevel"/>
    <w:tmpl w:val="075488B4"/>
    <w:lvl w:ilvl="0" w:tplc="CDA24928">
      <w:numFmt w:val="bullet"/>
      <w:lvlText w:val="-"/>
      <w:lvlJc w:val="left"/>
      <w:pPr>
        <w:ind w:left="1069" w:hanging="360"/>
      </w:pPr>
      <w:rPr>
        <w:rFonts w:ascii="yandex-sans" w:eastAsia="Times New Roman" w:hAnsi="yandex-san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8DB0885"/>
    <w:multiLevelType w:val="hybridMultilevel"/>
    <w:tmpl w:val="315E5712"/>
    <w:lvl w:ilvl="0" w:tplc="BBEA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954A90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3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1EA2BD9"/>
    <w:multiLevelType w:val="hybridMultilevel"/>
    <w:tmpl w:val="CD90C9A6"/>
    <w:lvl w:ilvl="0" w:tplc="A1584C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E2F34"/>
    <w:multiLevelType w:val="hybridMultilevel"/>
    <w:tmpl w:val="76DE94FA"/>
    <w:lvl w:ilvl="0" w:tplc="D1AC64C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5D0CDA"/>
    <w:multiLevelType w:val="hybridMultilevel"/>
    <w:tmpl w:val="05AE226C"/>
    <w:lvl w:ilvl="0" w:tplc="6D5C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46736"/>
    <w:rsid w:val="0000289C"/>
    <w:rsid w:val="000103DE"/>
    <w:rsid w:val="000148C3"/>
    <w:rsid w:val="00015418"/>
    <w:rsid w:val="00020966"/>
    <w:rsid w:val="000214B2"/>
    <w:rsid w:val="000257DB"/>
    <w:rsid w:val="0003056A"/>
    <w:rsid w:val="00032359"/>
    <w:rsid w:val="00034732"/>
    <w:rsid w:val="000363D6"/>
    <w:rsid w:val="000458EA"/>
    <w:rsid w:val="00046644"/>
    <w:rsid w:val="0005275C"/>
    <w:rsid w:val="00052BFB"/>
    <w:rsid w:val="00054623"/>
    <w:rsid w:val="00056507"/>
    <w:rsid w:val="000571BF"/>
    <w:rsid w:val="000578F7"/>
    <w:rsid w:val="0006194E"/>
    <w:rsid w:val="00066800"/>
    <w:rsid w:val="00072960"/>
    <w:rsid w:val="0007303A"/>
    <w:rsid w:val="00082A72"/>
    <w:rsid w:val="00085484"/>
    <w:rsid w:val="000861F1"/>
    <w:rsid w:val="00087849"/>
    <w:rsid w:val="00091BF9"/>
    <w:rsid w:val="00092E98"/>
    <w:rsid w:val="000951E9"/>
    <w:rsid w:val="0009592B"/>
    <w:rsid w:val="000971EB"/>
    <w:rsid w:val="000A0DFC"/>
    <w:rsid w:val="000A19D2"/>
    <w:rsid w:val="000A2285"/>
    <w:rsid w:val="000A7217"/>
    <w:rsid w:val="000B05CC"/>
    <w:rsid w:val="000B1EC6"/>
    <w:rsid w:val="000C1DA4"/>
    <w:rsid w:val="000C45DA"/>
    <w:rsid w:val="000D4AF1"/>
    <w:rsid w:val="000D5BAD"/>
    <w:rsid w:val="000D7877"/>
    <w:rsid w:val="000E37CE"/>
    <w:rsid w:val="000E4E39"/>
    <w:rsid w:val="000E7831"/>
    <w:rsid w:val="000F0ACF"/>
    <w:rsid w:val="000F726E"/>
    <w:rsid w:val="000F7D04"/>
    <w:rsid w:val="00102430"/>
    <w:rsid w:val="00102E53"/>
    <w:rsid w:val="00103646"/>
    <w:rsid w:val="00104033"/>
    <w:rsid w:val="00105463"/>
    <w:rsid w:val="00112770"/>
    <w:rsid w:val="00113DFA"/>
    <w:rsid w:val="00114EF1"/>
    <w:rsid w:val="00114F60"/>
    <w:rsid w:val="001169D4"/>
    <w:rsid w:val="00123A45"/>
    <w:rsid w:val="00126315"/>
    <w:rsid w:val="001263A0"/>
    <w:rsid w:val="00126E51"/>
    <w:rsid w:val="00130034"/>
    <w:rsid w:val="001339FD"/>
    <w:rsid w:val="00134E32"/>
    <w:rsid w:val="001351F8"/>
    <w:rsid w:val="0013536C"/>
    <w:rsid w:val="00140CB6"/>
    <w:rsid w:val="001426D1"/>
    <w:rsid w:val="001430A5"/>
    <w:rsid w:val="0014585F"/>
    <w:rsid w:val="00147AB3"/>
    <w:rsid w:val="00150593"/>
    <w:rsid w:val="001516BD"/>
    <w:rsid w:val="00154A52"/>
    <w:rsid w:val="0016068B"/>
    <w:rsid w:val="00160876"/>
    <w:rsid w:val="0016161C"/>
    <w:rsid w:val="00161C96"/>
    <w:rsid w:val="00161D92"/>
    <w:rsid w:val="00163144"/>
    <w:rsid w:val="00163991"/>
    <w:rsid w:val="00166BE4"/>
    <w:rsid w:val="00170004"/>
    <w:rsid w:val="00171A97"/>
    <w:rsid w:val="0017394A"/>
    <w:rsid w:val="001766B8"/>
    <w:rsid w:val="00185C71"/>
    <w:rsid w:val="00190008"/>
    <w:rsid w:val="001915D6"/>
    <w:rsid w:val="001916E7"/>
    <w:rsid w:val="001931AD"/>
    <w:rsid w:val="0019602B"/>
    <w:rsid w:val="001969C2"/>
    <w:rsid w:val="001A03D8"/>
    <w:rsid w:val="001A1E8B"/>
    <w:rsid w:val="001A1EAE"/>
    <w:rsid w:val="001A6A76"/>
    <w:rsid w:val="001A6EB4"/>
    <w:rsid w:val="001A7786"/>
    <w:rsid w:val="001B1518"/>
    <w:rsid w:val="001B29AA"/>
    <w:rsid w:val="001C4CD2"/>
    <w:rsid w:val="001D3F22"/>
    <w:rsid w:val="001D5768"/>
    <w:rsid w:val="001D6A1F"/>
    <w:rsid w:val="001E38FE"/>
    <w:rsid w:val="001F0812"/>
    <w:rsid w:val="001F591A"/>
    <w:rsid w:val="00204108"/>
    <w:rsid w:val="00217477"/>
    <w:rsid w:val="0022007F"/>
    <w:rsid w:val="002242F1"/>
    <w:rsid w:val="002252EB"/>
    <w:rsid w:val="0022566A"/>
    <w:rsid w:val="00227016"/>
    <w:rsid w:val="002344AB"/>
    <w:rsid w:val="00237689"/>
    <w:rsid w:val="00237A16"/>
    <w:rsid w:val="0024094B"/>
    <w:rsid w:val="00242A4A"/>
    <w:rsid w:val="00244E62"/>
    <w:rsid w:val="0024674B"/>
    <w:rsid w:val="00247EBC"/>
    <w:rsid w:val="00250BEE"/>
    <w:rsid w:val="00251D95"/>
    <w:rsid w:val="00252604"/>
    <w:rsid w:val="00252A8F"/>
    <w:rsid w:val="00253AE3"/>
    <w:rsid w:val="00254BDD"/>
    <w:rsid w:val="0025546F"/>
    <w:rsid w:val="002563AD"/>
    <w:rsid w:val="00256E33"/>
    <w:rsid w:val="00262BCD"/>
    <w:rsid w:val="002652D8"/>
    <w:rsid w:val="00266823"/>
    <w:rsid w:val="0027076D"/>
    <w:rsid w:val="002749C4"/>
    <w:rsid w:val="00275F5A"/>
    <w:rsid w:val="00280F25"/>
    <w:rsid w:val="002826C7"/>
    <w:rsid w:val="002844A3"/>
    <w:rsid w:val="002933A5"/>
    <w:rsid w:val="00295DE1"/>
    <w:rsid w:val="0029603C"/>
    <w:rsid w:val="002A40F7"/>
    <w:rsid w:val="002B1606"/>
    <w:rsid w:val="002B1A25"/>
    <w:rsid w:val="002B6270"/>
    <w:rsid w:val="002C2660"/>
    <w:rsid w:val="002C2C2D"/>
    <w:rsid w:val="002C444A"/>
    <w:rsid w:val="002C56B0"/>
    <w:rsid w:val="002C5E3E"/>
    <w:rsid w:val="002C7F32"/>
    <w:rsid w:val="002D077D"/>
    <w:rsid w:val="002D0DB5"/>
    <w:rsid w:val="002D151C"/>
    <w:rsid w:val="002D6FEE"/>
    <w:rsid w:val="002D7E8C"/>
    <w:rsid w:val="002E2394"/>
    <w:rsid w:val="002E4DA2"/>
    <w:rsid w:val="002E6C55"/>
    <w:rsid w:val="002E6CE5"/>
    <w:rsid w:val="002F1975"/>
    <w:rsid w:val="002F3426"/>
    <w:rsid w:val="002F4E1F"/>
    <w:rsid w:val="00301ECF"/>
    <w:rsid w:val="00302B11"/>
    <w:rsid w:val="00305E7A"/>
    <w:rsid w:val="00307267"/>
    <w:rsid w:val="003101E5"/>
    <w:rsid w:val="00310368"/>
    <w:rsid w:val="003121AD"/>
    <w:rsid w:val="00314531"/>
    <w:rsid w:val="00315952"/>
    <w:rsid w:val="003159A8"/>
    <w:rsid w:val="00317F0F"/>
    <w:rsid w:val="003216D6"/>
    <w:rsid w:val="00323B15"/>
    <w:rsid w:val="00325865"/>
    <w:rsid w:val="00326FE2"/>
    <w:rsid w:val="00327940"/>
    <w:rsid w:val="00331880"/>
    <w:rsid w:val="00332C1B"/>
    <w:rsid w:val="003346F1"/>
    <w:rsid w:val="00335EA5"/>
    <w:rsid w:val="00336735"/>
    <w:rsid w:val="003402B5"/>
    <w:rsid w:val="00345C0E"/>
    <w:rsid w:val="00346DF0"/>
    <w:rsid w:val="0035018A"/>
    <w:rsid w:val="00351A76"/>
    <w:rsid w:val="00352CFF"/>
    <w:rsid w:val="00360E12"/>
    <w:rsid w:val="003622D8"/>
    <w:rsid w:val="003622FF"/>
    <w:rsid w:val="0036276E"/>
    <w:rsid w:val="00370D5B"/>
    <w:rsid w:val="00374B6E"/>
    <w:rsid w:val="00375FE2"/>
    <w:rsid w:val="00376EBC"/>
    <w:rsid w:val="00381EFF"/>
    <w:rsid w:val="0038539B"/>
    <w:rsid w:val="00385B71"/>
    <w:rsid w:val="00387E82"/>
    <w:rsid w:val="00395BD1"/>
    <w:rsid w:val="0039695C"/>
    <w:rsid w:val="0039753A"/>
    <w:rsid w:val="003A0E0D"/>
    <w:rsid w:val="003A2D14"/>
    <w:rsid w:val="003A3397"/>
    <w:rsid w:val="003A67BF"/>
    <w:rsid w:val="003B51EE"/>
    <w:rsid w:val="003B57FB"/>
    <w:rsid w:val="003B6301"/>
    <w:rsid w:val="003C0802"/>
    <w:rsid w:val="003C68CE"/>
    <w:rsid w:val="003C7A9B"/>
    <w:rsid w:val="003D0DC3"/>
    <w:rsid w:val="003D31F7"/>
    <w:rsid w:val="003D58DF"/>
    <w:rsid w:val="003D59EE"/>
    <w:rsid w:val="003D67C5"/>
    <w:rsid w:val="003E1174"/>
    <w:rsid w:val="003E1C3E"/>
    <w:rsid w:val="003E2A83"/>
    <w:rsid w:val="003E2B46"/>
    <w:rsid w:val="003E39AE"/>
    <w:rsid w:val="003E49AF"/>
    <w:rsid w:val="003E4F1A"/>
    <w:rsid w:val="003F30AE"/>
    <w:rsid w:val="003F3BE4"/>
    <w:rsid w:val="003F5602"/>
    <w:rsid w:val="00401552"/>
    <w:rsid w:val="00404347"/>
    <w:rsid w:val="0040697D"/>
    <w:rsid w:val="00407BAB"/>
    <w:rsid w:val="00411B62"/>
    <w:rsid w:val="00412FA4"/>
    <w:rsid w:val="00413B85"/>
    <w:rsid w:val="00415195"/>
    <w:rsid w:val="00416E18"/>
    <w:rsid w:val="00422B03"/>
    <w:rsid w:val="0042578C"/>
    <w:rsid w:val="0043037E"/>
    <w:rsid w:val="0043141E"/>
    <w:rsid w:val="00435763"/>
    <w:rsid w:val="0044335D"/>
    <w:rsid w:val="00443936"/>
    <w:rsid w:val="00444F04"/>
    <w:rsid w:val="00445677"/>
    <w:rsid w:val="004530DD"/>
    <w:rsid w:val="00455A1F"/>
    <w:rsid w:val="004564BB"/>
    <w:rsid w:val="00461200"/>
    <w:rsid w:val="004619DE"/>
    <w:rsid w:val="004639F8"/>
    <w:rsid w:val="00463DF0"/>
    <w:rsid w:val="00464D11"/>
    <w:rsid w:val="004660FA"/>
    <w:rsid w:val="0046657A"/>
    <w:rsid w:val="00467268"/>
    <w:rsid w:val="00470110"/>
    <w:rsid w:val="0047096A"/>
    <w:rsid w:val="004728E0"/>
    <w:rsid w:val="00474E01"/>
    <w:rsid w:val="00476626"/>
    <w:rsid w:val="004800C8"/>
    <w:rsid w:val="0048622E"/>
    <w:rsid w:val="00486874"/>
    <w:rsid w:val="004A0302"/>
    <w:rsid w:val="004A272C"/>
    <w:rsid w:val="004A283E"/>
    <w:rsid w:val="004A3972"/>
    <w:rsid w:val="004A4B64"/>
    <w:rsid w:val="004B059E"/>
    <w:rsid w:val="004B2AEB"/>
    <w:rsid w:val="004B3A19"/>
    <w:rsid w:val="004C0080"/>
    <w:rsid w:val="004C038F"/>
    <w:rsid w:val="004C2974"/>
    <w:rsid w:val="004C423B"/>
    <w:rsid w:val="004D1C6A"/>
    <w:rsid w:val="004D7ABB"/>
    <w:rsid w:val="004D7B0B"/>
    <w:rsid w:val="004E4925"/>
    <w:rsid w:val="004E7012"/>
    <w:rsid w:val="004E7072"/>
    <w:rsid w:val="004F1D70"/>
    <w:rsid w:val="004F3BEB"/>
    <w:rsid w:val="004F4561"/>
    <w:rsid w:val="004F471A"/>
    <w:rsid w:val="004F4C6E"/>
    <w:rsid w:val="004F54E4"/>
    <w:rsid w:val="0050086E"/>
    <w:rsid w:val="00500B9B"/>
    <w:rsid w:val="00503D24"/>
    <w:rsid w:val="00505404"/>
    <w:rsid w:val="00506527"/>
    <w:rsid w:val="00507B06"/>
    <w:rsid w:val="00510371"/>
    <w:rsid w:val="00515EF9"/>
    <w:rsid w:val="00516D90"/>
    <w:rsid w:val="00516EA8"/>
    <w:rsid w:val="00520298"/>
    <w:rsid w:val="005215B2"/>
    <w:rsid w:val="00521ADC"/>
    <w:rsid w:val="00523021"/>
    <w:rsid w:val="0052304A"/>
    <w:rsid w:val="00524697"/>
    <w:rsid w:val="00527617"/>
    <w:rsid w:val="00530C40"/>
    <w:rsid w:val="00530D99"/>
    <w:rsid w:val="005310CC"/>
    <w:rsid w:val="00531AB2"/>
    <w:rsid w:val="00535343"/>
    <w:rsid w:val="00536393"/>
    <w:rsid w:val="005363E6"/>
    <w:rsid w:val="00540CF4"/>
    <w:rsid w:val="005430E6"/>
    <w:rsid w:val="00550B15"/>
    <w:rsid w:val="0056192A"/>
    <w:rsid w:val="00562FD2"/>
    <w:rsid w:val="00563B6E"/>
    <w:rsid w:val="00564D8D"/>
    <w:rsid w:val="00565800"/>
    <w:rsid w:val="00566587"/>
    <w:rsid w:val="00570290"/>
    <w:rsid w:val="00572B7A"/>
    <w:rsid w:val="005753BD"/>
    <w:rsid w:val="005800B6"/>
    <w:rsid w:val="0058035B"/>
    <w:rsid w:val="005809CA"/>
    <w:rsid w:val="00584A72"/>
    <w:rsid w:val="00590FB9"/>
    <w:rsid w:val="005912C0"/>
    <w:rsid w:val="00595F4F"/>
    <w:rsid w:val="00597412"/>
    <w:rsid w:val="00597ACF"/>
    <w:rsid w:val="005A01DB"/>
    <w:rsid w:val="005A1293"/>
    <w:rsid w:val="005A1DB3"/>
    <w:rsid w:val="005A299D"/>
    <w:rsid w:val="005A5194"/>
    <w:rsid w:val="005B01CE"/>
    <w:rsid w:val="005B55EF"/>
    <w:rsid w:val="005B76BE"/>
    <w:rsid w:val="005C0BD9"/>
    <w:rsid w:val="005C2B59"/>
    <w:rsid w:val="005D0F0C"/>
    <w:rsid w:val="005D1BAF"/>
    <w:rsid w:val="005D4A71"/>
    <w:rsid w:val="005D66FE"/>
    <w:rsid w:val="005D6A9B"/>
    <w:rsid w:val="005D7B90"/>
    <w:rsid w:val="005E040F"/>
    <w:rsid w:val="005E1314"/>
    <w:rsid w:val="005E188D"/>
    <w:rsid w:val="005E68EB"/>
    <w:rsid w:val="005E69EB"/>
    <w:rsid w:val="005F11C6"/>
    <w:rsid w:val="005F1745"/>
    <w:rsid w:val="005F28F0"/>
    <w:rsid w:val="00601C4D"/>
    <w:rsid w:val="00604252"/>
    <w:rsid w:val="00617C4D"/>
    <w:rsid w:val="0062001B"/>
    <w:rsid w:val="00621B0D"/>
    <w:rsid w:val="00621C0C"/>
    <w:rsid w:val="00621C2A"/>
    <w:rsid w:val="0062445C"/>
    <w:rsid w:val="00631B7F"/>
    <w:rsid w:val="00632946"/>
    <w:rsid w:val="006334D3"/>
    <w:rsid w:val="00636F73"/>
    <w:rsid w:val="00637D86"/>
    <w:rsid w:val="006409BB"/>
    <w:rsid w:val="00640CEB"/>
    <w:rsid w:val="00642E95"/>
    <w:rsid w:val="00643C3E"/>
    <w:rsid w:val="00643E81"/>
    <w:rsid w:val="0064420D"/>
    <w:rsid w:val="00646736"/>
    <w:rsid w:val="00646C4A"/>
    <w:rsid w:val="0064783D"/>
    <w:rsid w:val="006533EF"/>
    <w:rsid w:val="00657A7D"/>
    <w:rsid w:val="00660275"/>
    <w:rsid w:val="00660A32"/>
    <w:rsid w:val="006615EF"/>
    <w:rsid w:val="0067033F"/>
    <w:rsid w:val="00671FBA"/>
    <w:rsid w:val="00672F85"/>
    <w:rsid w:val="006742C4"/>
    <w:rsid w:val="00675791"/>
    <w:rsid w:val="0068625F"/>
    <w:rsid w:val="006921C4"/>
    <w:rsid w:val="00694CFE"/>
    <w:rsid w:val="00694EEF"/>
    <w:rsid w:val="006A0519"/>
    <w:rsid w:val="006A250B"/>
    <w:rsid w:val="006A2A83"/>
    <w:rsid w:val="006A2DE4"/>
    <w:rsid w:val="006A4645"/>
    <w:rsid w:val="006A5280"/>
    <w:rsid w:val="006A590E"/>
    <w:rsid w:val="006B17FF"/>
    <w:rsid w:val="006B2FCF"/>
    <w:rsid w:val="006B5D53"/>
    <w:rsid w:val="006B62B4"/>
    <w:rsid w:val="006B7803"/>
    <w:rsid w:val="006C1519"/>
    <w:rsid w:val="006C3BB6"/>
    <w:rsid w:val="006C5CC7"/>
    <w:rsid w:val="006C61FE"/>
    <w:rsid w:val="006D4E10"/>
    <w:rsid w:val="006E0A34"/>
    <w:rsid w:val="006E1983"/>
    <w:rsid w:val="006E606A"/>
    <w:rsid w:val="006F17EA"/>
    <w:rsid w:val="006F2686"/>
    <w:rsid w:val="006F27C7"/>
    <w:rsid w:val="00700848"/>
    <w:rsid w:val="0070193B"/>
    <w:rsid w:val="00703DA8"/>
    <w:rsid w:val="007075E6"/>
    <w:rsid w:val="00710FCE"/>
    <w:rsid w:val="007111A3"/>
    <w:rsid w:val="00713871"/>
    <w:rsid w:val="00715036"/>
    <w:rsid w:val="00715C3A"/>
    <w:rsid w:val="00723A5F"/>
    <w:rsid w:val="0072550F"/>
    <w:rsid w:val="007267AB"/>
    <w:rsid w:val="00730729"/>
    <w:rsid w:val="00734467"/>
    <w:rsid w:val="00734816"/>
    <w:rsid w:val="007363E4"/>
    <w:rsid w:val="00740E67"/>
    <w:rsid w:val="00746A42"/>
    <w:rsid w:val="00754364"/>
    <w:rsid w:val="007561FB"/>
    <w:rsid w:val="00760C9D"/>
    <w:rsid w:val="0076108C"/>
    <w:rsid w:val="00763922"/>
    <w:rsid w:val="00765F81"/>
    <w:rsid w:val="0077063F"/>
    <w:rsid w:val="00773105"/>
    <w:rsid w:val="00774528"/>
    <w:rsid w:val="00775CB1"/>
    <w:rsid w:val="0077647B"/>
    <w:rsid w:val="00780C14"/>
    <w:rsid w:val="00780C8D"/>
    <w:rsid w:val="00782A0D"/>
    <w:rsid w:val="007838D5"/>
    <w:rsid w:val="00793252"/>
    <w:rsid w:val="00793564"/>
    <w:rsid w:val="00793B7D"/>
    <w:rsid w:val="00795417"/>
    <w:rsid w:val="007955F9"/>
    <w:rsid w:val="00795C53"/>
    <w:rsid w:val="007A4A61"/>
    <w:rsid w:val="007A5F64"/>
    <w:rsid w:val="007B0CEF"/>
    <w:rsid w:val="007B1032"/>
    <w:rsid w:val="007B421A"/>
    <w:rsid w:val="007B711E"/>
    <w:rsid w:val="007C15EB"/>
    <w:rsid w:val="007C2E6C"/>
    <w:rsid w:val="007C306B"/>
    <w:rsid w:val="007C4C35"/>
    <w:rsid w:val="007D0783"/>
    <w:rsid w:val="007D10B2"/>
    <w:rsid w:val="007D471F"/>
    <w:rsid w:val="007D586A"/>
    <w:rsid w:val="007D71C6"/>
    <w:rsid w:val="007E3430"/>
    <w:rsid w:val="007E3A12"/>
    <w:rsid w:val="007E3F65"/>
    <w:rsid w:val="007E5302"/>
    <w:rsid w:val="007F1030"/>
    <w:rsid w:val="007F2C1D"/>
    <w:rsid w:val="007F4604"/>
    <w:rsid w:val="007F7E11"/>
    <w:rsid w:val="00800003"/>
    <w:rsid w:val="00802FE8"/>
    <w:rsid w:val="008064E6"/>
    <w:rsid w:val="008121BE"/>
    <w:rsid w:val="00812FAD"/>
    <w:rsid w:val="00813201"/>
    <w:rsid w:val="00814A2F"/>
    <w:rsid w:val="00814D9A"/>
    <w:rsid w:val="00815F1A"/>
    <w:rsid w:val="008172ED"/>
    <w:rsid w:val="008175CC"/>
    <w:rsid w:val="00817B0A"/>
    <w:rsid w:val="008203FF"/>
    <w:rsid w:val="00821CA9"/>
    <w:rsid w:val="00821E97"/>
    <w:rsid w:val="008234B7"/>
    <w:rsid w:val="0082771B"/>
    <w:rsid w:val="00831009"/>
    <w:rsid w:val="00831B85"/>
    <w:rsid w:val="008362CF"/>
    <w:rsid w:val="008367A2"/>
    <w:rsid w:val="0083740B"/>
    <w:rsid w:val="0083797C"/>
    <w:rsid w:val="0084018C"/>
    <w:rsid w:val="0084355C"/>
    <w:rsid w:val="008461D3"/>
    <w:rsid w:val="00847249"/>
    <w:rsid w:val="008479A9"/>
    <w:rsid w:val="008517B6"/>
    <w:rsid w:val="00855E82"/>
    <w:rsid w:val="0085762C"/>
    <w:rsid w:val="00857C61"/>
    <w:rsid w:val="00860309"/>
    <w:rsid w:val="0086030A"/>
    <w:rsid w:val="0086359E"/>
    <w:rsid w:val="008636CB"/>
    <w:rsid w:val="008637EE"/>
    <w:rsid w:val="00865B79"/>
    <w:rsid w:val="00871459"/>
    <w:rsid w:val="008716C5"/>
    <w:rsid w:val="00871DE2"/>
    <w:rsid w:val="008729F4"/>
    <w:rsid w:val="00875A06"/>
    <w:rsid w:val="0087664B"/>
    <w:rsid w:val="00876D1E"/>
    <w:rsid w:val="00882A93"/>
    <w:rsid w:val="008831EB"/>
    <w:rsid w:val="0088426E"/>
    <w:rsid w:val="00884F94"/>
    <w:rsid w:val="0088565B"/>
    <w:rsid w:val="00885852"/>
    <w:rsid w:val="00885BB3"/>
    <w:rsid w:val="0088730D"/>
    <w:rsid w:val="008904AC"/>
    <w:rsid w:val="00891B68"/>
    <w:rsid w:val="008928EF"/>
    <w:rsid w:val="00894161"/>
    <w:rsid w:val="008965D1"/>
    <w:rsid w:val="00897B92"/>
    <w:rsid w:val="008A01A9"/>
    <w:rsid w:val="008A0F7D"/>
    <w:rsid w:val="008A289D"/>
    <w:rsid w:val="008B0260"/>
    <w:rsid w:val="008B3D39"/>
    <w:rsid w:val="008B516D"/>
    <w:rsid w:val="008B5209"/>
    <w:rsid w:val="008B568C"/>
    <w:rsid w:val="008B7482"/>
    <w:rsid w:val="008C11C8"/>
    <w:rsid w:val="008C1E64"/>
    <w:rsid w:val="008C37C6"/>
    <w:rsid w:val="008C6250"/>
    <w:rsid w:val="008C665F"/>
    <w:rsid w:val="008D1BB5"/>
    <w:rsid w:val="008D46A8"/>
    <w:rsid w:val="008D4871"/>
    <w:rsid w:val="008D4DCE"/>
    <w:rsid w:val="008E40BF"/>
    <w:rsid w:val="008E5BDC"/>
    <w:rsid w:val="008E6A51"/>
    <w:rsid w:val="008E72F1"/>
    <w:rsid w:val="008F29FB"/>
    <w:rsid w:val="008F6147"/>
    <w:rsid w:val="008F78C5"/>
    <w:rsid w:val="008F7980"/>
    <w:rsid w:val="009004D2"/>
    <w:rsid w:val="00902071"/>
    <w:rsid w:val="00907EA0"/>
    <w:rsid w:val="00910EBA"/>
    <w:rsid w:val="0091150C"/>
    <w:rsid w:val="009121CF"/>
    <w:rsid w:val="00912A74"/>
    <w:rsid w:val="009132BD"/>
    <w:rsid w:val="0091384D"/>
    <w:rsid w:val="009152C8"/>
    <w:rsid w:val="0091773B"/>
    <w:rsid w:val="009202A7"/>
    <w:rsid w:val="00924960"/>
    <w:rsid w:val="0092526C"/>
    <w:rsid w:val="00925518"/>
    <w:rsid w:val="0092569E"/>
    <w:rsid w:val="009277D5"/>
    <w:rsid w:val="0093336B"/>
    <w:rsid w:val="0093736F"/>
    <w:rsid w:val="00937C2B"/>
    <w:rsid w:val="009404FC"/>
    <w:rsid w:val="009425DE"/>
    <w:rsid w:val="009469E1"/>
    <w:rsid w:val="009510AE"/>
    <w:rsid w:val="009516F1"/>
    <w:rsid w:val="0095414D"/>
    <w:rsid w:val="00955395"/>
    <w:rsid w:val="00955F47"/>
    <w:rsid w:val="00956207"/>
    <w:rsid w:val="009570D5"/>
    <w:rsid w:val="00960369"/>
    <w:rsid w:val="00961329"/>
    <w:rsid w:val="00961A9A"/>
    <w:rsid w:val="009622FC"/>
    <w:rsid w:val="00962B8B"/>
    <w:rsid w:val="00962C78"/>
    <w:rsid w:val="0096784E"/>
    <w:rsid w:val="00971383"/>
    <w:rsid w:val="009714E1"/>
    <w:rsid w:val="009715C1"/>
    <w:rsid w:val="00971601"/>
    <w:rsid w:val="0097387A"/>
    <w:rsid w:val="00974708"/>
    <w:rsid w:val="0097557A"/>
    <w:rsid w:val="009777A4"/>
    <w:rsid w:val="0098444E"/>
    <w:rsid w:val="0098547C"/>
    <w:rsid w:val="0098668D"/>
    <w:rsid w:val="00986E7A"/>
    <w:rsid w:val="009870C8"/>
    <w:rsid w:val="009905F3"/>
    <w:rsid w:val="00991AEE"/>
    <w:rsid w:val="00992A6A"/>
    <w:rsid w:val="00993AC2"/>
    <w:rsid w:val="009A04E6"/>
    <w:rsid w:val="009A1C09"/>
    <w:rsid w:val="009A7098"/>
    <w:rsid w:val="009B0278"/>
    <w:rsid w:val="009B24DC"/>
    <w:rsid w:val="009B29A4"/>
    <w:rsid w:val="009B2EE6"/>
    <w:rsid w:val="009B62EF"/>
    <w:rsid w:val="009B69BF"/>
    <w:rsid w:val="009B6AEE"/>
    <w:rsid w:val="009C0362"/>
    <w:rsid w:val="009C68BD"/>
    <w:rsid w:val="009C6CBA"/>
    <w:rsid w:val="009D051F"/>
    <w:rsid w:val="009D2DA8"/>
    <w:rsid w:val="009D3400"/>
    <w:rsid w:val="009E3023"/>
    <w:rsid w:val="009E370E"/>
    <w:rsid w:val="009E40A9"/>
    <w:rsid w:val="009E4462"/>
    <w:rsid w:val="009E4C31"/>
    <w:rsid w:val="009F2C12"/>
    <w:rsid w:val="009F6801"/>
    <w:rsid w:val="009F6F1B"/>
    <w:rsid w:val="00A02A1B"/>
    <w:rsid w:val="00A02B4B"/>
    <w:rsid w:val="00A04007"/>
    <w:rsid w:val="00A054B7"/>
    <w:rsid w:val="00A059DD"/>
    <w:rsid w:val="00A05B5F"/>
    <w:rsid w:val="00A06D60"/>
    <w:rsid w:val="00A108D5"/>
    <w:rsid w:val="00A130F4"/>
    <w:rsid w:val="00A14C5B"/>
    <w:rsid w:val="00A212C9"/>
    <w:rsid w:val="00A23212"/>
    <w:rsid w:val="00A2385C"/>
    <w:rsid w:val="00A261B4"/>
    <w:rsid w:val="00A3081D"/>
    <w:rsid w:val="00A31FD4"/>
    <w:rsid w:val="00A35258"/>
    <w:rsid w:val="00A35831"/>
    <w:rsid w:val="00A4075E"/>
    <w:rsid w:val="00A40FD0"/>
    <w:rsid w:val="00A41D3F"/>
    <w:rsid w:val="00A46453"/>
    <w:rsid w:val="00A50659"/>
    <w:rsid w:val="00A54309"/>
    <w:rsid w:val="00A54D9E"/>
    <w:rsid w:val="00A57D23"/>
    <w:rsid w:val="00A6041F"/>
    <w:rsid w:val="00A614BC"/>
    <w:rsid w:val="00A62B93"/>
    <w:rsid w:val="00A67E62"/>
    <w:rsid w:val="00A7055B"/>
    <w:rsid w:val="00A74A73"/>
    <w:rsid w:val="00A81EF3"/>
    <w:rsid w:val="00A853FF"/>
    <w:rsid w:val="00A87743"/>
    <w:rsid w:val="00A87C6E"/>
    <w:rsid w:val="00A941B1"/>
    <w:rsid w:val="00A94EA1"/>
    <w:rsid w:val="00A95D38"/>
    <w:rsid w:val="00A964A8"/>
    <w:rsid w:val="00A96D66"/>
    <w:rsid w:val="00AA0FE0"/>
    <w:rsid w:val="00AA7B22"/>
    <w:rsid w:val="00AB325A"/>
    <w:rsid w:val="00AB3900"/>
    <w:rsid w:val="00AB7FA5"/>
    <w:rsid w:val="00AC0D23"/>
    <w:rsid w:val="00AC4E65"/>
    <w:rsid w:val="00AC535E"/>
    <w:rsid w:val="00AD1EEB"/>
    <w:rsid w:val="00AD4A0B"/>
    <w:rsid w:val="00AE0356"/>
    <w:rsid w:val="00AE2B64"/>
    <w:rsid w:val="00AE2F21"/>
    <w:rsid w:val="00AF1100"/>
    <w:rsid w:val="00AF1EDF"/>
    <w:rsid w:val="00AF33D7"/>
    <w:rsid w:val="00AF7472"/>
    <w:rsid w:val="00AF7B28"/>
    <w:rsid w:val="00B051B8"/>
    <w:rsid w:val="00B07A6B"/>
    <w:rsid w:val="00B11484"/>
    <w:rsid w:val="00B132A4"/>
    <w:rsid w:val="00B13C5D"/>
    <w:rsid w:val="00B14325"/>
    <w:rsid w:val="00B15416"/>
    <w:rsid w:val="00B15D39"/>
    <w:rsid w:val="00B1748F"/>
    <w:rsid w:val="00B20CE7"/>
    <w:rsid w:val="00B20D7C"/>
    <w:rsid w:val="00B24E22"/>
    <w:rsid w:val="00B25EA8"/>
    <w:rsid w:val="00B26254"/>
    <w:rsid w:val="00B2773D"/>
    <w:rsid w:val="00B316E2"/>
    <w:rsid w:val="00B3396F"/>
    <w:rsid w:val="00B3424E"/>
    <w:rsid w:val="00B344F4"/>
    <w:rsid w:val="00B347A7"/>
    <w:rsid w:val="00B363AE"/>
    <w:rsid w:val="00B42573"/>
    <w:rsid w:val="00B46945"/>
    <w:rsid w:val="00B47350"/>
    <w:rsid w:val="00B503C5"/>
    <w:rsid w:val="00B50624"/>
    <w:rsid w:val="00B54E0C"/>
    <w:rsid w:val="00B55E2E"/>
    <w:rsid w:val="00B57399"/>
    <w:rsid w:val="00B577AB"/>
    <w:rsid w:val="00B60303"/>
    <w:rsid w:val="00B6314F"/>
    <w:rsid w:val="00B6333B"/>
    <w:rsid w:val="00B63991"/>
    <w:rsid w:val="00B67280"/>
    <w:rsid w:val="00B67335"/>
    <w:rsid w:val="00B67E12"/>
    <w:rsid w:val="00B74659"/>
    <w:rsid w:val="00B767FF"/>
    <w:rsid w:val="00B76C0A"/>
    <w:rsid w:val="00B840AD"/>
    <w:rsid w:val="00B84E29"/>
    <w:rsid w:val="00B860E5"/>
    <w:rsid w:val="00B91D39"/>
    <w:rsid w:val="00B946BA"/>
    <w:rsid w:val="00B95028"/>
    <w:rsid w:val="00B9539E"/>
    <w:rsid w:val="00BA0D5E"/>
    <w:rsid w:val="00BA1BE6"/>
    <w:rsid w:val="00BA2E21"/>
    <w:rsid w:val="00BA566F"/>
    <w:rsid w:val="00BA647C"/>
    <w:rsid w:val="00BB1CC5"/>
    <w:rsid w:val="00BB40B8"/>
    <w:rsid w:val="00BB4541"/>
    <w:rsid w:val="00BB50DE"/>
    <w:rsid w:val="00BC1580"/>
    <w:rsid w:val="00BC6B91"/>
    <w:rsid w:val="00BC74DE"/>
    <w:rsid w:val="00BD483B"/>
    <w:rsid w:val="00BE3C16"/>
    <w:rsid w:val="00BE636D"/>
    <w:rsid w:val="00BE714A"/>
    <w:rsid w:val="00BE7A7F"/>
    <w:rsid w:val="00BF133A"/>
    <w:rsid w:val="00BF1F71"/>
    <w:rsid w:val="00C01F0E"/>
    <w:rsid w:val="00C01F9B"/>
    <w:rsid w:val="00C04018"/>
    <w:rsid w:val="00C0454A"/>
    <w:rsid w:val="00C06389"/>
    <w:rsid w:val="00C118EA"/>
    <w:rsid w:val="00C14F1D"/>
    <w:rsid w:val="00C23B7B"/>
    <w:rsid w:val="00C27700"/>
    <w:rsid w:val="00C337E7"/>
    <w:rsid w:val="00C34677"/>
    <w:rsid w:val="00C348B7"/>
    <w:rsid w:val="00C37FA3"/>
    <w:rsid w:val="00C40458"/>
    <w:rsid w:val="00C406A7"/>
    <w:rsid w:val="00C42427"/>
    <w:rsid w:val="00C428AB"/>
    <w:rsid w:val="00C46B85"/>
    <w:rsid w:val="00C511D5"/>
    <w:rsid w:val="00C52601"/>
    <w:rsid w:val="00C52D6A"/>
    <w:rsid w:val="00C5369A"/>
    <w:rsid w:val="00C54FA7"/>
    <w:rsid w:val="00C617C5"/>
    <w:rsid w:val="00C62BE4"/>
    <w:rsid w:val="00C65DCD"/>
    <w:rsid w:val="00C71662"/>
    <w:rsid w:val="00C71EB7"/>
    <w:rsid w:val="00C73717"/>
    <w:rsid w:val="00C73BE8"/>
    <w:rsid w:val="00C742F3"/>
    <w:rsid w:val="00C761ED"/>
    <w:rsid w:val="00C76D46"/>
    <w:rsid w:val="00C77487"/>
    <w:rsid w:val="00C77DAE"/>
    <w:rsid w:val="00C83309"/>
    <w:rsid w:val="00C84A40"/>
    <w:rsid w:val="00C84DFD"/>
    <w:rsid w:val="00C86A71"/>
    <w:rsid w:val="00C91326"/>
    <w:rsid w:val="00C913E2"/>
    <w:rsid w:val="00C913E8"/>
    <w:rsid w:val="00C93412"/>
    <w:rsid w:val="00C947D4"/>
    <w:rsid w:val="00CA34FD"/>
    <w:rsid w:val="00CA3B4E"/>
    <w:rsid w:val="00CA60C7"/>
    <w:rsid w:val="00CB502D"/>
    <w:rsid w:val="00CC007C"/>
    <w:rsid w:val="00CC08B8"/>
    <w:rsid w:val="00CC2341"/>
    <w:rsid w:val="00CC313F"/>
    <w:rsid w:val="00CC51F4"/>
    <w:rsid w:val="00CC5DD7"/>
    <w:rsid w:val="00CD0C6C"/>
    <w:rsid w:val="00CD2B06"/>
    <w:rsid w:val="00CD768C"/>
    <w:rsid w:val="00CE0A19"/>
    <w:rsid w:val="00CE4672"/>
    <w:rsid w:val="00CE70AF"/>
    <w:rsid w:val="00CE74CC"/>
    <w:rsid w:val="00CF3CE6"/>
    <w:rsid w:val="00CF4080"/>
    <w:rsid w:val="00CF55F3"/>
    <w:rsid w:val="00CF5B86"/>
    <w:rsid w:val="00CF769A"/>
    <w:rsid w:val="00D00D0E"/>
    <w:rsid w:val="00D027DF"/>
    <w:rsid w:val="00D138E0"/>
    <w:rsid w:val="00D16BE0"/>
    <w:rsid w:val="00D23911"/>
    <w:rsid w:val="00D2588A"/>
    <w:rsid w:val="00D25F3D"/>
    <w:rsid w:val="00D3072F"/>
    <w:rsid w:val="00D3246D"/>
    <w:rsid w:val="00D32F9D"/>
    <w:rsid w:val="00D33A25"/>
    <w:rsid w:val="00D37504"/>
    <w:rsid w:val="00D4594C"/>
    <w:rsid w:val="00D46494"/>
    <w:rsid w:val="00D5037D"/>
    <w:rsid w:val="00D508CF"/>
    <w:rsid w:val="00D542F4"/>
    <w:rsid w:val="00D546B1"/>
    <w:rsid w:val="00D550B6"/>
    <w:rsid w:val="00D57039"/>
    <w:rsid w:val="00D571F8"/>
    <w:rsid w:val="00D62A58"/>
    <w:rsid w:val="00D62BA6"/>
    <w:rsid w:val="00D64096"/>
    <w:rsid w:val="00D644C7"/>
    <w:rsid w:val="00D65433"/>
    <w:rsid w:val="00D660C8"/>
    <w:rsid w:val="00D70F5C"/>
    <w:rsid w:val="00D741FA"/>
    <w:rsid w:val="00D74A30"/>
    <w:rsid w:val="00D75A27"/>
    <w:rsid w:val="00D81CA4"/>
    <w:rsid w:val="00D82D57"/>
    <w:rsid w:val="00D83681"/>
    <w:rsid w:val="00D86151"/>
    <w:rsid w:val="00D900D5"/>
    <w:rsid w:val="00D9228B"/>
    <w:rsid w:val="00D96FB7"/>
    <w:rsid w:val="00DA3B31"/>
    <w:rsid w:val="00DA3C7D"/>
    <w:rsid w:val="00DA5F54"/>
    <w:rsid w:val="00DB0D6E"/>
    <w:rsid w:val="00DB2409"/>
    <w:rsid w:val="00DB3601"/>
    <w:rsid w:val="00DB7134"/>
    <w:rsid w:val="00DC1D6C"/>
    <w:rsid w:val="00DC3366"/>
    <w:rsid w:val="00DD639E"/>
    <w:rsid w:val="00DD769B"/>
    <w:rsid w:val="00DE16AA"/>
    <w:rsid w:val="00DE1CE2"/>
    <w:rsid w:val="00DE380E"/>
    <w:rsid w:val="00DE4B28"/>
    <w:rsid w:val="00DF56A6"/>
    <w:rsid w:val="00DF6436"/>
    <w:rsid w:val="00E00354"/>
    <w:rsid w:val="00E076B8"/>
    <w:rsid w:val="00E07F78"/>
    <w:rsid w:val="00E103FC"/>
    <w:rsid w:val="00E1086E"/>
    <w:rsid w:val="00E112B3"/>
    <w:rsid w:val="00E13E60"/>
    <w:rsid w:val="00E1464A"/>
    <w:rsid w:val="00E150AB"/>
    <w:rsid w:val="00E16668"/>
    <w:rsid w:val="00E17718"/>
    <w:rsid w:val="00E17748"/>
    <w:rsid w:val="00E250D5"/>
    <w:rsid w:val="00E25744"/>
    <w:rsid w:val="00E313EA"/>
    <w:rsid w:val="00E315E0"/>
    <w:rsid w:val="00E31A49"/>
    <w:rsid w:val="00E31DA6"/>
    <w:rsid w:val="00E36060"/>
    <w:rsid w:val="00E40C58"/>
    <w:rsid w:val="00E4428A"/>
    <w:rsid w:val="00E44304"/>
    <w:rsid w:val="00E463A6"/>
    <w:rsid w:val="00E46673"/>
    <w:rsid w:val="00E51BDF"/>
    <w:rsid w:val="00E52817"/>
    <w:rsid w:val="00E52C49"/>
    <w:rsid w:val="00E53C56"/>
    <w:rsid w:val="00E56E35"/>
    <w:rsid w:val="00E56E97"/>
    <w:rsid w:val="00E60B8D"/>
    <w:rsid w:val="00E63D40"/>
    <w:rsid w:val="00E649AE"/>
    <w:rsid w:val="00E654D4"/>
    <w:rsid w:val="00E65585"/>
    <w:rsid w:val="00E65690"/>
    <w:rsid w:val="00E67064"/>
    <w:rsid w:val="00E71633"/>
    <w:rsid w:val="00E732D7"/>
    <w:rsid w:val="00E831D2"/>
    <w:rsid w:val="00E836AB"/>
    <w:rsid w:val="00E83B3F"/>
    <w:rsid w:val="00E84D3D"/>
    <w:rsid w:val="00E91C2A"/>
    <w:rsid w:val="00E93D76"/>
    <w:rsid w:val="00EA3A0A"/>
    <w:rsid w:val="00EA3DA2"/>
    <w:rsid w:val="00EB0661"/>
    <w:rsid w:val="00EB1CAD"/>
    <w:rsid w:val="00EB2632"/>
    <w:rsid w:val="00EB29F8"/>
    <w:rsid w:val="00EB4FA0"/>
    <w:rsid w:val="00EB63AA"/>
    <w:rsid w:val="00EB7B31"/>
    <w:rsid w:val="00EB7C4F"/>
    <w:rsid w:val="00EB7F8B"/>
    <w:rsid w:val="00EC05E9"/>
    <w:rsid w:val="00EC1B22"/>
    <w:rsid w:val="00EC5F62"/>
    <w:rsid w:val="00EC6F41"/>
    <w:rsid w:val="00ED27C9"/>
    <w:rsid w:val="00ED517C"/>
    <w:rsid w:val="00ED5DB3"/>
    <w:rsid w:val="00ED650E"/>
    <w:rsid w:val="00EE31AF"/>
    <w:rsid w:val="00EE3399"/>
    <w:rsid w:val="00EE56C0"/>
    <w:rsid w:val="00EE57AD"/>
    <w:rsid w:val="00EE5BF8"/>
    <w:rsid w:val="00EF17F6"/>
    <w:rsid w:val="00EF1D76"/>
    <w:rsid w:val="00EF3085"/>
    <w:rsid w:val="00F0014B"/>
    <w:rsid w:val="00F00396"/>
    <w:rsid w:val="00F03582"/>
    <w:rsid w:val="00F03ADD"/>
    <w:rsid w:val="00F03FA9"/>
    <w:rsid w:val="00F04E31"/>
    <w:rsid w:val="00F0617C"/>
    <w:rsid w:val="00F07ABB"/>
    <w:rsid w:val="00F10050"/>
    <w:rsid w:val="00F15A8D"/>
    <w:rsid w:val="00F16AC5"/>
    <w:rsid w:val="00F16CD7"/>
    <w:rsid w:val="00F20D4D"/>
    <w:rsid w:val="00F20EDF"/>
    <w:rsid w:val="00F30981"/>
    <w:rsid w:val="00F31AF1"/>
    <w:rsid w:val="00F3271F"/>
    <w:rsid w:val="00F33A65"/>
    <w:rsid w:val="00F35094"/>
    <w:rsid w:val="00F37731"/>
    <w:rsid w:val="00F37E61"/>
    <w:rsid w:val="00F412E9"/>
    <w:rsid w:val="00F476EB"/>
    <w:rsid w:val="00F47A78"/>
    <w:rsid w:val="00F508C1"/>
    <w:rsid w:val="00F52F3E"/>
    <w:rsid w:val="00F53640"/>
    <w:rsid w:val="00F53EAD"/>
    <w:rsid w:val="00F557FB"/>
    <w:rsid w:val="00F55D58"/>
    <w:rsid w:val="00F62689"/>
    <w:rsid w:val="00F62A87"/>
    <w:rsid w:val="00F642BA"/>
    <w:rsid w:val="00F643B9"/>
    <w:rsid w:val="00F6664A"/>
    <w:rsid w:val="00F70BA4"/>
    <w:rsid w:val="00F74DFD"/>
    <w:rsid w:val="00F75990"/>
    <w:rsid w:val="00F76DBA"/>
    <w:rsid w:val="00F85250"/>
    <w:rsid w:val="00F85B10"/>
    <w:rsid w:val="00F92499"/>
    <w:rsid w:val="00F93639"/>
    <w:rsid w:val="00F94512"/>
    <w:rsid w:val="00F95195"/>
    <w:rsid w:val="00F95CF1"/>
    <w:rsid w:val="00F96F26"/>
    <w:rsid w:val="00F97008"/>
    <w:rsid w:val="00FA0F24"/>
    <w:rsid w:val="00FA3944"/>
    <w:rsid w:val="00FA7F1D"/>
    <w:rsid w:val="00FA7F21"/>
    <w:rsid w:val="00FB013A"/>
    <w:rsid w:val="00FB2173"/>
    <w:rsid w:val="00FB2191"/>
    <w:rsid w:val="00FB7DD6"/>
    <w:rsid w:val="00FC19D9"/>
    <w:rsid w:val="00FC2403"/>
    <w:rsid w:val="00FC36F5"/>
    <w:rsid w:val="00FD3F96"/>
    <w:rsid w:val="00FD4BCF"/>
    <w:rsid w:val="00FD5666"/>
    <w:rsid w:val="00FD7E51"/>
    <w:rsid w:val="00FE028F"/>
    <w:rsid w:val="00FE2821"/>
    <w:rsid w:val="00FE52E7"/>
    <w:rsid w:val="00FE6ED2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645"/>
    <w:pPr>
      <w:keepNext/>
      <w:spacing w:before="240" w:after="120"/>
      <w:jc w:val="both"/>
      <w:outlineLvl w:val="1"/>
    </w:pPr>
    <w:rPr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4D3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aliases w:val="Основной текст Знак"/>
    <w:basedOn w:val="a"/>
    <w:rsid w:val="003216D6"/>
    <w:pPr>
      <w:ind w:right="565"/>
    </w:pPr>
    <w:rPr>
      <w:szCs w:val="20"/>
    </w:rPr>
  </w:style>
  <w:style w:type="paragraph" w:styleId="a4">
    <w:name w:val="Body Text Indent"/>
    <w:basedOn w:val="a"/>
    <w:rsid w:val="00B6333B"/>
    <w:pPr>
      <w:spacing w:after="120"/>
      <w:ind w:left="283"/>
    </w:pPr>
  </w:style>
  <w:style w:type="paragraph" w:styleId="a5">
    <w:name w:val="Title"/>
    <w:basedOn w:val="a"/>
    <w:qFormat/>
    <w:rsid w:val="00D546B1"/>
    <w:pPr>
      <w:jc w:val="center"/>
    </w:pPr>
    <w:rPr>
      <w:rFonts w:ascii="Arial" w:hAnsi="Arial"/>
      <w:b/>
      <w:sz w:val="28"/>
      <w:szCs w:val="20"/>
    </w:rPr>
  </w:style>
  <w:style w:type="paragraph" w:styleId="3">
    <w:name w:val="Body Text 3"/>
    <w:basedOn w:val="a"/>
    <w:rsid w:val="007F2C1D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521ADC"/>
    <w:pPr>
      <w:spacing w:after="120" w:line="480" w:lineRule="auto"/>
    </w:pPr>
  </w:style>
  <w:style w:type="paragraph" w:styleId="a6">
    <w:name w:val="header"/>
    <w:basedOn w:val="a"/>
    <w:rsid w:val="00DE38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380E"/>
  </w:style>
  <w:style w:type="paragraph" w:customStyle="1" w:styleId="a8">
    <w:name w:val="Основной"/>
    <w:basedOn w:val="a"/>
    <w:rsid w:val="00D660C8"/>
    <w:pPr>
      <w:ind w:firstLine="851"/>
      <w:jc w:val="both"/>
    </w:pPr>
    <w:rPr>
      <w:sz w:val="28"/>
      <w:szCs w:val="20"/>
    </w:rPr>
  </w:style>
  <w:style w:type="paragraph" w:styleId="21">
    <w:name w:val="Body Text Indent 2"/>
    <w:basedOn w:val="a"/>
    <w:rsid w:val="00815F1A"/>
    <w:pPr>
      <w:spacing w:after="120" w:line="480" w:lineRule="auto"/>
      <w:ind w:left="283"/>
    </w:pPr>
  </w:style>
  <w:style w:type="paragraph" w:customStyle="1" w:styleId="ConsPlusNormal">
    <w:name w:val="ConsPlusNormal"/>
    <w:rsid w:val="003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.Надин стиль.Основной текст 1"/>
    <w:basedOn w:val="a"/>
    <w:rsid w:val="00C118EA"/>
    <w:pPr>
      <w:ind w:firstLine="567"/>
      <w:jc w:val="both"/>
    </w:pPr>
    <w:rPr>
      <w:sz w:val="28"/>
      <w:szCs w:val="20"/>
    </w:rPr>
  </w:style>
  <w:style w:type="paragraph" w:customStyle="1" w:styleId="12">
    <w:name w:val="Знак1"/>
    <w:basedOn w:val="a"/>
    <w:rsid w:val="00F16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"/>
    <w:basedOn w:val="a"/>
    <w:rsid w:val="000527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0E4E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360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 Знак Знак Знак Знак Знак Знак"/>
    <w:basedOn w:val="a"/>
    <w:rsid w:val="00AF7B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BA5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846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1"/>
    <w:basedOn w:val="a"/>
    <w:rsid w:val="009115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1 Знак Знак Знак Знак Знак Знак"/>
    <w:basedOn w:val="a"/>
    <w:rsid w:val="00686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68625F"/>
  </w:style>
  <w:style w:type="paragraph" w:customStyle="1" w:styleId="ac">
    <w:name w:val="Знак Знак Знак Знак Знак Знак"/>
    <w:basedOn w:val="a"/>
    <w:rsid w:val="00160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A74A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rsid w:val="00D8368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B1A25"/>
  </w:style>
  <w:style w:type="paragraph" w:customStyle="1" w:styleId="18">
    <w:name w:val="Знак Знак Знак Знак1 Знак Знак Знак Знак Знак Знак Знак Знак"/>
    <w:basedOn w:val="a"/>
    <w:rsid w:val="005912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E4D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нак Знак Знак Знак1 Знак Знак Знак Знак Знак Знак Знак Знак Знак Знак"/>
    <w:basedOn w:val="a"/>
    <w:rsid w:val="00B24E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"/>
    <w:basedOn w:val="a"/>
    <w:rsid w:val="00EE3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381E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1EFF"/>
    <w:rPr>
      <w:sz w:val="16"/>
      <w:szCs w:val="16"/>
    </w:rPr>
  </w:style>
  <w:style w:type="paragraph" w:customStyle="1" w:styleId="ConsPlusNonformat">
    <w:name w:val="ConsPlusNonformat"/>
    <w:rsid w:val="00971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unhideWhenUsed/>
    <w:rsid w:val="001300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30034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73717"/>
    <w:rPr>
      <w:color w:val="0000FF" w:themeColor="hyperlink"/>
      <w:u w:val="single"/>
    </w:rPr>
  </w:style>
  <w:style w:type="paragraph" w:styleId="af1">
    <w:name w:val="List Paragraph"/>
    <w:basedOn w:val="a"/>
    <w:qFormat/>
    <w:rsid w:val="00A81EF3"/>
    <w:pPr>
      <w:ind w:left="720"/>
      <w:contextualSpacing/>
    </w:pPr>
  </w:style>
  <w:style w:type="paragraph" w:customStyle="1" w:styleId="Default">
    <w:name w:val="Default"/>
    <w:rsid w:val="00C348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D58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rcssattr">
    <w:name w:val="msonormal_mr_css_attr"/>
    <w:basedOn w:val="a"/>
    <w:rsid w:val="007D586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7D5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1895870006912E1A1C358EDE612D60C3334E866434AA7F306177016DhCt2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FF148EEF62A99CC5EECE5473CFF9FA852656EA2F62CB50174BB76FEB121ED04F43D24B267D4213Ew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BA148E763E2B5C2BE597D3C10D4737B392C6FFEA3F54E421BE19E0B944D8969AB332AEBF02A2E6E51BBDtBO0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06EB-D94D-4648-96BD-12973B96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28027</CharactersWithSpaces>
  <SharedDoc>false</SharedDoc>
  <HLinks>
    <vt:vector size="24" baseType="variant"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consultantplus://offline/ref=161895870006912E1A1C358EDE612D60C3334E866434AA7F306177016DhCt2H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consultantplus://offline/ref=C8950429DBF0ED93DD8A95AAECA5B761E90E904DF35242F7CDDA90C559093FCBD7A83C5BBEEBBAD7A40EG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consultantplus://offline/ref=C8950429DBF0ED93DD8A95AAECA5B761E90E904DF35242F7CDDA90C559093FCBD7A83C5BBEEBBAD5A404G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consultantplus://offline/ref=06BA148E763E2B5C2BE597D3C10D4737B392C6FFEA3F54E421BE19E0B944D8969AB332AEBF02A2E6E51BBDtBO0N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revkom</cp:lastModifiedBy>
  <cp:revision>5</cp:revision>
  <cp:lastPrinted>2024-03-18T07:29:00Z</cp:lastPrinted>
  <dcterms:created xsi:type="dcterms:W3CDTF">2023-03-20T08:29:00Z</dcterms:created>
  <dcterms:modified xsi:type="dcterms:W3CDTF">2024-03-18T07:44:00Z</dcterms:modified>
</cp:coreProperties>
</file>