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C3" w:rsidRDefault="00DA48C3" w:rsidP="00DA48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5846">
        <w:rPr>
          <w:rFonts w:ascii="Times New Roman" w:hAnsi="Times New Roman" w:cs="Times New Roman"/>
          <w:sz w:val="28"/>
          <w:szCs w:val="28"/>
        </w:rPr>
        <w:t>ЧТО ПРИШЛО НА СМЕНУ ДАЧИ</w:t>
      </w:r>
    </w:p>
    <w:p w:rsidR="00DA48C3" w:rsidRPr="00AE5846" w:rsidRDefault="00DA48C3" w:rsidP="00DA48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48C3" w:rsidRDefault="00DA48C3" w:rsidP="00DA4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«Дачного хозяйства» больше нет. 217-ФЗ «О ведении гражданами садоводства и огородничества для собственных нужд</w:t>
      </w:r>
      <w:r w:rsidR="00090DBF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вступивший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с 1 января этого года разделил всех дачников на «садоводов» и «огородников». </w:t>
      </w:r>
    </w:p>
    <w:p w:rsidR="00DA48C3" w:rsidRDefault="00DA48C3" w:rsidP="00DA48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B7A">
        <w:rPr>
          <w:rFonts w:ascii="Times New Roman" w:hAnsi="Times New Roman"/>
          <w:sz w:val="28"/>
          <w:szCs w:val="28"/>
        </w:rPr>
        <w:t>Закон упрощает классификацию загородных хозяйств. Многочисленны</w:t>
      </w:r>
      <w:r>
        <w:rPr>
          <w:rFonts w:ascii="Times New Roman" w:hAnsi="Times New Roman"/>
          <w:sz w:val="28"/>
          <w:szCs w:val="28"/>
        </w:rPr>
        <w:t>х</w:t>
      </w:r>
      <w:r w:rsidRPr="008D1B7A">
        <w:rPr>
          <w:rFonts w:ascii="Times New Roman" w:hAnsi="Times New Roman"/>
          <w:sz w:val="28"/>
          <w:szCs w:val="28"/>
        </w:rPr>
        <w:t xml:space="preserve"> аббревиатур (ДНТ, СНТ, СПК, ДПК, ОНТ), за которыми</w:t>
      </w:r>
      <w:r w:rsidR="00090DBF">
        <w:rPr>
          <w:rFonts w:ascii="Times New Roman" w:hAnsi="Times New Roman"/>
          <w:sz w:val="28"/>
          <w:szCs w:val="28"/>
        </w:rPr>
        <w:t xml:space="preserve"> скрывалось, по сути, одно и то </w:t>
      </w:r>
      <w:r w:rsidRPr="008D1B7A">
        <w:rPr>
          <w:rFonts w:ascii="Times New Roman" w:hAnsi="Times New Roman"/>
          <w:sz w:val="28"/>
          <w:szCs w:val="28"/>
        </w:rPr>
        <w:t>же, больше не</w:t>
      </w:r>
      <w:r>
        <w:rPr>
          <w:rFonts w:ascii="Times New Roman" w:hAnsi="Times New Roman"/>
          <w:sz w:val="28"/>
          <w:szCs w:val="28"/>
        </w:rPr>
        <w:t>т</w:t>
      </w:r>
      <w:r w:rsidRPr="008D1B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48C3" w:rsidRDefault="00DA48C3" w:rsidP="00DA48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этом неважно, какое назначение имеет ваш участок в документах или Едином государственном реестре недвижимости (ЕГРН)</w:t>
      </w:r>
      <w:r w:rsidRPr="00B51D3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«дачный земельный участок» или «для ведения огородничества». Документы менять не надо, если только собственник сам того не пожелает, новый статус участок получит автоматически.</w:t>
      </w:r>
    </w:p>
    <w:p w:rsidR="00DA48C3" w:rsidRDefault="00DA48C3" w:rsidP="00DA48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касается товариществ. Переоформлять учредительные документы в срочном порядке не требуется. Документы и наименования будут изменены при первом обращении в органы власти</w:t>
      </w:r>
      <w:r w:rsidR="00BB58C3" w:rsidRPr="00B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изменениями в учредительные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48C3" w:rsidRDefault="00DA48C3" w:rsidP="00DA48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Отличие между садовым и огородным участком заключается, прежде всего, в </w:t>
      </w:r>
      <w:r w:rsidR="00090D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застройки этих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Возводить</w:t>
      </w:r>
      <w:r w:rsidRPr="000A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0A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сооружения: гараж, баню, садовый или жилой дом</w:t>
      </w:r>
      <w:r w:rsidRPr="000A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только на садовых участках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0A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огородных можно размещать только не капитальные хозяйственные постройки, то есть сооружения, которые не </w:t>
      </w:r>
      <w:r w:rsidR="00BB5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объектами недвижимости</w:t>
      </w:r>
      <w:r w:rsidRPr="000A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теплицы, сараи, навесы и другие постройки, которые можно быстро разобрать. </w:t>
      </w:r>
      <w:r w:rsidRPr="000A1E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постройки на огородном участке капитального строения, возникнут проблемы как с постановкой на государственный кадастровый учет, так и с государственной регистрацией права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196" w:rsidRDefault="00DA48C3" w:rsidP="00DA48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Стоит отметить, что в </w:t>
      </w:r>
      <w:r w:rsidR="00B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жилом </w:t>
      </w:r>
      <w:r w:rsidRPr="00F22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на садовом участке можно прописаться.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обязательно должен соответствовать градостроительным нормам и иметь назначение «жилой дом». </w:t>
      </w:r>
      <w:r w:rsidRPr="00F22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оно соответствует понятию «объект ИЖС». По закону это отдельно стоящее здание, которое имеет не более трех наземных этажей и высоту не более 20 метров, состоит из комнат и вспомогательных помещений, предназначенных для бытовых нужд. Ограждающие конструкции дома должны иметь теплозащитные свойства, которые позволяют проживать в нем круглый год. Дом должен быть оборудован инженерными системами, то есть водоснабжением, вод</w:t>
      </w:r>
      <w:r w:rsidR="0009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оотведением, электроснабжением и </w:t>
      </w:r>
      <w:r w:rsidRPr="00F22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отоплением</w:t>
      </w:r>
      <w:r w:rsidR="00090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FDC" w:rsidRDefault="009B2FDC" w:rsidP="00DA48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B2FDC" w:rsidSect="00DE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A48C3"/>
    <w:rsid w:val="00090DBF"/>
    <w:rsid w:val="0026740B"/>
    <w:rsid w:val="00740273"/>
    <w:rsid w:val="007F72B7"/>
    <w:rsid w:val="009B2FDC"/>
    <w:rsid w:val="00BB58C3"/>
    <w:rsid w:val="00D70EE1"/>
    <w:rsid w:val="00DA48C3"/>
    <w:rsid w:val="00DE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dorodnova</dc:creator>
  <cp:lastModifiedBy>dorodnova</cp:lastModifiedBy>
  <cp:revision>3</cp:revision>
  <cp:lastPrinted>2019-02-25T09:54:00Z</cp:lastPrinted>
  <dcterms:created xsi:type="dcterms:W3CDTF">2019-02-20T07:41:00Z</dcterms:created>
  <dcterms:modified xsi:type="dcterms:W3CDTF">2019-02-26T06:17:00Z</dcterms:modified>
</cp:coreProperties>
</file>