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BB" w:rsidRDefault="007B722C" w:rsidP="00B21ABB">
      <w:pPr>
        <w:spacing w:after="0"/>
        <w:ind w:firstLine="1"/>
        <w:jc w:val="center"/>
        <w:rPr>
          <w:rFonts w:ascii="Times New Roman" w:hAnsi="Times New Roman" w:cs="Times New Roman"/>
          <w:sz w:val="28"/>
        </w:rPr>
      </w:pPr>
      <w:r w:rsidRPr="00B21ABB">
        <w:rPr>
          <w:rFonts w:ascii="Times New Roman" w:hAnsi="Times New Roman" w:cs="Times New Roman"/>
          <w:sz w:val="28"/>
        </w:rPr>
        <w:t xml:space="preserve">ДВА ДОМА НА ОДНОМ </w:t>
      </w:r>
      <w:r w:rsidR="00B21ABB">
        <w:rPr>
          <w:rFonts w:ascii="Times New Roman" w:hAnsi="Times New Roman" w:cs="Times New Roman"/>
          <w:sz w:val="28"/>
        </w:rPr>
        <w:t>ЗЕМЕЛЬНОМ УЧАСТКЕ</w:t>
      </w:r>
    </w:p>
    <w:p w:rsidR="00B21ABB" w:rsidRDefault="00B21ABB" w:rsidP="00B21ABB">
      <w:pPr>
        <w:spacing w:after="0"/>
        <w:ind w:firstLine="1"/>
        <w:jc w:val="both"/>
        <w:rPr>
          <w:rFonts w:ascii="Times New Roman" w:hAnsi="Times New Roman" w:cs="Times New Roman"/>
          <w:sz w:val="28"/>
        </w:rPr>
      </w:pPr>
    </w:p>
    <w:p w:rsidR="00B21ABB" w:rsidRDefault="00D165A7" w:rsidP="00B21A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21ABB">
        <w:rPr>
          <w:rFonts w:ascii="Times New Roman" w:hAnsi="Times New Roman" w:cs="Times New Roman"/>
          <w:sz w:val="28"/>
        </w:rPr>
        <w:t xml:space="preserve">Случаи, когда на одном небольшом земельном участке построены два дома, встречаются довольно часто. Например, в одном живут родители, в другом – молодая семья. </w:t>
      </w:r>
      <w:r w:rsidR="007B722C" w:rsidRPr="00B21ABB">
        <w:rPr>
          <w:rFonts w:ascii="Times New Roman" w:hAnsi="Times New Roman" w:cs="Times New Roman"/>
          <w:sz w:val="28"/>
        </w:rPr>
        <w:t xml:space="preserve"> Управление Росреестра по Воронежской области поясняет можно ли оформить право собственности на каждый дом и как это сделать. </w:t>
      </w:r>
    </w:p>
    <w:p w:rsidR="00B21ABB" w:rsidRDefault="00B21ABB" w:rsidP="00B21A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21ABB" w:rsidRDefault="00570074" w:rsidP="00B21A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1ABB">
        <w:rPr>
          <w:rFonts w:ascii="Times New Roman" w:hAnsi="Times New Roman" w:cs="Times New Roman"/>
          <w:sz w:val="28"/>
        </w:rPr>
        <w:t>В случае</w:t>
      </w:r>
      <w:r w:rsidR="00D165A7" w:rsidRPr="00B21ABB">
        <w:rPr>
          <w:rFonts w:ascii="Times New Roman" w:hAnsi="Times New Roman" w:cs="Times New Roman"/>
          <w:sz w:val="28"/>
        </w:rPr>
        <w:t xml:space="preserve"> если земельный участок, находящийся в долевой собственности двух лиц, не может быть реально разделен, правообладатели могут заключить </w:t>
      </w:r>
      <w:r w:rsidR="00B21ABB" w:rsidRPr="00B21ABB">
        <w:rPr>
          <w:rFonts w:ascii="Times New Roman" w:hAnsi="Times New Roman" w:cs="Times New Roman"/>
          <w:sz w:val="28"/>
        </w:rPr>
        <w:t xml:space="preserve">соглашение </w:t>
      </w:r>
      <w:r w:rsidR="00D165A7" w:rsidRPr="00B21ABB">
        <w:rPr>
          <w:rFonts w:ascii="Times New Roman" w:hAnsi="Times New Roman" w:cs="Times New Roman"/>
          <w:sz w:val="28"/>
        </w:rPr>
        <w:t>в письменной форме</w:t>
      </w:r>
      <w:r w:rsidR="00B21ABB">
        <w:rPr>
          <w:rFonts w:ascii="Times New Roman" w:hAnsi="Times New Roman" w:cs="Times New Roman"/>
          <w:sz w:val="28"/>
        </w:rPr>
        <w:t>. Согласно договоренности определяется</w:t>
      </w:r>
      <w:r w:rsidR="00D165A7" w:rsidRPr="00B21ABB">
        <w:rPr>
          <w:rFonts w:ascii="Times New Roman" w:hAnsi="Times New Roman" w:cs="Times New Roman"/>
          <w:sz w:val="28"/>
        </w:rPr>
        <w:t xml:space="preserve"> поряд</w:t>
      </w:r>
      <w:r w:rsidR="00B21ABB">
        <w:rPr>
          <w:rFonts w:ascii="Times New Roman" w:hAnsi="Times New Roman" w:cs="Times New Roman"/>
          <w:sz w:val="28"/>
        </w:rPr>
        <w:t>о</w:t>
      </w:r>
      <w:r w:rsidR="00D165A7" w:rsidRPr="00B21ABB">
        <w:rPr>
          <w:rFonts w:ascii="Times New Roman" w:hAnsi="Times New Roman" w:cs="Times New Roman"/>
          <w:sz w:val="28"/>
        </w:rPr>
        <w:t xml:space="preserve">к пользования </w:t>
      </w:r>
      <w:r w:rsidR="00B21ABB">
        <w:rPr>
          <w:rFonts w:ascii="Times New Roman" w:hAnsi="Times New Roman" w:cs="Times New Roman"/>
          <w:sz w:val="28"/>
        </w:rPr>
        <w:t xml:space="preserve">этим </w:t>
      </w:r>
      <w:r w:rsidR="00D165A7" w:rsidRPr="00B21ABB">
        <w:rPr>
          <w:rFonts w:ascii="Times New Roman" w:hAnsi="Times New Roman" w:cs="Times New Roman"/>
          <w:sz w:val="28"/>
        </w:rPr>
        <w:t>земельным участком</w:t>
      </w:r>
      <w:r w:rsidR="00B21ABB">
        <w:rPr>
          <w:rFonts w:ascii="Times New Roman" w:hAnsi="Times New Roman" w:cs="Times New Roman"/>
          <w:sz w:val="28"/>
        </w:rPr>
        <w:t xml:space="preserve"> и </w:t>
      </w:r>
      <w:r w:rsidR="00676386">
        <w:rPr>
          <w:rFonts w:ascii="Times New Roman" w:hAnsi="Times New Roman" w:cs="Times New Roman"/>
          <w:sz w:val="28"/>
        </w:rPr>
        <w:t>возведение</w:t>
      </w:r>
      <w:r w:rsidR="00B21ABB">
        <w:rPr>
          <w:rFonts w:ascii="Times New Roman" w:hAnsi="Times New Roman" w:cs="Times New Roman"/>
          <w:sz w:val="28"/>
        </w:rPr>
        <w:t xml:space="preserve">  </w:t>
      </w:r>
      <w:r w:rsidR="00B21ABB" w:rsidRPr="00B21ABB">
        <w:rPr>
          <w:rFonts w:ascii="Times New Roman" w:hAnsi="Times New Roman" w:cs="Times New Roman"/>
          <w:sz w:val="28"/>
        </w:rPr>
        <w:t>индивидуального жилого дома</w:t>
      </w:r>
      <w:r w:rsidR="00676386">
        <w:rPr>
          <w:rFonts w:ascii="Times New Roman" w:hAnsi="Times New Roman" w:cs="Times New Roman"/>
          <w:sz w:val="28"/>
        </w:rPr>
        <w:t>.</w:t>
      </w:r>
    </w:p>
    <w:p w:rsidR="00B21ABB" w:rsidRDefault="00B21ABB" w:rsidP="00B21A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1ABB" w:rsidRDefault="00676386" w:rsidP="00B21A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если самостоятельно договориться собственники не смогли, порядок пользования земельным участком определяется судом (ст. </w:t>
      </w:r>
      <w:r w:rsidR="00D165A7" w:rsidRPr="00B21ABB">
        <w:rPr>
          <w:rFonts w:ascii="Times New Roman" w:hAnsi="Times New Roman" w:cs="Times New Roman"/>
          <w:sz w:val="28"/>
        </w:rPr>
        <w:t>247 Гражданского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). </w:t>
      </w:r>
    </w:p>
    <w:p w:rsidR="00676386" w:rsidRDefault="00676386" w:rsidP="00B21A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21ABB" w:rsidRDefault="00D165A7" w:rsidP="00B21A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1ABB">
        <w:rPr>
          <w:rFonts w:ascii="Times New Roman" w:hAnsi="Times New Roman" w:cs="Times New Roman"/>
          <w:sz w:val="28"/>
        </w:rPr>
        <w:t xml:space="preserve">Кроме того, важно, чтобы при строительстве индивидуальных жилых домов были соблюдены градостроительные нормы и правила, в том числе минимальные отступы от границ соседнего участка, максимальная высота строения и т.д. В противном случае такая постройка может попасть под категорию </w:t>
      </w:r>
      <w:proofErr w:type="gramStart"/>
      <w:r w:rsidRPr="00B21ABB">
        <w:rPr>
          <w:rFonts w:ascii="Times New Roman" w:hAnsi="Times New Roman" w:cs="Times New Roman"/>
          <w:sz w:val="28"/>
        </w:rPr>
        <w:t>самовольной</w:t>
      </w:r>
      <w:proofErr w:type="gramEnd"/>
      <w:r w:rsidRPr="00B21ABB">
        <w:rPr>
          <w:rFonts w:ascii="Times New Roman" w:hAnsi="Times New Roman" w:cs="Times New Roman"/>
          <w:sz w:val="28"/>
        </w:rPr>
        <w:t xml:space="preserve">, а также привести к спорам с соседями. При этом до начала строительства индивидуальных жилых домов правообладателям земельного участка следует получить в </w:t>
      </w:r>
      <w:r w:rsidR="00676386">
        <w:rPr>
          <w:rFonts w:ascii="Times New Roman" w:hAnsi="Times New Roman" w:cs="Times New Roman"/>
          <w:sz w:val="28"/>
        </w:rPr>
        <w:t>органах местного самоуправления</w:t>
      </w:r>
      <w:r w:rsidRPr="00B21ABB">
        <w:rPr>
          <w:rFonts w:ascii="Times New Roman" w:hAnsi="Times New Roman" w:cs="Times New Roman"/>
          <w:sz w:val="28"/>
        </w:rPr>
        <w:t xml:space="preserve"> разрешение на строительств</w:t>
      </w:r>
      <w:r w:rsidR="00B21ABB">
        <w:rPr>
          <w:rFonts w:ascii="Times New Roman" w:hAnsi="Times New Roman" w:cs="Times New Roman"/>
          <w:sz w:val="28"/>
        </w:rPr>
        <w:t xml:space="preserve">о таких объектов недвижимости. </w:t>
      </w:r>
    </w:p>
    <w:p w:rsidR="00B21ABB" w:rsidRDefault="00B21ABB" w:rsidP="00B21A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21ABB" w:rsidRDefault="00D165A7" w:rsidP="00B21A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1ABB">
        <w:rPr>
          <w:rFonts w:ascii="Times New Roman" w:hAnsi="Times New Roman" w:cs="Times New Roman"/>
          <w:sz w:val="28"/>
        </w:rPr>
        <w:t>Сведения об объекте индивидуального жилищного строительства указываются в техническом плане на основании разрешения на строительство и проектной документа</w:t>
      </w:r>
      <w:r w:rsidR="00E209DB">
        <w:rPr>
          <w:rFonts w:ascii="Times New Roman" w:hAnsi="Times New Roman" w:cs="Times New Roman"/>
          <w:sz w:val="28"/>
        </w:rPr>
        <w:t>ции таких объектов недвижимости.</w:t>
      </w:r>
    </w:p>
    <w:p w:rsidR="00676386" w:rsidRDefault="00D165A7" w:rsidP="00B21A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1ABB">
        <w:rPr>
          <w:rFonts w:ascii="Times New Roman" w:hAnsi="Times New Roman" w:cs="Times New Roman"/>
          <w:sz w:val="28"/>
        </w:rPr>
        <w:t xml:space="preserve"> </w:t>
      </w:r>
    </w:p>
    <w:p w:rsidR="00A036E6" w:rsidRPr="00B21ABB" w:rsidRDefault="00D165A7" w:rsidP="00B21A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1ABB">
        <w:rPr>
          <w:rFonts w:ascii="Times New Roman" w:hAnsi="Times New Roman" w:cs="Times New Roman"/>
          <w:sz w:val="28"/>
        </w:rPr>
        <w:br/>
      </w:r>
      <w:r w:rsidRPr="00B21ABB">
        <w:rPr>
          <w:rFonts w:ascii="Times New Roman" w:hAnsi="Times New Roman" w:cs="Times New Roman"/>
          <w:sz w:val="28"/>
        </w:rPr>
        <w:br/>
      </w:r>
    </w:p>
    <w:sectPr w:rsidR="00A036E6" w:rsidRPr="00B21ABB" w:rsidSect="00B3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A7"/>
    <w:rsid w:val="00493EE3"/>
    <w:rsid w:val="00570074"/>
    <w:rsid w:val="00676386"/>
    <w:rsid w:val="006A5732"/>
    <w:rsid w:val="00710CCE"/>
    <w:rsid w:val="007B722C"/>
    <w:rsid w:val="0089699F"/>
    <w:rsid w:val="00B21ABB"/>
    <w:rsid w:val="00B34E99"/>
    <w:rsid w:val="00C26B0C"/>
    <w:rsid w:val="00D165A7"/>
    <w:rsid w:val="00D53FEB"/>
    <w:rsid w:val="00E209DB"/>
    <w:rsid w:val="00F75514"/>
    <w:rsid w:val="00F7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kramareva_o</dc:creator>
  <cp:keywords/>
  <dc:description/>
  <cp:lastModifiedBy>kramareva_o</cp:lastModifiedBy>
  <cp:revision>5</cp:revision>
  <dcterms:created xsi:type="dcterms:W3CDTF">2018-04-13T07:06:00Z</dcterms:created>
  <dcterms:modified xsi:type="dcterms:W3CDTF">2018-07-17T11:45:00Z</dcterms:modified>
</cp:coreProperties>
</file>