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2EA" w:rsidRDefault="00E74292" w:rsidP="00E74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казенное общеобразовательное учреждение</w:t>
      </w:r>
    </w:p>
    <w:p w:rsidR="00E74292" w:rsidRDefault="00E74292" w:rsidP="00E74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Подосиновкая</w:t>
      </w:r>
      <w:proofErr w:type="spellEnd"/>
      <w:r>
        <w:rPr>
          <w:rFonts w:ascii="Times New Roman" w:hAnsi="Times New Roman" w:cs="Times New Roman"/>
          <w:sz w:val="28"/>
          <w:szCs w:val="28"/>
        </w:rPr>
        <w:t xml:space="preserve"> основная общеобразовательная школа»</w:t>
      </w:r>
    </w:p>
    <w:p w:rsidR="00E74292" w:rsidRDefault="00E74292" w:rsidP="00E74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Новохоперского муниципального района Воронежской области</w:t>
      </w:r>
    </w:p>
    <w:p w:rsidR="004712EA" w:rsidRDefault="004712EA" w:rsidP="00E74292">
      <w:pPr>
        <w:spacing w:after="0" w:line="240" w:lineRule="auto"/>
        <w:jc w:val="center"/>
        <w:rPr>
          <w:rFonts w:ascii="Times New Roman" w:hAnsi="Times New Roman" w:cs="Times New Roman"/>
          <w:sz w:val="28"/>
          <w:szCs w:val="28"/>
        </w:rPr>
      </w:pPr>
    </w:p>
    <w:p w:rsidR="00E74292" w:rsidRDefault="00E74292" w:rsidP="00E74292">
      <w:pPr>
        <w:spacing w:after="0" w:line="240" w:lineRule="auto"/>
        <w:jc w:val="center"/>
        <w:rPr>
          <w:rFonts w:ascii="Times New Roman" w:hAnsi="Times New Roman" w:cs="Times New Roman"/>
          <w:sz w:val="28"/>
          <w:szCs w:val="28"/>
        </w:rPr>
      </w:pPr>
    </w:p>
    <w:p w:rsidR="00E74292" w:rsidRDefault="00E74292" w:rsidP="00E74292">
      <w:pPr>
        <w:spacing w:after="0" w:line="240" w:lineRule="auto"/>
        <w:jc w:val="center"/>
        <w:rPr>
          <w:rFonts w:ascii="Times New Roman" w:hAnsi="Times New Roman" w:cs="Times New Roman"/>
          <w:sz w:val="28"/>
          <w:szCs w:val="28"/>
        </w:rPr>
      </w:pPr>
    </w:p>
    <w:p w:rsidR="00E74292" w:rsidRDefault="00E74292" w:rsidP="00E74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Районный конкурс молодежных проектов «Гордимся героями – земляками»</w:t>
      </w:r>
    </w:p>
    <w:p w:rsidR="00E74292" w:rsidRDefault="00E74292" w:rsidP="00E74292">
      <w:pPr>
        <w:spacing w:after="0" w:line="240" w:lineRule="auto"/>
        <w:jc w:val="center"/>
        <w:rPr>
          <w:rFonts w:ascii="Times New Roman" w:hAnsi="Times New Roman" w:cs="Times New Roman"/>
          <w:sz w:val="28"/>
          <w:szCs w:val="28"/>
        </w:rPr>
      </w:pPr>
    </w:p>
    <w:p w:rsidR="00E74292" w:rsidRPr="00E74292" w:rsidRDefault="00E74292" w:rsidP="00E74292">
      <w:pPr>
        <w:spacing w:after="0" w:line="240" w:lineRule="auto"/>
        <w:jc w:val="right"/>
        <w:rPr>
          <w:rFonts w:ascii="Times New Roman" w:hAnsi="Times New Roman" w:cs="Times New Roman"/>
          <w:i/>
          <w:sz w:val="28"/>
          <w:szCs w:val="28"/>
        </w:rPr>
      </w:pPr>
      <w:r w:rsidRPr="00E74292">
        <w:rPr>
          <w:rFonts w:ascii="Times New Roman" w:hAnsi="Times New Roman" w:cs="Times New Roman"/>
          <w:i/>
          <w:sz w:val="28"/>
          <w:szCs w:val="28"/>
        </w:rPr>
        <w:t>Номинация: Поисково-исследовательская работа»</w:t>
      </w:r>
    </w:p>
    <w:p w:rsidR="004712EA" w:rsidRDefault="004712EA" w:rsidP="00E74292">
      <w:pPr>
        <w:jc w:val="right"/>
        <w:rPr>
          <w:rFonts w:ascii="Times New Roman" w:hAnsi="Times New Roman" w:cs="Times New Roman"/>
          <w:i/>
          <w:sz w:val="28"/>
          <w:szCs w:val="28"/>
        </w:rPr>
      </w:pPr>
    </w:p>
    <w:p w:rsidR="00E74292" w:rsidRDefault="00E74292" w:rsidP="00E74292">
      <w:pPr>
        <w:jc w:val="right"/>
        <w:rPr>
          <w:rFonts w:ascii="Times New Roman" w:hAnsi="Times New Roman" w:cs="Times New Roman"/>
          <w:i/>
          <w:sz w:val="28"/>
          <w:szCs w:val="28"/>
        </w:rPr>
      </w:pPr>
    </w:p>
    <w:p w:rsidR="00E74292" w:rsidRPr="00E74292" w:rsidRDefault="00E74292" w:rsidP="00E74292">
      <w:pPr>
        <w:jc w:val="center"/>
        <w:rPr>
          <w:rFonts w:ascii="Times New Roman" w:hAnsi="Times New Roman" w:cs="Times New Roman"/>
          <w:sz w:val="72"/>
          <w:szCs w:val="72"/>
        </w:rPr>
      </w:pPr>
      <w:r w:rsidRPr="00E74292">
        <w:rPr>
          <w:rFonts w:ascii="Times New Roman" w:hAnsi="Times New Roman" w:cs="Times New Roman"/>
          <w:sz w:val="72"/>
          <w:szCs w:val="72"/>
        </w:rPr>
        <w:t>Награда за труд</w:t>
      </w:r>
    </w:p>
    <w:p w:rsidR="00E74292" w:rsidRPr="00E74292" w:rsidRDefault="00E74292" w:rsidP="00E74292">
      <w:pPr>
        <w:jc w:val="center"/>
        <w:rPr>
          <w:rFonts w:ascii="Times New Roman" w:hAnsi="Times New Roman" w:cs="Times New Roman"/>
          <w:sz w:val="72"/>
          <w:szCs w:val="72"/>
        </w:rPr>
      </w:pPr>
    </w:p>
    <w:p w:rsidR="00E74292" w:rsidRDefault="00E74292" w:rsidP="00E74292">
      <w:pPr>
        <w:spacing w:after="0"/>
        <w:jc w:val="center"/>
        <w:rPr>
          <w:rFonts w:ascii="Times New Roman" w:hAnsi="Times New Roman" w:cs="Times New Roman"/>
          <w:sz w:val="28"/>
          <w:szCs w:val="28"/>
        </w:rPr>
      </w:pPr>
      <w:r>
        <w:rPr>
          <w:rFonts w:ascii="Times New Roman" w:hAnsi="Times New Roman" w:cs="Times New Roman"/>
          <w:sz w:val="28"/>
          <w:szCs w:val="28"/>
        </w:rPr>
        <w:t>Подготовил: Колесникова Ольга Александровна-</w:t>
      </w:r>
    </w:p>
    <w:p w:rsidR="00E74292" w:rsidRDefault="00E74292" w:rsidP="00E74292">
      <w:pPr>
        <w:spacing w:after="0"/>
        <w:jc w:val="center"/>
        <w:rPr>
          <w:rFonts w:ascii="Times New Roman" w:hAnsi="Times New Roman" w:cs="Times New Roman"/>
          <w:sz w:val="28"/>
          <w:szCs w:val="28"/>
        </w:rPr>
      </w:pPr>
      <w:r>
        <w:rPr>
          <w:rFonts w:ascii="Times New Roman" w:hAnsi="Times New Roman" w:cs="Times New Roman"/>
          <w:sz w:val="28"/>
          <w:szCs w:val="28"/>
        </w:rPr>
        <w:t>учащаяся 7 класса</w:t>
      </w:r>
    </w:p>
    <w:p w:rsidR="00E74292" w:rsidRDefault="00E74292" w:rsidP="00E74292">
      <w:pPr>
        <w:spacing w:after="0"/>
        <w:jc w:val="center"/>
        <w:rPr>
          <w:rFonts w:ascii="Times New Roman" w:hAnsi="Times New Roman" w:cs="Times New Roman"/>
          <w:sz w:val="28"/>
          <w:szCs w:val="28"/>
        </w:rPr>
      </w:pPr>
      <w:r>
        <w:rPr>
          <w:rFonts w:ascii="Times New Roman" w:hAnsi="Times New Roman" w:cs="Times New Roman"/>
          <w:sz w:val="28"/>
          <w:szCs w:val="28"/>
        </w:rPr>
        <w:t xml:space="preserve">Руководитель: </w:t>
      </w:r>
      <w:proofErr w:type="spellStart"/>
      <w:r>
        <w:rPr>
          <w:rFonts w:ascii="Times New Roman" w:hAnsi="Times New Roman" w:cs="Times New Roman"/>
          <w:sz w:val="28"/>
          <w:szCs w:val="28"/>
        </w:rPr>
        <w:t>Коноплянская</w:t>
      </w:r>
      <w:proofErr w:type="spellEnd"/>
      <w:r>
        <w:rPr>
          <w:rFonts w:ascii="Times New Roman" w:hAnsi="Times New Roman" w:cs="Times New Roman"/>
          <w:sz w:val="28"/>
          <w:szCs w:val="28"/>
        </w:rPr>
        <w:t xml:space="preserve"> Н.А.</w:t>
      </w:r>
    </w:p>
    <w:p w:rsidR="00E74292" w:rsidRPr="00E74292" w:rsidRDefault="00E74292" w:rsidP="00E74292">
      <w:pPr>
        <w:spacing w:after="0"/>
        <w:jc w:val="center"/>
        <w:rPr>
          <w:rFonts w:ascii="Times New Roman" w:hAnsi="Times New Roman" w:cs="Times New Roman"/>
          <w:sz w:val="28"/>
          <w:szCs w:val="28"/>
        </w:rPr>
      </w:pPr>
      <w:r>
        <w:rPr>
          <w:rFonts w:ascii="Times New Roman" w:hAnsi="Times New Roman" w:cs="Times New Roman"/>
          <w:sz w:val="28"/>
          <w:szCs w:val="28"/>
        </w:rPr>
        <w:t>Иваненко А.В.</w:t>
      </w:r>
    </w:p>
    <w:p w:rsidR="004712EA" w:rsidRDefault="004712EA" w:rsidP="00E74292">
      <w:pPr>
        <w:spacing w:after="0"/>
        <w:jc w:val="center"/>
        <w:rPr>
          <w:rFonts w:ascii="Times New Roman" w:hAnsi="Times New Roman" w:cs="Times New Roman"/>
          <w:sz w:val="28"/>
          <w:szCs w:val="28"/>
        </w:rPr>
      </w:pPr>
    </w:p>
    <w:p w:rsidR="00E74292" w:rsidRDefault="00E74292" w:rsidP="00E74292">
      <w:pPr>
        <w:jc w:val="center"/>
        <w:rPr>
          <w:rFonts w:ascii="Times New Roman" w:hAnsi="Times New Roman" w:cs="Times New Roman"/>
          <w:sz w:val="28"/>
          <w:szCs w:val="28"/>
        </w:rPr>
      </w:pPr>
    </w:p>
    <w:p w:rsidR="00E74292" w:rsidRDefault="00E74292" w:rsidP="00E74292">
      <w:pPr>
        <w:jc w:val="center"/>
        <w:rPr>
          <w:rFonts w:ascii="Times New Roman" w:hAnsi="Times New Roman" w:cs="Times New Roman"/>
          <w:sz w:val="28"/>
          <w:szCs w:val="28"/>
        </w:rPr>
      </w:pPr>
    </w:p>
    <w:p w:rsidR="00E74292" w:rsidRDefault="00E74292" w:rsidP="00E74292">
      <w:pPr>
        <w:jc w:val="center"/>
        <w:rPr>
          <w:rFonts w:ascii="Times New Roman" w:hAnsi="Times New Roman" w:cs="Times New Roman"/>
          <w:sz w:val="28"/>
          <w:szCs w:val="28"/>
        </w:rPr>
      </w:pPr>
    </w:p>
    <w:p w:rsidR="00E74292" w:rsidRDefault="00E74292" w:rsidP="00E74292">
      <w:pPr>
        <w:jc w:val="center"/>
        <w:rPr>
          <w:rFonts w:ascii="Times New Roman" w:hAnsi="Times New Roman" w:cs="Times New Roman"/>
          <w:sz w:val="28"/>
          <w:szCs w:val="28"/>
        </w:rPr>
      </w:pPr>
    </w:p>
    <w:p w:rsidR="00E74292" w:rsidRDefault="00E74292" w:rsidP="00E74292">
      <w:pPr>
        <w:jc w:val="center"/>
        <w:rPr>
          <w:rFonts w:ascii="Times New Roman" w:hAnsi="Times New Roman" w:cs="Times New Roman"/>
          <w:sz w:val="28"/>
          <w:szCs w:val="28"/>
        </w:rPr>
      </w:pPr>
    </w:p>
    <w:p w:rsidR="00E74292" w:rsidRDefault="00E74292" w:rsidP="00E74292">
      <w:pPr>
        <w:jc w:val="center"/>
        <w:rPr>
          <w:rFonts w:ascii="Times New Roman" w:hAnsi="Times New Roman" w:cs="Times New Roman"/>
          <w:sz w:val="28"/>
          <w:szCs w:val="28"/>
        </w:rPr>
      </w:pPr>
    </w:p>
    <w:p w:rsidR="00E74292" w:rsidRDefault="00E74292" w:rsidP="00E74292">
      <w:pPr>
        <w:jc w:val="center"/>
        <w:rPr>
          <w:rFonts w:ascii="Times New Roman" w:hAnsi="Times New Roman" w:cs="Times New Roman"/>
          <w:sz w:val="28"/>
          <w:szCs w:val="28"/>
        </w:rPr>
      </w:pPr>
    </w:p>
    <w:p w:rsidR="00E74292" w:rsidRDefault="00E74292" w:rsidP="00E74292">
      <w:pPr>
        <w:jc w:val="center"/>
        <w:rPr>
          <w:rFonts w:ascii="Times New Roman" w:hAnsi="Times New Roman" w:cs="Times New Roman"/>
          <w:sz w:val="28"/>
          <w:szCs w:val="28"/>
        </w:rPr>
      </w:pPr>
    </w:p>
    <w:p w:rsidR="004712EA" w:rsidRDefault="00E74292" w:rsidP="00E74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Подосиновка</w:t>
      </w:r>
      <w:proofErr w:type="spellEnd"/>
      <w:r>
        <w:rPr>
          <w:rFonts w:ascii="Times New Roman" w:hAnsi="Times New Roman" w:cs="Times New Roman"/>
          <w:sz w:val="28"/>
          <w:szCs w:val="28"/>
        </w:rPr>
        <w:t xml:space="preserve"> </w:t>
      </w:r>
    </w:p>
    <w:p w:rsidR="00E74292" w:rsidRDefault="00E74292" w:rsidP="00E74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2019</w:t>
      </w:r>
    </w:p>
    <w:p w:rsidR="00E74292" w:rsidRDefault="00E74292" w:rsidP="00E74292">
      <w:pPr>
        <w:rPr>
          <w:rFonts w:ascii="Times New Roman" w:hAnsi="Times New Roman" w:cs="Times New Roman"/>
          <w:sz w:val="28"/>
          <w:szCs w:val="28"/>
        </w:rPr>
      </w:pPr>
    </w:p>
    <w:p w:rsidR="00E74292" w:rsidRDefault="00E74292" w:rsidP="00E74292">
      <w:pPr>
        <w:rPr>
          <w:rFonts w:ascii="Times New Roman" w:hAnsi="Times New Roman" w:cs="Times New Roman"/>
          <w:sz w:val="28"/>
          <w:szCs w:val="28"/>
        </w:rPr>
      </w:pPr>
      <w:bookmarkStart w:id="0" w:name="_GoBack"/>
      <w:bookmarkEnd w:id="0"/>
    </w:p>
    <w:p w:rsidR="00DB48B8" w:rsidRPr="00032457" w:rsidRDefault="00146663" w:rsidP="00E74292">
      <w:pPr>
        <w:jc w:val="center"/>
        <w:rPr>
          <w:rFonts w:ascii="Times New Roman" w:hAnsi="Times New Roman" w:cs="Times New Roman"/>
          <w:sz w:val="28"/>
          <w:szCs w:val="28"/>
        </w:rPr>
      </w:pPr>
      <w:r w:rsidRPr="00032457">
        <w:rPr>
          <w:rFonts w:ascii="Times New Roman" w:hAnsi="Times New Roman" w:cs="Times New Roman"/>
          <w:sz w:val="28"/>
          <w:szCs w:val="28"/>
        </w:rPr>
        <w:lastRenderedPageBreak/>
        <w:t>Введение</w:t>
      </w:r>
    </w:p>
    <w:p w:rsidR="00032457" w:rsidRPr="00032457" w:rsidRDefault="00740210" w:rsidP="00032457">
      <w:pPr>
        <w:ind w:firstLine="709"/>
        <w:jc w:val="both"/>
        <w:rPr>
          <w:rFonts w:ascii="Times New Roman" w:hAnsi="Times New Roman" w:cs="Times New Roman"/>
          <w:sz w:val="28"/>
          <w:szCs w:val="28"/>
        </w:rPr>
      </w:pPr>
      <w:r w:rsidRPr="00032457">
        <w:rPr>
          <w:rFonts w:ascii="Times New Roman" w:hAnsi="Times New Roman" w:cs="Times New Roman"/>
          <w:sz w:val="28"/>
          <w:szCs w:val="28"/>
        </w:rPr>
        <w:t xml:space="preserve">Краеведческий музей </w:t>
      </w:r>
      <w:proofErr w:type="spellStart"/>
      <w:r w:rsidRPr="00032457">
        <w:rPr>
          <w:rFonts w:ascii="Times New Roman" w:hAnsi="Times New Roman" w:cs="Times New Roman"/>
          <w:sz w:val="28"/>
          <w:szCs w:val="28"/>
        </w:rPr>
        <w:t>Подосиновской</w:t>
      </w:r>
      <w:proofErr w:type="spellEnd"/>
      <w:r w:rsidRPr="00032457">
        <w:rPr>
          <w:rFonts w:ascii="Times New Roman" w:hAnsi="Times New Roman" w:cs="Times New Roman"/>
          <w:sz w:val="28"/>
          <w:szCs w:val="28"/>
        </w:rPr>
        <w:t xml:space="preserve"> сельской библиотеки бережно хранит материал об истории нашего села. Во время экскурсии учитель истории </w:t>
      </w:r>
      <w:r w:rsidR="002A562D" w:rsidRPr="00032457">
        <w:rPr>
          <w:rFonts w:ascii="Times New Roman" w:hAnsi="Times New Roman" w:cs="Times New Roman"/>
          <w:sz w:val="28"/>
          <w:szCs w:val="28"/>
        </w:rPr>
        <w:t>по</w:t>
      </w:r>
      <w:r w:rsidRPr="00032457">
        <w:rPr>
          <w:rFonts w:ascii="Times New Roman" w:hAnsi="Times New Roman" w:cs="Times New Roman"/>
          <w:sz w:val="28"/>
          <w:szCs w:val="28"/>
        </w:rPr>
        <w:t>зна</w:t>
      </w:r>
      <w:r w:rsidR="00927ED9" w:rsidRPr="00032457">
        <w:rPr>
          <w:rFonts w:ascii="Times New Roman" w:hAnsi="Times New Roman" w:cs="Times New Roman"/>
          <w:sz w:val="28"/>
          <w:szCs w:val="28"/>
        </w:rPr>
        <w:t xml:space="preserve">комила нас с </w:t>
      </w:r>
      <w:r w:rsidR="001E0174">
        <w:rPr>
          <w:rFonts w:ascii="Times New Roman" w:hAnsi="Times New Roman" w:cs="Times New Roman"/>
          <w:sz w:val="28"/>
          <w:szCs w:val="28"/>
        </w:rPr>
        <w:t>экспозициями музея (Приложение 2</w:t>
      </w:r>
      <w:r w:rsidR="00927ED9" w:rsidRPr="00032457">
        <w:rPr>
          <w:rFonts w:ascii="Times New Roman" w:hAnsi="Times New Roman" w:cs="Times New Roman"/>
          <w:sz w:val="28"/>
          <w:szCs w:val="28"/>
        </w:rPr>
        <w:t>).</w:t>
      </w:r>
      <w:r w:rsidRPr="00032457">
        <w:rPr>
          <w:rFonts w:ascii="Times New Roman" w:hAnsi="Times New Roman" w:cs="Times New Roman"/>
          <w:sz w:val="28"/>
          <w:szCs w:val="28"/>
        </w:rPr>
        <w:t xml:space="preserve"> </w:t>
      </w:r>
      <w:r w:rsidR="002A562D" w:rsidRPr="00032457">
        <w:rPr>
          <w:rFonts w:ascii="Times New Roman" w:hAnsi="Times New Roman" w:cs="Times New Roman"/>
          <w:sz w:val="28"/>
          <w:szCs w:val="28"/>
        </w:rPr>
        <w:t xml:space="preserve">На </w:t>
      </w:r>
      <w:r w:rsidRPr="00032457">
        <w:rPr>
          <w:rFonts w:ascii="Times New Roman" w:hAnsi="Times New Roman" w:cs="Times New Roman"/>
          <w:sz w:val="28"/>
          <w:szCs w:val="28"/>
        </w:rPr>
        <w:t>стенде</w:t>
      </w:r>
      <w:r w:rsidR="00146663" w:rsidRPr="00032457">
        <w:rPr>
          <w:rFonts w:ascii="Times New Roman" w:hAnsi="Times New Roman" w:cs="Times New Roman"/>
          <w:sz w:val="28"/>
          <w:szCs w:val="28"/>
        </w:rPr>
        <w:t xml:space="preserve"> «Земляки – гордость моего села»</w:t>
      </w:r>
      <w:r w:rsidR="00683421" w:rsidRPr="00032457">
        <w:rPr>
          <w:rFonts w:ascii="Times New Roman" w:hAnsi="Times New Roman" w:cs="Times New Roman"/>
          <w:sz w:val="28"/>
          <w:szCs w:val="28"/>
        </w:rPr>
        <w:t xml:space="preserve"> размещен материал о тех людях, кто своим трудом прославил свою малую родину – село </w:t>
      </w:r>
      <w:proofErr w:type="spellStart"/>
      <w:r w:rsidR="00683421" w:rsidRPr="00032457">
        <w:rPr>
          <w:rFonts w:ascii="Times New Roman" w:hAnsi="Times New Roman" w:cs="Times New Roman"/>
          <w:sz w:val="28"/>
          <w:szCs w:val="28"/>
        </w:rPr>
        <w:t>Подосиновка</w:t>
      </w:r>
      <w:proofErr w:type="spellEnd"/>
      <w:r w:rsidR="00683421" w:rsidRPr="00032457">
        <w:rPr>
          <w:rFonts w:ascii="Times New Roman" w:hAnsi="Times New Roman" w:cs="Times New Roman"/>
          <w:sz w:val="28"/>
          <w:szCs w:val="28"/>
        </w:rPr>
        <w:t>.</w:t>
      </w:r>
      <w:r w:rsidR="00146663" w:rsidRPr="00032457">
        <w:rPr>
          <w:rFonts w:ascii="Times New Roman" w:hAnsi="Times New Roman" w:cs="Times New Roman"/>
          <w:sz w:val="28"/>
          <w:szCs w:val="28"/>
        </w:rPr>
        <w:t xml:space="preserve"> </w:t>
      </w:r>
      <w:r w:rsidR="00683421" w:rsidRPr="00032457">
        <w:rPr>
          <w:rFonts w:ascii="Times New Roman" w:hAnsi="Times New Roman" w:cs="Times New Roman"/>
          <w:sz w:val="28"/>
          <w:szCs w:val="28"/>
        </w:rPr>
        <w:t>Я</w:t>
      </w:r>
      <w:r w:rsidR="00146663" w:rsidRPr="00032457">
        <w:rPr>
          <w:rFonts w:ascii="Times New Roman" w:hAnsi="Times New Roman" w:cs="Times New Roman"/>
          <w:sz w:val="28"/>
          <w:szCs w:val="28"/>
        </w:rPr>
        <w:t xml:space="preserve"> обратила внимани</w:t>
      </w:r>
      <w:r w:rsidR="00822561" w:rsidRPr="00032457">
        <w:rPr>
          <w:rFonts w:ascii="Times New Roman" w:hAnsi="Times New Roman" w:cs="Times New Roman"/>
          <w:sz w:val="28"/>
          <w:szCs w:val="28"/>
        </w:rPr>
        <w:t>е на фотографию нашего земляка</w:t>
      </w:r>
      <w:r w:rsidR="00683421" w:rsidRPr="00032457">
        <w:rPr>
          <w:rFonts w:ascii="Times New Roman" w:hAnsi="Times New Roman" w:cs="Times New Roman"/>
          <w:sz w:val="28"/>
          <w:szCs w:val="28"/>
        </w:rPr>
        <w:t xml:space="preserve"> и моего однофамильца</w:t>
      </w:r>
      <w:r w:rsidR="00822561" w:rsidRPr="00032457">
        <w:rPr>
          <w:rFonts w:ascii="Times New Roman" w:hAnsi="Times New Roman" w:cs="Times New Roman"/>
          <w:sz w:val="28"/>
          <w:szCs w:val="28"/>
        </w:rPr>
        <w:t xml:space="preserve"> – Колесникова Ивана Степановича. Со снимка давних лет на меня смотрел человек в военной форме, грудь ко</w:t>
      </w:r>
      <w:r w:rsidR="00927ED9" w:rsidRPr="00032457">
        <w:rPr>
          <w:rFonts w:ascii="Times New Roman" w:hAnsi="Times New Roman" w:cs="Times New Roman"/>
          <w:sz w:val="28"/>
          <w:szCs w:val="28"/>
        </w:rPr>
        <w:t>торого украша</w:t>
      </w:r>
      <w:r w:rsidR="001E0174">
        <w:rPr>
          <w:rFonts w:ascii="Times New Roman" w:hAnsi="Times New Roman" w:cs="Times New Roman"/>
          <w:sz w:val="28"/>
          <w:szCs w:val="28"/>
        </w:rPr>
        <w:t>ли ордена и медали (Приложение 3</w:t>
      </w:r>
      <w:r w:rsidR="00927ED9" w:rsidRPr="00032457">
        <w:rPr>
          <w:rFonts w:ascii="Times New Roman" w:hAnsi="Times New Roman" w:cs="Times New Roman"/>
          <w:sz w:val="28"/>
          <w:szCs w:val="28"/>
        </w:rPr>
        <w:t>).</w:t>
      </w:r>
      <w:r w:rsidR="00B94B93" w:rsidRPr="00032457">
        <w:rPr>
          <w:rFonts w:ascii="Times New Roman" w:hAnsi="Times New Roman" w:cs="Times New Roman"/>
          <w:sz w:val="28"/>
          <w:szCs w:val="28"/>
        </w:rPr>
        <w:t xml:space="preserve"> Учитель  рассказ</w:t>
      </w:r>
      <w:r w:rsidR="00105583" w:rsidRPr="00032457">
        <w:rPr>
          <w:rFonts w:ascii="Times New Roman" w:hAnsi="Times New Roman" w:cs="Times New Roman"/>
          <w:sz w:val="28"/>
          <w:szCs w:val="28"/>
        </w:rPr>
        <w:t>ала, что Иван Степанович удостое</w:t>
      </w:r>
      <w:r w:rsidR="00B94B93" w:rsidRPr="00032457">
        <w:rPr>
          <w:rFonts w:ascii="Times New Roman" w:hAnsi="Times New Roman" w:cs="Times New Roman"/>
          <w:sz w:val="28"/>
          <w:szCs w:val="28"/>
        </w:rPr>
        <w:t xml:space="preserve">н </w:t>
      </w:r>
      <w:r w:rsidR="00557331" w:rsidRPr="00032457">
        <w:rPr>
          <w:rFonts w:ascii="Times New Roman" w:hAnsi="Times New Roman" w:cs="Times New Roman"/>
          <w:sz w:val="28"/>
          <w:szCs w:val="28"/>
        </w:rPr>
        <w:t xml:space="preserve">высокого </w:t>
      </w:r>
      <w:r w:rsidR="00B94B93" w:rsidRPr="00032457">
        <w:rPr>
          <w:rFonts w:ascii="Times New Roman" w:hAnsi="Times New Roman" w:cs="Times New Roman"/>
          <w:sz w:val="28"/>
          <w:szCs w:val="28"/>
        </w:rPr>
        <w:t xml:space="preserve">звания – Герой Социалистического Труда. </w:t>
      </w:r>
      <w:r w:rsidR="00683421" w:rsidRPr="00032457">
        <w:rPr>
          <w:rFonts w:ascii="Times New Roman" w:hAnsi="Times New Roman" w:cs="Times New Roman"/>
          <w:sz w:val="28"/>
          <w:szCs w:val="28"/>
        </w:rPr>
        <w:t xml:space="preserve"> Я заинтересовалась: кто он</w:t>
      </w:r>
      <w:r w:rsidR="00906A8F" w:rsidRPr="00032457">
        <w:rPr>
          <w:rFonts w:ascii="Times New Roman" w:hAnsi="Times New Roman" w:cs="Times New Roman"/>
          <w:sz w:val="28"/>
          <w:szCs w:val="28"/>
        </w:rPr>
        <w:t>,  к</w:t>
      </w:r>
      <w:r w:rsidR="00557331" w:rsidRPr="00032457">
        <w:rPr>
          <w:rFonts w:ascii="Times New Roman" w:hAnsi="Times New Roman" w:cs="Times New Roman"/>
          <w:sz w:val="28"/>
          <w:szCs w:val="28"/>
        </w:rPr>
        <w:t>ак</w:t>
      </w:r>
      <w:r w:rsidR="00906A8F" w:rsidRPr="00032457">
        <w:rPr>
          <w:rFonts w:ascii="Times New Roman" w:hAnsi="Times New Roman" w:cs="Times New Roman"/>
          <w:sz w:val="28"/>
          <w:szCs w:val="28"/>
        </w:rPr>
        <w:t>ой</w:t>
      </w:r>
      <w:r w:rsidR="00557331" w:rsidRPr="00032457">
        <w:rPr>
          <w:rFonts w:ascii="Times New Roman" w:hAnsi="Times New Roman" w:cs="Times New Roman"/>
          <w:sz w:val="28"/>
          <w:szCs w:val="28"/>
        </w:rPr>
        <w:t xml:space="preserve">  жизненный и трудовой путь прошел</w:t>
      </w:r>
      <w:r w:rsidR="00683421" w:rsidRPr="00032457">
        <w:rPr>
          <w:rFonts w:ascii="Times New Roman" w:hAnsi="Times New Roman" w:cs="Times New Roman"/>
          <w:sz w:val="28"/>
          <w:szCs w:val="28"/>
        </w:rPr>
        <w:t>, чем</w:t>
      </w:r>
      <w:r w:rsidR="00927ED9" w:rsidRPr="00032457">
        <w:rPr>
          <w:rFonts w:ascii="Times New Roman" w:hAnsi="Times New Roman" w:cs="Times New Roman"/>
          <w:sz w:val="28"/>
          <w:szCs w:val="28"/>
        </w:rPr>
        <w:t xml:space="preserve"> заслужил так</w:t>
      </w:r>
      <w:r w:rsidR="001E0174">
        <w:rPr>
          <w:rFonts w:ascii="Times New Roman" w:hAnsi="Times New Roman" w:cs="Times New Roman"/>
          <w:sz w:val="28"/>
          <w:szCs w:val="28"/>
        </w:rPr>
        <w:t>ое почетное звание (Приложение 4</w:t>
      </w:r>
      <w:r w:rsidR="00927ED9" w:rsidRPr="00032457">
        <w:rPr>
          <w:rFonts w:ascii="Times New Roman" w:hAnsi="Times New Roman" w:cs="Times New Roman"/>
          <w:sz w:val="28"/>
          <w:szCs w:val="28"/>
        </w:rPr>
        <w:t>).</w:t>
      </w:r>
    </w:p>
    <w:p w:rsidR="00032457" w:rsidRPr="00032457" w:rsidRDefault="0062475B" w:rsidP="00032457">
      <w:pPr>
        <w:ind w:firstLine="709"/>
        <w:jc w:val="both"/>
        <w:rPr>
          <w:rFonts w:ascii="Times New Roman" w:hAnsi="Times New Roman" w:cs="Times New Roman"/>
          <w:sz w:val="28"/>
          <w:szCs w:val="28"/>
        </w:rPr>
      </w:pPr>
      <w:r w:rsidRPr="00032457">
        <w:rPr>
          <w:rFonts w:ascii="Times New Roman" w:hAnsi="Times New Roman" w:cs="Times New Roman"/>
          <w:sz w:val="28"/>
          <w:szCs w:val="28"/>
          <w:u w:val="single"/>
        </w:rPr>
        <w:t>Тема моего исследования:</w:t>
      </w:r>
      <w:r w:rsidRPr="00032457">
        <w:rPr>
          <w:rFonts w:ascii="Times New Roman" w:hAnsi="Times New Roman" w:cs="Times New Roman"/>
          <w:sz w:val="28"/>
          <w:szCs w:val="28"/>
        </w:rPr>
        <w:t xml:space="preserve"> «Награда за труд».</w:t>
      </w:r>
    </w:p>
    <w:p w:rsidR="00032457" w:rsidRPr="00032457" w:rsidRDefault="00417C8E" w:rsidP="00032457">
      <w:pPr>
        <w:ind w:firstLine="709"/>
        <w:jc w:val="both"/>
        <w:rPr>
          <w:rFonts w:ascii="Times New Roman" w:hAnsi="Times New Roman" w:cs="Times New Roman"/>
          <w:sz w:val="28"/>
          <w:szCs w:val="28"/>
        </w:rPr>
      </w:pPr>
      <w:r w:rsidRPr="00032457">
        <w:rPr>
          <w:rFonts w:ascii="Times New Roman" w:hAnsi="Times New Roman" w:cs="Times New Roman"/>
          <w:sz w:val="28"/>
          <w:szCs w:val="28"/>
          <w:u w:val="single"/>
        </w:rPr>
        <w:t>Актуальность исследования:</w:t>
      </w:r>
      <w:r w:rsidRPr="00032457">
        <w:rPr>
          <w:rFonts w:ascii="Times New Roman" w:hAnsi="Times New Roman" w:cs="Times New Roman"/>
          <w:sz w:val="28"/>
          <w:szCs w:val="28"/>
        </w:rPr>
        <w:t xml:space="preserve"> важно сохранить и приумножить память о тех, кто своим самоотверженным трудом прославили Отечество, посвятили жизнь на благо народа.</w:t>
      </w:r>
    </w:p>
    <w:p w:rsidR="00032457" w:rsidRDefault="0062475B" w:rsidP="00032457">
      <w:pPr>
        <w:ind w:firstLine="709"/>
        <w:jc w:val="both"/>
        <w:rPr>
          <w:rFonts w:ascii="Times New Roman" w:hAnsi="Times New Roman" w:cs="Times New Roman"/>
          <w:color w:val="000000"/>
          <w:sz w:val="28"/>
          <w:szCs w:val="28"/>
        </w:rPr>
      </w:pPr>
      <w:r w:rsidRPr="00032457">
        <w:rPr>
          <w:rFonts w:ascii="Times New Roman" w:hAnsi="Times New Roman" w:cs="Times New Roman"/>
          <w:sz w:val="28"/>
          <w:szCs w:val="28"/>
          <w:u w:val="single"/>
        </w:rPr>
        <w:t>Цель исследования</w:t>
      </w:r>
      <w:r w:rsidR="00417C8E" w:rsidRPr="00032457">
        <w:rPr>
          <w:rFonts w:ascii="Times New Roman" w:hAnsi="Times New Roman" w:cs="Times New Roman"/>
          <w:sz w:val="28"/>
          <w:szCs w:val="28"/>
          <w:u w:val="single"/>
        </w:rPr>
        <w:t>:</w:t>
      </w:r>
      <w:r w:rsidR="00417C8E" w:rsidRPr="00032457">
        <w:rPr>
          <w:rFonts w:ascii="Times New Roman" w:hAnsi="Times New Roman" w:cs="Times New Roman"/>
          <w:sz w:val="28"/>
          <w:szCs w:val="28"/>
        </w:rPr>
        <w:t xml:space="preserve"> </w:t>
      </w:r>
      <w:r w:rsidRPr="00032457">
        <w:rPr>
          <w:rFonts w:ascii="Times New Roman" w:hAnsi="Times New Roman" w:cs="Times New Roman"/>
          <w:sz w:val="28"/>
          <w:szCs w:val="28"/>
        </w:rPr>
        <w:t xml:space="preserve"> </w:t>
      </w:r>
      <w:r w:rsidRPr="00032457">
        <w:rPr>
          <w:rFonts w:ascii="Times New Roman" w:hAnsi="Times New Roman" w:cs="Times New Roman"/>
          <w:color w:val="000000"/>
          <w:sz w:val="28"/>
          <w:szCs w:val="28"/>
          <w:shd w:val="clear" w:color="auto" w:fill="FFFFFF"/>
        </w:rPr>
        <w:t>изучить</w:t>
      </w:r>
      <w:r w:rsidRPr="00032457">
        <w:rPr>
          <w:rStyle w:val="apple-converted-space"/>
          <w:rFonts w:ascii="Times New Roman" w:hAnsi="Times New Roman" w:cs="Times New Roman"/>
          <w:color w:val="000000"/>
          <w:sz w:val="28"/>
          <w:szCs w:val="28"/>
          <w:shd w:val="clear" w:color="auto" w:fill="FFFFFF"/>
        </w:rPr>
        <w:t> </w:t>
      </w:r>
      <w:r w:rsidRPr="00032457">
        <w:rPr>
          <w:rFonts w:ascii="Times New Roman" w:hAnsi="Times New Roman" w:cs="Times New Roman"/>
          <w:color w:val="000000"/>
          <w:sz w:val="28"/>
          <w:szCs w:val="28"/>
          <w:shd w:val="clear" w:color="auto" w:fill="FFFFFF"/>
        </w:rPr>
        <w:t xml:space="preserve">жизненный </w:t>
      </w:r>
      <w:r w:rsidR="005E47D1" w:rsidRPr="00032457">
        <w:rPr>
          <w:rFonts w:ascii="Times New Roman" w:hAnsi="Times New Roman" w:cs="Times New Roman"/>
          <w:color w:val="000000"/>
          <w:sz w:val="28"/>
          <w:szCs w:val="28"/>
          <w:shd w:val="clear" w:color="auto" w:fill="FFFFFF"/>
        </w:rPr>
        <w:t xml:space="preserve">и трудовой путь </w:t>
      </w:r>
      <w:r w:rsidR="00417C8E" w:rsidRPr="00032457">
        <w:rPr>
          <w:rFonts w:ascii="Times New Roman" w:hAnsi="Times New Roman" w:cs="Times New Roman"/>
          <w:color w:val="000000"/>
          <w:sz w:val="28"/>
          <w:szCs w:val="28"/>
          <w:shd w:val="clear" w:color="auto" w:fill="FFFFFF"/>
        </w:rPr>
        <w:t>Героя Социалистического Т</w:t>
      </w:r>
      <w:r w:rsidRPr="00032457">
        <w:rPr>
          <w:rFonts w:ascii="Times New Roman" w:hAnsi="Times New Roman" w:cs="Times New Roman"/>
          <w:color w:val="000000"/>
          <w:sz w:val="28"/>
          <w:szCs w:val="28"/>
          <w:shd w:val="clear" w:color="auto" w:fill="FFFFFF"/>
        </w:rPr>
        <w:t>руда</w:t>
      </w:r>
      <w:r w:rsidR="00417C8E" w:rsidRPr="00032457">
        <w:rPr>
          <w:rFonts w:ascii="Times New Roman" w:hAnsi="Times New Roman" w:cs="Times New Roman"/>
          <w:color w:val="000000"/>
          <w:sz w:val="28"/>
          <w:szCs w:val="28"/>
          <w:shd w:val="clear" w:color="auto" w:fill="FFFFFF"/>
        </w:rPr>
        <w:t xml:space="preserve"> Колесникова И.С.</w:t>
      </w:r>
      <w:r w:rsidRPr="00032457">
        <w:rPr>
          <w:rFonts w:ascii="Times New Roman" w:hAnsi="Times New Roman" w:cs="Times New Roman"/>
          <w:color w:val="000000"/>
          <w:sz w:val="28"/>
          <w:szCs w:val="28"/>
          <w:shd w:val="clear" w:color="auto" w:fill="FFFFFF"/>
        </w:rPr>
        <w:t xml:space="preserve">, узнать </w:t>
      </w:r>
      <w:r w:rsidR="00417C8E" w:rsidRPr="00032457">
        <w:rPr>
          <w:rFonts w:ascii="Times New Roman" w:hAnsi="Times New Roman" w:cs="Times New Roman"/>
          <w:color w:val="000000"/>
          <w:sz w:val="28"/>
          <w:szCs w:val="28"/>
          <w:shd w:val="clear" w:color="auto" w:fill="FFFFFF"/>
        </w:rPr>
        <w:t>страницы его</w:t>
      </w:r>
      <w:r w:rsidRPr="00032457">
        <w:rPr>
          <w:rFonts w:ascii="Times New Roman" w:hAnsi="Times New Roman" w:cs="Times New Roman"/>
          <w:color w:val="000000"/>
          <w:sz w:val="28"/>
          <w:szCs w:val="28"/>
          <w:shd w:val="clear" w:color="auto" w:fill="FFFFFF"/>
        </w:rPr>
        <w:t xml:space="preserve"> жизни</w:t>
      </w:r>
      <w:r w:rsidRPr="00032457">
        <w:rPr>
          <w:rFonts w:ascii="Times New Roman" w:hAnsi="Times New Roman" w:cs="Times New Roman"/>
          <w:color w:val="000000"/>
          <w:sz w:val="28"/>
          <w:szCs w:val="28"/>
        </w:rPr>
        <w:t>, сохранить память о</w:t>
      </w:r>
      <w:r w:rsidR="00B37EC0" w:rsidRPr="00032457">
        <w:rPr>
          <w:rFonts w:ascii="Times New Roman" w:hAnsi="Times New Roman" w:cs="Times New Roman"/>
          <w:color w:val="000000"/>
          <w:sz w:val="28"/>
          <w:szCs w:val="28"/>
        </w:rPr>
        <w:t xml:space="preserve"> них</w:t>
      </w:r>
      <w:r w:rsidRPr="00032457">
        <w:rPr>
          <w:rFonts w:ascii="Times New Roman" w:hAnsi="Times New Roman" w:cs="Times New Roman"/>
          <w:color w:val="000000"/>
          <w:sz w:val="28"/>
          <w:szCs w:val="28"/>
        </w:rPr>
        <w:t>.</w:t>
      </w:r>
    </w:p>
    <w:p w:rsidR="00B37EC0" w:rsidRPr="00032457" w:rsidRDefault="00B37EC0" w:rsidP="00032457">
      <w:pPr>
        <w:ind w:firstLine="709"/>
        <w:jc w:val="both"/>
        <w:rPr>
          <w:rFonts w:ascii="Times New Roman" w:hAnsi="Times New Roman" w:cs="Times New Roman"/>
          <w:sz w:val="28"/>
          <w:szCs w:val="28"/>
        </w:rPr>
      </w:pPr>
      <w:r w:rsidRPr="00032457">
        <w:rPr>
          <w:rFonts w:ascii="Times New Roman" w:hAnsi="Times New Roman" w:cs="Times New Roman"/>
          <w:color w:val="000000"/>
          <w:sz w:val="28"/>
          <w:szCs w:val="28"/>
          <w:u w:val="single"/>
        </w:rPr>
        <w:t>Задачи:</w:t>
      </w:r>
    </w:p>
    <w:p w:rsidR="00B37EC0" w:rsidRPr="00032457" w:rsidRDefault="00B37EC0" w:rsidP="00794224">
      <w:pPr>
        <w:pStyle w:val="a3"/>
        <w:shd w:val="clear" w:color="auto" w:fill="FFFFFF"/>
        <w:jc w:val="both"/>
        <w:rPr>
          <w:color w:val="000000"/>
          <w:sz w:val="28"/>
          <w:szCs w:val="28"/>
        </w:rPr>
      </w:pPr>
      <w:r w:rsidRPr="00032457">
        <w:rPr>
          <w:color w:val="000000"/>
          <w:sz w:val="28"/>
          <w:szCs w:val="28"/>
        </w:rPr>
        <w:t xml:space="preserve">- познакомиться со значением </w:t>
      </w:r>
      <w:r w:rsidR="00A7178C">
        <w:rPr>
          <w:color w:val="000000"/>
          <w:sz w:val="28"/>
          <w:szCs w:val="28"/>
        </w:rPr>
        <w:t>понятия</w:t>
      </w:r>
      <w:r w:rsidRPr="00032457">
        <w:rPr>
          <w:color w:val="000000"/>
          <w:sz w:val="28"/>
          <w:szCs w:val="28"/>
        </w:rPr>
        <w:t xml:space="preserve"> «Герой Социалистического Труда» и историей награды;</w:t>
      </w:r>
    </w:p>
    <w:p w:rsidR="00B37EC0" w:rsidRPr="00032457" w:rsidRDefault="00B37EC0" w:rsidP="00794224">
      <w:pPr>
        <w:pStyle w:val="a3"/>
        <w:shd w:val="clear" w:color="auto" w:fill="FFFFFF"/>
        <w:jc w:val="both"/>
        <w:rPr>
          <w:color w:val="000000"/>
          <w:sz w:val="28"/>
          <w:szCs w:val="28"/>
        </w:rPr>
      </w:pPr>
      <w:r w:rsidRPr="00032457">
        <w:rPr>
          <w:color w:val="000000"/>
          <w:sz w:val="28"/>
          <w:szCs w:val="28"/>
        </w:rPr>
        <w:t>- собрать биографический материал о Колесникове И.С.;</w:t>
      </w:r>
    </w:p>
    <w:p w:rsidR="00B37EC0" w:rsidRPr="00032457" w:rsidRDefault="00B37EC0" w:rsidP="00794224">
      <w:pPr>
        <w:pStyle w:val="a3"/>
        <w:shd w:val="clear" w:color="auto" w:fill="FFFFFF"/>
        <w:jc w:val="both"/>
        <w:rPr>
          <w:color w:val="000000"/>
          <w:sz w:val="28"/>
          <w:szCs w:val="28"/>
        </w:rPr>
      </w:pPr>
      <w:r w:rsidRPr="00032457">
        <w:rPr>
          <w:color w:val="000000"/>
          <w:sz w:val="28"/>
          <w:szCs w:val="28"/>
        </w:rPr>
        <w:t xml:space="preserve">- познакомить сверстников с </w:t>
      </w:r>
      <w:r w:rsidR="00794224" w:rsidRPr="00032457">
        <w:rPr>
          <w:color w:val="000000"/>
          <w:sz w:val="28"/>
          <w:szCs w:val="28"/>
        </w:rPr>
        <w:t>жизнью и трудовым подвигом нашего земляка;</w:t>
      </w:r>
    </w:p>
    <w:p w:rsidR="00B37EC0" w:rsidRPr="00032457" w:rsidRDefault="00B37EC0" w:rsidP="00794224">
      <w:pPr>
        <w:pStyle w:val="a3"/>
        <w:shd w:val="clear" w:color="auto" w:fill="FFFFFF"/>
        <w:jc w:val="both"/>
        <w:rPr>
          <w:color w:val="000000"/>
          <w:sz w:val="28"/>
          <w:szCs w:val="28"/>
        </w:rPr>
      </w:pPr>
      <w:r w:rsidRPr="00032457">
        <w:rPr>
          <w:color w:val="000000"/>
          <w:sz w:val="28"/>
          <w:szCs w:val="28"/>
        </w:rPr>
        <w:t>- развить интерес и уважительное отношение к истории села, его людям;</w:t>
      </w:r>
    </w:p>
    <w:p w:rsidR="00032457" w:rsidRDefault="00025920" w:rsidP="00032457">
      <w:pPr>
        <w:pStyle w:val="a3"/>
        <w:shd w:val="clear" w:color="auto" w:fill="FFFFFF"/>
        <w:ind w:firstLine="709"/>
        <w:jc w:val="both"/>
        <w:rPr>
          <w:color w:val="000000"/>
          <w:sz w:val="28"/>
          <w:szCs w:val="28"/>
        </w:rPr>
      </w:pPr>
      <w:r w:rsidRPr="00032457">
        <w:rPr>
          <w:color w:val="000000"/>
          <w:sz w:val="28"/>
          <w:szCs w:val="28"/>
          <w:u w:val="single"/>
        </w:rPr>
        <w:t>Объект исследования:</w:t>
      </w:r>
      <w:r w:rsidRPr="00032457">
        <w:rPr>
          <w:color w:val="000000"/>
          <w:sz w:val="28"/>
          <w:szCs w:val="28"/>
        </w:rPr>
        <w:t xml:space="preserve"> звание «Герой Социалистического Труда» как награда за </w:t>
      </w:r>
      <w:r w:rsidR="00551C90" w:rsidRPr="00032457">
        <w:rPr>
          <w:color w:val="000000"/>
          <w:sz w:val="28"/>
          <w:szCs w:val="28"/>
        </w:rPr>
        <w:t>самоотверженный труд.</w:t>
      </w:r>
    </w:p>
    <w:p w:rsidR="00025920" w:rsidRPr="00032457" w:rsidRDefault="00025920" w:rsidP="00032457">
      <w:pPr>
        <w:pStyle w:val="a3"/>
        <w:shd w:val="clear" w:color="auto" w:fill="FFFFFF"/>
        <w:ind w:firstLine="709"/>
        <w:jc w:val="both"/>
        <w:rPr>
          <w:color w:val="000000"/>
          <w:sz w:val="28"/>
          <w:szCs w:val="28"/>
        </w:rPr>
      </w:pPr>
      <w:r w:rsidRPr="00032457">
        <w:rPr>
          <w:color w:val="000000"/>
          <w:sz w:val="28"/>
          <w:szCs w:val="28"/>
          <w:u w:val="single"/>
        </w:rPr>
        <w:t>Предмет исследования:</w:t>
      </w:r>
      <w:r w:rsidR="00551C90" w:rsidRPr="00032457">
        <w:rPr>
          <w:color w:val="000000"/>
          <w:sz w:val="28"/>
          <w:szCs w:val="28"/>
        </w:rPr>
        <w:t xml:space="preserve"> наш земляк Колесников И.С.</w:t>
      </w:r>
    </w:p>
    <w:p w:rsidR="00551C90" w:rsidRPr="00032457" w:rsidRDefault="00551C90" w:rsidP="00794224">
      <w:pPr>
        <w:pStyle w:val="a3"/>
        <w:shd w:val="clear" w:color="auto" w:fill="FFFFFF"/>
        <w:jc w:val="both"/>
        <w:rPr>
          <w:color w:val="000000"/>
          <w:sz w:val="28"/>
          <w:szCs w:val="28"/>
        </w:rPr>
      </w:pPr>
    </w:p>
    <w:p w:rsidR="00025920" w:rsidRPr="00032457" w:rsidRDefault="00025920" w:rsidP="00794224">
      <w:pPr>
        <w:pStyle w:val="a3"/>
        <w:shd w:val="clear" w:color="auto" w:fill="FFFFFF"/>
        <w:jc w:val="both"/>
        <w:rPr>
          <w:color w:val="000000"/>
          <w:sz w:val="28"/>
          <w:szCs w:val="28"/>
        </w:rPr>
      </w:pPr>
    </w:p>
    <w:p w:rsidR="00025920" w:rsidRPr="00032457" w:rsidRDefault="00025920" w:rsidP="00794224">
      <w:pPr>
        <w:pStyle w:val="a3"/>
        <w:shd w:val="clear" w:color="auto" w:fill="FFFFFF"/>
        <w:jc w:val="both"/>
        <w:rPr>
          <w:color w:val="000000"/>
          <w:sz w:val="28"/>
          <w:szCs w:val="28"/>
        </w:rPr>
      </w:pPr>
    </w:p>
    <w:p w:rsidR="00025920" w:rsidRDefault="00025920" w:rsidP="00032457">
      <w:pPr>
        <w:pStyle w:val="a3"/>
        <w:shd w:val="clear" w:color="auto" w:fill="FFFFFF"/>
        <w:jc w:val="center"/>
        <w:rPr>
          <w:color w:val="000000"/>
          <w:sz w:val="28"/>
          <w:szCs w:val="28"/>
        </w:rPr>
      </w:pPr>
      <w:r w:rsidRPr="00032457">
        <w:rPr>
          <w:color w:val="000000"/>
          <w:sz w:val="28"/>
          <w:szCs w:val="28"/>
        </w:rPr>
        <w:t>Основная часть</w:t>
      </w:r>
    </w:p>
    <w:p w:rsidR="00D51CD6" w:rsidRDefault="00D51CD6" w:rsidP="00D51CD6">
      <w:pPr>
        <w:jc w:val="both"/>
        <w:rPr>
          <w:rFonts w:ascii="Times New Roman" w:hAnsi="Times New Roman" w:cs="Times New Roman"/>
          <w:sz w:val="28"/>
          <w:szCs w:val="28"/>
        </w:rPr>
      </w:pPr>
      <w:r w:rsidRPr="00485DC3">
        <w:rPr>
          <w:rFonts w:ascii="Times New Roman" w:hAnsi="Times New Roman" w:cs="Times New Roman"/>
          <w:sz w:val="28"/>
          <w:szCs w:val="28"/>
        </w:rPr>
        <w:t>Глава 1.</w:t>
      </w:r>
      <w:r>
        <w:t xml:space="preserve"> </w:t>
      </w:r>
      <w:r w:rsidRPr="00485DC3">
        <w:rPr>
          <w:rFonts w:ascii="Times New Roman" w:hAnsi="Times New Roman" w:cs="Times New Roman"/>
          <w:sz w:val="28"/>
          <w:szCs w:val="28"/>
        </w:rPr>
        <w:t>История награды «Герой социалистического труда».</w:t>
      </w:r>
    </w:p>
    <w:p w:rsidR="00D51CD6" w:rsidRDefault="00D51CD6" w:rsidP="00D51CD6">
      <w:pPr>
        <w:jc w:val="both"/>
        <w:rPr>
          <w:rFonts w:ascii="Times New Roman" w:hAnsi="Times New Roman" w:cs="Times New Roman"/>
          <w:sz w:val="28"/>
          <w:szCs w:val="28"/>
        </w:rPr>
      </w:pPr>
      <w:r>
        <w:rPr>
          <w:rFonts w:ascii="Times New Roman" w:hAnsi="Times New Roman" w:cs="Times New Roman"/>
          <w:sz w:val="28"/>
          <w:szCs w:val="28"/>
        </w:rPr>
        <w:t>§1.1</w:t>
      </w:r>
      <w:r w:rsidRPr="007C2DB1">
        <w:rPr>
          <w:rFonts w:ascii="Times New Roman" w:hAnsi="Times New Roman" w:cs="Times New Roman"/>
          <w:sz w:val="28"/>
          <w:szCs w:val="28"/>
        </w:rPr>
        <w:t>.</w:t>
      </w:r>
      <w:r>
        <w:rPr>
          <w:rFonts w:ascii="Times New Roman" w:hAnsi="Times New Roman" w:cs="Times New Roman"/>
          <w:sz w:val="28"/>
          <w:szCs w:val="28"/>
        </w:rPr>
        <w:t>Высшая степень отличия за труд</w:t>
      </w:r>
    </w:p>
    <w:p w:rsidR="00D51CD6" w:rsidRDefault="00D51CD6" w:rsidP="00D51CD6">
      <w:pPr>
        <w:ind w:firstLine="708"/>
        <w:jc w:val="both"/>
        <w:rPr>
          <w:rFonts w:ascii="Times New Roman" w:hAnsi="Times New Roman" w:cs="Times New Roman"/>
          <w:sz w:val="28"/>
          <w:szCs w:val="28"/>
        </w:rPr>
      </w:pPr>
      <w:r w:rsidRPr="00485DC3">
        <w:rPr>
          <w:rFonts w:ascii="Times New Roman" w:hAnsi="Times New Roman" w:cs="Times New Roman"/>
          <w:sz w:val="28"/>
          <w:szCs w:val="28"/>
        </w:rPr>
        <w:t>Из</w:t>
      </w:r>
      <w:r>
        <w:rPr>
          <w:rFonts w:ascii="Times New Roman" w:hAnsi="Times New Roman" w:cs="Times New Roman"/>
          <w:sz w:val="28"/>
          <w:szCs w:val="28"/>
        </w:rPr>
        <w:t>учив источники</w:t>
      </w:r>
      <w:r w:rsidRPr="00485DC3">
        <w:rPr>
          <w:rFonts w:ascii="Times New Roman" w:hAnsi="Times New Roman" w:cs="Times New Roman"/>
          <w:sz w:val="28"/>
          <w:szCs w:val="28"/>
        </w:rPr>
        <w:t xml:space="preserve"> с</w:t>
      </w:r>
      <w:r>
        <w:rPr>
          <w:rFonts w:ascii="Times New Roman" w:hAnsi="Times New Roman" w:cs="Times New Roman"/>
          <w:sz w:val="28"/>
          <w:szCs w:val="28"/>
        </w:rPr>
        <w:t>вободной энциклопедии «Википедия</w:t>
      </w:r>
      <w:r w:rsidRPr="00485DC3">
        <w:rPr>
          <w:rFonts w:ascii="Times New Roman" w:hAnsi="Times New Roman" w:cs="Times New Roman"/>
          <w:sz w:val="28"/>
          <w:szCs w:val="28"/>
        </w:rPr>
        <w:t>»</w:t>
      </w:r>
      <w:r>
        <w:rPr>
          <w:rFonts w:ascii="Times New Roman" w:hAnsi="Times New Roman" w:cs="Times New Roman"/>
          <w:sz w:val="28"/>
          <w:szCs w:val="28"/>
        </w:rPr>
        <w:t>, я узнала, что</w:t>
      </w:r>
      <w:r w:rsidRPr="00485DC3">
        <w:rPr>
          <w:rFonts w:ascii="Times New Roman" w:hAnsi="Times New Roman" w:cs="Times New Roman"/>
          <w:sz w:val="28"/>
          <w:szCs w:val="28"/>
        </w:rPr>
        <w:t xml:space="preserve"> Герой Социалистического Труда – это высшая степень отличия за труд. Звание «Герой Социалистического труда» и Положение о звании учреждены Указом Президиума Верховного Совета СССР от 27 декабря 1938 года «Об установления высшей степени отличия - звания Героя Социалистического труда». Ранее существовало звание - «Герой Труда».</w:t>
      </w:r>
    </w:p>
    <w:p w:rsidR="00D51CD6" w:rsidRDefault="00D51CD6" w:rsidP="00D51CD6">
      <w:pPr>
        <w:ind w:firstLine="708"/>
        <w:jc w:val="both"/>
        <w:rPr>
          <w:rFonts w:ascii="Times New Roman" w:hAnsi="Times New Roman" w:cs="Times New Roman"/>
          <w:sz w:val="28"/>
          <w:szCs w:val="28"/>
        </w:rPr>
      </w:pPr>
      <w:r w:rsidRPr="00A121E8">
        <w:rPr>
          <w:rFonts w:ascii="Times New Roman" w:hAnsi="Times New Roman" w:cs="Times New Roman"/>
          <w:sz w:val="28"/>
          <w:szCs w:val="28"/>
        </w:rPr>
        <w:t>Текст Положения гласил: «Звание Героя Социалистического Труда присваивается лицам, которые своей особо выдающейся новаторской деятельностью в области промышленности, сельского хозяйства, транспорта, торговли, научных открытий и технических изобретений проявили исключительные заслуги перед Советским государством, содействовали подъёму народного хозяйства, науки, культуры, росту могущества и славы СССР». Согласно Положению, Герою Социалистического Труда вручались орден Ленина и грамота Президиума Верховного Совета СССР.</w:t>
      </w:r>
    </w:p>
    <w:p w:rsidR="00D51CD6" w:rsidRDefault="00D51CD6" w:rsidP="00D51CD6">
      <w:pPr>
        <w:ind w:firstLine="708"/>
        <w:jc w:val="both"/>
        <w:rPr>
          <w:rFonts w:ascii="Times New Roman" w:hAnsi="Times New Roman" w:cs="Times New Roman"/>
          <w:sz w:val="28"/>
          <w:szCs w:val="28"/>
        </w:rPr>
      </w:pPr>
      <w:r w:rsidRPr="00A121E8">
        <w:rPr>
          <w:rFonts w:ascii="Times New Roman" w:hAnsi="Times New Roman" w:cs="Times New Roman"/>
          <w:sz w:val="28"/>
          <w:szCs w:val="28"/>
        </w:rPr>
        <w:t xml:space="preserve">Первое награждение состоялось через год после учреждения награды: 20 декабря 1939 года звание Героя Социалистического Труда присвоено И. В. Сталину в честь его шестидесятилетия и «за исключительные заслуги в деле организации Большевистской партии, создания Советского государства, построения социалистического общества в СССР и укрепления дружбы между </w:t>
      </w:r>
      <w:r>
        <w:rPr>
          <w:rFonts w:ascii="Times New Roman" w:hAnsi="Times New Roman" w:cs="Times New Roman"/>
          <w:sz w:val="28"/>
          <w:szCs w:val="28"/>
        </w:rPr>
        <w:t>народами Советского Союза»</w:t>
      </w:r>
      <w:r w:rsidRPr="00A121E8">
        <w:rPr>
          <w:rFonts w:ascii="Times New Roman" w:hAnsi="Times New Roman" w:cs="Times New Roman"/>
          <w:sz w:val="28"/>
          <w:szCs w:val="28"/>
        </w:rPr>
        <w:t xml:space="preserve">. </w:t>
      </w:r>
    </w:p>
    <w:p w:rsidR="00D51CD6" w:rsidRDefault="00D51CD6" w:rsidP="00D51CD6">
      <w:pPr>
        <w:ind w:firstLine="708"/>
        <w:jc w:val="both"/>
        <w:rPr>
          <w:rFonts w:ascii="Times New Roman" w:hAnsi="Times New Roman" w:cs="Times New Roman"/>
          <w:sz w:val="28"/>
          <w:szCs w:val="28"/>
        </w:rPr>
      </w:pPr>
      <w:r w:rsidRPr="00A121E8">
        <w:rPr>
          <w:rFonts w:ascii="Times New Roman" w:hAnsi="Times New Roman" w:cs="Times New Roman"/>
          <w:sz w:val="28"/>
          <w:szCs w:val="28"/>
        </w:rPr>
        <w:t>Позднее Указом Президиума Верховного Совета СССР от 22 мая 1940 года «О дополнительных знаках отличия для Героев Социалистического Труда» был установлен особый знак отличия — золотая медаль «Серп и Молот».</w:t>
      </w:r>
    </w:p>
    <w:p w:rsidR="00D51CD6" w:rsidRDefault="00D51CD6" w:rsidP="00D51CD6">
      <w:pPr>
        <w:ind w:firstLine="708"/>
        <w:jc w:val="both"/>
        <w:rPr>
          <w:rFonts w:ascii="Times New Roman" w:hAnsi="Times New Roman" w:cs="Times New Roman"/>
          <w:sz w:val="28"/>
          <w:szCs w:val="28"/>
        </w:rPr>
      </w:pPr>
      <w:r w:rsidRPr="00A121E8">
        <w:rPr>
          <w:rFonts w:ascii="Times New Roman" w:hAnsi="Times New Roman" w:cs="Times New Roman"/>
          <w:sz w:val="28"/>
          <w:szCs w:val="28"/>
        </w:rPr>
        <w:t xml:space="preserve">Первоначально не предусматривалось награждение Героя Социалистического Труда за новый трудовой подвиг второй золотой медалью. В Указе Президиума ВС СССР от 3 марта 1949 года впервые была установлена возможность награждения Героев Социалистического Труда — передовиков сельского хозяйства второй золотой медалью «Серп и Молот». Данный Указ предусматривал, что в честь заслуг дважды Героев </w:t>
      </w:r>
      <w:r w:rsidRPr="00A121E8">
        <w:rPr>
          <w:rFonts w:ascii="Times New Roman" w:hAnsi="Times New Roman" w:cs="Times New Roman"/>
          <w:sz w:val="28"/>
          <w:szCs w:val="28"/>
        </w:rPr>
        <w:lastRenderedPageBreak/>
        <w:t>сооружались бронзовые бюсты на их родине. Однако вторыми золотыми медалями отмечались и Герои Социалистического Труда, работавшие в других областях народного хозяйства.</w:t>
      </w:r>
    </w:p>
    <w:p w:rsidR="00D51CD6" w:rsidRDefault="00D51CD6" w:rsidP="00D51CD6">
      <w:pPr>
        <w:ind w:firstLine="708"/>
        <w:jc w:val="both"/>
        <w:rPr>
          <w:rFonts w:ascii="Times New Roman" w:hAnsi="Times New Roman" w:cs="Times New Roman"/>
          <w:sz w:val="28"/>
          <w:szCs w:val="28"/>
        </w:rPr>
      </w:pPr>
      <w:r w:rsidRPr="00A121E8">
        <w:rPr>
          <w:rFonts w:ascii="Times New Roman" w:hAnsi="Times New Roman" w:cs="Times New Roman"/>
          <w:sz w:val="28"/>
          <w:szCs w:val="28"/>
        </w:rPr>
        <w:t>Орден Ленина первоначально вручался не более одного раза, только при первом награждении.</w:t>
      </w:r>
    </w:p>
    <w:p w:rsidR="00D51CD6" w:rsidRPr="00A121E8" w:rsidRDefault="00D51CD6" w:rsidP="00D51CD6">
      <w:pPr>
        <w:ind w:firstLine="708"/>
        <w:jc w:val="both"/>
        <w:rPr>
          <w:rFonts w:ascii="Times New Roman" w:hAnsi="Times New Roman" w:cs="Times New Roman"/>
          <w:sz w:val="28"/>
          <w:szCs w:val="28"/>
        </w:rPr>
      </w:pPr>
      <w:r w:rsidRPr="00A121E8">
        <w:rPr>
          <w:rFonts w:ascii="Times New Roman" w:hAnsi="Times New Roman" w:cs="Times New Roman"/>
          <w:sz w:val="28"/>
          <w:szCs w:val="28"/>
        </w:rPr>
        <w:t>Позднее Президиум Верховного Совета СССР Указом от 6 сентября 1967 года установил ряд льгот Героям Социалистического Труда, Героям Советского Союза и кавалерам всех трёх степеней ордена Славы. Перечень льгот был расширен к 30-летию Победы Указом от 30 апреля 1975 года и действует поныне, подтверждённый законодательством Российской Федерации, хотя звание Героя Социалистического Труда упразднено.</w:t>
      </w:r>
    </w:p>
    <w:p w:rsidR="00D51CD6" w:rsidRPr="00A121E8" w:rsidRDefault="00D51CD6" w:rsidP="00D51CD6">
      <w:pPr>
        <w:ind w:firstLine="708"/>
        <w:jc w:val="both"/>
        <w:rPr>
          <w:rFonts w:ascii="Times New Roman" w:hAnsi="Times New Roman" w:cs="Times New Roman"/>
          <w:sz w:val="28"/>
          <w:szCs w:val="28"/>
        </w:rPr>
      </w:pPr>
    </w:p>
    <w:p w:rsidR="00D51CD6" w:rsidRDefault="00D51CD6" w:rsidP="00D51CD6">
      <w:pPr>
        <w:ind w:firstLine="708"/>
        <w:jc w:val="both"/>
        <w:rPr>
          <w:rFonts w:ascii="Times New Roman" w:hAnsi="Times New Roman" w:cs="Times New Roman"/>
          <w:sz w:val="28"/>
          <w:szCs w:val="28"/>
        </w:rPr>
      </w:pPr>
      <w:r w:rsidRPr="00A121E8">
        <w:rPr>
          <w:rFonts w:ascii="Times New Roman" w:hAnsi="Times New Roman" w:cs="Times New Roman"/>
          <w:sz w:val="28"/>
          <w:szCs w:val="28"/>
        </w:rPr>
        <w:t xml:space="preserve">В 1973 году Указом от 14 мая было утверждено Положение о звании Героя Социалистического Труда в новой редакции. Положение определяло, что «звание Героя Социалистического Труда является высшей степенью отличия за заслуги в области хозяйственного и социально-культурного строительства» и «присваивается лицам, которые проявили трудовой героизм, своей особо выдающейся трудовой деятельностью внесли значительный вклад в повышение эффективности общественного производства, содействовали подъёму народного хозяйства, науки, культуры, росту могущества и славы СССР». Было снято ограничение в количестве повторных награждений медалью «Серп и Молот», существовавшее с </w:t>
      </w:r>
      <w:r>
        <w:rPr>
          <w:rFonts w:ascii="Times New Roman" w:hAnsi="Times New Roman" w:cs="Times New Roman"/>
          <w:sz w:val="28"/>
          <w:szCs w:val="28"/>
        </w:rPr>
        <w:t>1940 года (не более трёх раз)</w:t>
      </w:r>
      <w:r w:rsidRPr="00A121E8">
        <w:rPr>
          <w:rFonts w:ascii="Times New Roman" w:hAnsi="Times New Roman" w:cs="Times New Roman"/>
          <w:sz w:val="28"/>
          <w:szCs w:val="28"/>
        </w:rPr>
        <w:t>. Положение вводило порядок вручения ордена Ленина при каждом награждении медалью «Серп и Молот». Положение утвердило также, что если Герой Социалистического Труда является одновременно Героем Советского Союза, то на его родине также сооружается бронзовый бюст, как если бы он был дважды Героем Социалистического Труда. Кроме того, Положение утвердило пере</w:t>
      </w:r>
      <w:r w:rsidR="004712EA">
        <w:rPr>
          <w:rFonts w:ascii="Times New Roman" w:hAnsi="Times New Roman" w:cs="Times New Roman"/>
          <w:sz w:val="28"/>
          <w:szCs w:val="28"/>
        </w:rPr>
        <w:t>чень льгот, установленных ранее</w:t>
      </w:r>
      <w:r w:rsidR="001E0174">
        <w:rPr>
          <w:rFonts w:ascii="Times New Roman" w:hAnsi="Times New Roman" w:cs="Times New Roman"/>
          <w:sz w:val="28"/>
          <w:szCs w:val="28"/>
        </w:rPr>
        <w:t>.</w:t>
      </w:r>
      <w:r w:rsidR="004712EA">
        <w:rPr>
          <w:rFonts w:ascii="Times New Roman" w:hAnsi="Times New Roman" w:cs="Times New Roman"/>
          <w:sz w:val="28"/>
          <w:szCs w:val="28"/>
        </w:rPr>
        <w:t xml:space="preserve"> (Приложение 1).</w:t>
      </w:r>
    </w:p>
    <w:p w:rsidR="00D51CD6" w:rsidRDefault="00D51CD6" w:rsidP="00D51CD6">
      <w:pPr>
        <w:ind w:firstLine="708"/>
        <w:jc w:val="both"/>
        <w:rPr>
          <w:rFonts w:ascii="Times New Roman" w:hAnsi="Times New Roman" w:cs="Times New Roman"/>
          <w:sz w:val="28"/>
          <w:szCs w:val="28"/>
        </w:rPr>
      </w:pPr>
      <w:r w:rsidRPr="00A121E8">
        <w:rPr>
          <w:rFonts w:ascii="Times New Roman" w:hAnsi="Times New Roman" w:cs="Times New Roman"/>
          <w:sz w:val="28"/>
          <w:szCs w:val="28"/>
        </w:rPr>
        <w:t>Постановлением Президиума Верховного Совета СССР от 22 августа 1988 года «О совершенствовании порядка награждения государственными наградами СССР» повторное награждение медалью «Серп и Молот» было прекращено. Героям Советского Союза, являющимся одновременно Героями Социалистического Труда, по ходатайству государственных органов и общественных организаций могут сооружаться бронзовые бюсты. Бронзовые бюсты при жизни Героев не устанавливаются.</w:t>
      </w:r>
    </w:p>
    <w:p w:rsidR="00D51CD6" w:rsidRDefault="00D51CD6" w:rsidP="00D51CD6">
      <w:pPr>
        <w:ind w:firstLine="708"/>
        <w:jc w:val="both"/>
        <w:rPr>
          <w:rFonts w:ascii="Times New Roman" w:hAnsi="Times New Roman" w:cs="Times New Roman"/>
          <w:sz w:val="28"/>
          <w:szCs w:val="28"/>
        </w:rPr>
      </w:pPr>
      <w:r w:rsidRPr="00A121E8">
        <w:rPr>
          <w:rFonts w:ascii="Times New Roman" w:hAnsi="Times New Roman" w:cs="Times New Roman"/>
          <w:sz w:val="28"/>
          <w:szCs w:val="28"/>
        </w:rPr>
        <w:lastRenderedPageBreak/>
        <w:t>Через три года в 1991 году звание было упразднено вместе с наградной системой СССР.</w:t>
      </w:r>
    </w:p>
    <w:p w:rsidR="00D51CD6" w:rsidRDefault="00D51CD6" w:rsidP="00D51CD6">
      <w:pPr>
        <w:ind w:firstLine="708"/>
        <w:jc w:val="both"/>
        <w:rPr>
          <w:rFonts w:ascii="Times New Roman" w:hAnsi="Times New Roman" w:cs="Times New Roman"/>
          <w:sz w:val="28"/>
          <w:szCs w:val="28"/>
        </w:rPr>
      </w:pPr>
      <w:r w:rsidRPr="007C2DB1">
        <w:rPr>
          <w:rFonts w:ascii="Times New Roman" w:hAnsi="Times New Roman" w:cs="Times New Roman"/>
          <w:sz w:val="28"/>
          <w:szCs w:val="28"/>
        </w:rPr>
        <w:t xml:space="preserve">§1.2. Известные Герои Социалистического Труда. </w:t>
      </w:r>
    </w:p>
    <w:p w:rsidR="00D51CD6" w:rsidRDefault="00D51CD6" w:rsidP="00D51CD6">
      <w:pPr>
        <w:ind w:firstLine="708"/>
        <w:jc w:val="both"/>
        <w:rPr>
          <w:rFonts w:ascii="Times New Roman" w:hAnsi="Times New Roman" w:cs="Times New Roman"/>
          <w:sz w:val="28"/>
          <w:szCs w:val="28"/>
        </w:rPr>
      </w:pPr>
      <w:r w:rsidRPr="007C2DB1">
        <w:rPr>
          <w:rFonts w:ascii="Times New Roman" w:hAnsi="Times New Roman" w:cs="Times New Roman"/>
          <w:sz w:val="28"/>
          <w:szCs w:val="28"/>
        </w:rPr>
        <w:t>Первое звание Герой Социалистического Труда было по Указу от 20 декабря 1939 года присвоено И.В. Сталину. В 1945 году Сталин был также удостоен звания героя Советского Союза, однако не считал себя достойным этой награды и никогда не надевал медаль «Золотая звезда», в то же время медаль «Серп и молот» он носил постоянно. Вторым Героем Социалистического труда по Указу от 2 января 1940 года стал В.А. Дегтярёв. В 1949 году звание Героя Социалистического Труда единственный раз было присвоено школьника</w:t>
      </w:r>
      <w:r>
        <w:rPr>
          <w:rFonts w:ascii="Times New Roman" w:hAnsi="Times New Roman" w:cs="Times New Roman"/>
          <w:sz w:val="28"/>
          <w:szCs w:val="28"/>
        </w:rPr>
        <w:t>м</w:t>
      </w:r>
      <w:r w:rsidRPr="007C2DB1">
        <w:rPr>
          <w:rFonts w:ascii="Times New Roman" w:hAnsi="Times New Roman" w:cs="Times New Roman"/>
          <w:sz w:val="28"/>
          <w:szCs w:val="28"/>
        </w:rPr>
        <w:t xml:space="preserve">: </w:t>
      </w:r>
      <w:proofErr w:type="spellStart"/>
      <w:r w:rsidRPr="007C2DB1">
        <w:rPr>
          <w:rFonts w:ascii="Times New Roman" w:hAnsi="Times New Roman" w:cs="Times New Roman"/>
          <w:sz w:val="28"/>
          <w:szCs w:val="28"/>
        </w:rPr>
        <w:t>Турсунали</w:t>
      </w:r>
      <w:proofErr w:type="spellEnd"/>
      <w:r w:rsidRPr="007C2DB1">
        <w:rPr>
          <w:rFonts w:ascii="Times New Roman" w:hAnsi="Times New Roman" w:cs="Times New Roman"/>
          <w:sz w:val="28"/>
          <w:szCs w:val="28"/>
        </w:rPr>
        <w:t xml:space="preserve"> </w:t>
      </w:r>
      <w:proofErr w:type="spellStart"/>
      <w:r w:rsidRPr="007C2DB1">
        <w:rPr>
          <w:rFonts w:ascii="Times New Roman" w:hAnsi="Times New Roman" w:cs="Times New Roman"/>
          <w:sz w:val="28"/>
          <w:szCs w:val="28"/>
        </w:rPr>
        <w:t>Матказимову</w:t>
      </w:r>
      <w:proofErr w:type="spellEnd"/>
      <w:r w:rsidRPr="007C2DB1">
        <w:rPr>
          <w:rFonts w:ascii="Times New Roman" w:hAnsi="Times New Roman" w:cs="Times New Roman"/>
          <w:sz w:val="28"/>
          <w:szCs w:val="28"/>
        </w:rPr>
        <w:t xml:space="preserve"> за сбор хлопка и </w:t>
      </w:r>
      <w:proofErr w:type="spellStart"/>
      <w:r w:rsidRPr="007C2DB1">
        <w:rPr>
          <w:rFonts w:ascii="Times New Roman" w:hAnsi="Times New Roman" w:cs="Times New Roman"/>
          <w:sz w:val="28"/>
          <w:szCs w:val="28"/>
        </w:rPr>
        <w:t>Нателле</w:t>
      </w:r>
      <w:proofErr w:type="spellEnd"/>
      <w:r w:rsidRPr="007C2DB1">
        <w:rPr>
          <w:rFonts w:ascii="Times New Roman" w:hAnsi="Times New Roman" w:cs="Times New Roman"/>
          <w:sz w:val="28"/>
          <w:szCs w:val="28"/>
        </w:rPr>
        <w:t xml:space="preserve"> </w:t>
      </w:r>
      <w:proofErr w:type="spellStart"/>
      <w:r w:rsidRPr="007C2DB1">
        <w:rPr>
          <w:rFonts w:ascii="Times New Roman" w:hAnsi="Times New Roman" w:cs="Times New Roman"/>
          <w:sz w:val="28"/>
          <w:szCs w:val="28"/>
        </w:rPr>
        <w:t>Челебадзе</w:t>
      </w:r>
      <w:proofErr w:type="spellEnd"/>
      <w:r w:rsidRPr="007C2DB1">
        <w:rPr>
          <w:rFonts w:ascii="Times New Roman" w:hAnsi="Times New Roman" w:cs="Times New Roman"/>
          <w:sz w:val="28"/>
          <w:szCs w:val="28"/>
        </w:rPr>
        <w:t xml:space="preserve"> за сбор чая.</w:t>
      </w:r>
    </w:p>
    <w:p w:rsidR="00D51CD6" w:rsidRPr="00A121E8" w:rsidRDefault="00D51CD6" w:rsidP="00D51CD6">
      <w:pPr>
        <w:ind w:firstLine="708"/>
        <w:jc w:val="both"/>
        <w:rPr>
          <w:rFonts w:ascii="Times New Roman" w:hAnsi="Times New Roman" w:cs="Times New Roman"/>
          <w:sz w:val="28"/>
          <w:szCs w:val="28"/>
        </w:rPr>
      </w:pPr>
      <w:r>
        <w:rPr>
          <w:rFonts w:ascii="Times New Roman" w:hAnsi="Times New Roman" w:cs="Times New Roman"/>
          <w:sz w:val="28"/>
          <w:szCs w:val="28"/>
        </w:rPr>
        <w:t>§1.3</w:t>
      </w:r>
      <w:r w:rsidRPr="007C2DB1">
        <w:rPr>
          <w:rFonts w:ascii="Times New Roman" w:hAnsi="Times New Roman" w:cs="Times New Roman"/>
          <w:sz w:val="28"/>
          <w:szCs w:val="28"/>
        </w:rPr>
        <w:t xml:space="preserve">. </w:t>
      </w:r>
      <w:r w:rsidRPr="00A121E8">
        <w:rPr>
          <w:rFonts w:ascii="Times New Roman" w:hAnsi="Times New Roman" w:cs="Times New Roman"/>
          <w:sz w:val="28"/>
          <w:szCs w:val="28"/>
        </w:rPr>
        <w:t>Статистика присвоения звания</w:t>
      </w:r>
    </w:p>
    <w:p w:rsidR="00D51CD6" w:rsidRPr="004712EA" w:rsidRDefault="00D51CD6" w:rsidP="00D51CD6">
      <w:pPr>
        <w:ind w:firstLine="708"/>
        <w:jc w:val="both"/>
        <w:rPr>
          <w:rFonts w:ascii="Times New Roman" w:hAnsi="Times New Roman" w:cs="Times New Roman"/>
          <w:sz w:val="28"/>
          <w:szCs w:val="28"/>
        </w:rPr>
      </w:pPr>
      <w:r w:rsidRPr="00A121E8">
        <w:rPr>
          <w:rFonts w:ascii="Times New Roman" w:hAnsi="Times New Roman" w:cs="Times New Roman"/>
          <w:sz w:val="28"/>
          <w:szCs w:val="28"/>
        </w:rPr>
        <w:t>Всего звание Героя Социалистического Труда присваивалось 20 747 раз. Однако 89 человек по разным причинам были лишены звания Героя Социалистического Труда, а в отношении 45 человек Указы о присвоении звания были отменены как необоснованные. Ещё 3 человека были лишены только второй медали «Серп и Молот», то есть перестали быть дважды Героями Социалистического Труда, но остались Героями Социалистического Труда. Таким образом, окончательное число Героев Социалистического Тр</w:t>
      </w:r>
      <w:r>
        <w:rPr>
          <w:rFonts w:ascii="Times New Roman" w:hAnsi="Times New Roman" w:cs="Times New Roman"/>
          <w:sz w:val="28"/>
          <w:szCs w:val="28"/>
        </w:rPr>
        <w:t>уда составляет 20 613 человек</w:t>
      </w:r>
      <w:r w:rsidRPr="00A121E8">
        <w:rPr>
          <w:rFonts w:ascii="Times New Roman" w:hAnsi="Times New Roman" w:cs="Times New Roman"/>
          <w:sz w:val="28"/>
          <w:szCs w:val="28"/>
        </w:rPr>
        <w:t>, в том числе 201 человек — дважды и 15 — трижды. Не менее 20 человек получи</w:t>
      </w:r>
      <w:r w:rsidR="004712EA">
        <w:rPr>
          <w:rFonts w:ascii="Times New Roman" w:hAnsi="Times New Roman" w:cs="Times New Roman"/>
          <w:sz w:val="28"/>
          <w:szCs w:val="28"/>
        </w:rPr>
        <w:t xml:space="preserve">ли это высокое звание посмертно </w:t>
      </w:r>
      <w:r w:rsidR="004712EA" w:rsidRPr="00A7178C">
        <w:rPr>
          <w:rFonts w:ascii="Times New Roman" w:hAnsi="Times New Roman" w:cs="Times New Roman"/>
          <w:sz w:val="28"/>
          <w:szCs w:val="28"/>
        </w:rPr>
        <w:t>[1]</w:t>
      </w:r>
      <w:r w:rsidR="004712EA">
        <w:rPr>
          <w:rFonts w:ascii="Times New Roman" w:hAnsi="Times New Roman" w:cs="Times New Roman"/>
          <w:sz w:val="28"/>
          <w:szCs w:val="28"/>
        </w:rPr>
        <w:t>.</w:t>
      </w:r>
    </w:p>
    <w:p w:rsidR="00D51CD6" w:rsidRDefault="00D51CD6" w:rsidP="00D51CD6">
      <w:pPr>
        <w:ind w:firstLine="708"/>
        <w:jc w:val="both"/>
        <w:rPr>
          <w:rFonts w:ascii="Times New Roman" w:hAnsi="Times New Roman" w:cs="Times New Roman"/>
          <w:sz w:val="28"/>
          <w:szCs w:val="28"/>
        </w:rPr>
      </w:pPr>
    </w:p>
    <w:p w:rsidR="00D51CD6" w:rsidRDefault="00D51CD6" w:rsidP="00D51CD6">
      <w:pPr>
        <w:ind w:firstLine="708"/>
        <w:jc w:val="both"/>
        <w:rPr>
          <w:rFonts w:ascii="Times New Roman" w:hAnsi="Times New Roman" w:cs="Times New Roman"/>
          <w:sz w:val="28"/>
          <w:szCs w:val="28"/>
        </w:rPr>
      </w:pPr>
    </w:p>
    <w:p w:rsidR="00D51CD6" w:rsidRDefault="00D51CD6" w:rsidP="00D51CD6">
      <w:pPr>
        <w:ind w:firstLine="708"/>
        <w:jc w:val="both"/>
        <w:rPr>
          <w:rFonts w:ascii="Times New Roman" w:hAnsi="Times New Roman" w:cs="Times New Roman"/>
          <w:sz w:val="28"/>
          <w:szCs w:val="28"/>
        </w:rPr>
      </w:pPr>
    </w:p>
    <w:p w:rsidR="00D51CD6" w:rsidRDefault="00D51CD6" w:rsidP="00D51CD6">
      <w:pPr>
        <w:ind w:firstLine="708"/>
        <w:jc w:val="both"/>
        <w:rPr>
          <w:rFonts w:ascii="Times New Roman" w:hAnsi="Times New Roman" w:cs="Times New Roman"/>
          <w:sz w:val="28"/>
          <w:szCs w:val="28"/>
        </w:rPr>
      </w:pPr>
    </w:p>
    <w:p w:rsidR="00D51CD6" w:rsidRDefault="00D51CD6" w:rsidP="00D51CD6">
      <w:pPr>
        <w:ind w:firstLine="708"/>
        <w:jc w:val="both"/>
        <w:rPr>
          <w:rFonts w:ascii="Times New Roman" w:hAnsi="Times New Roman" w:cs="Times New Roman"/>
          <w:sz w:val="28"/>
          <w:szCs w:val="28"/>
        </w:rPr>
      </w:pPr>
    </w:p>
    <w:p w:rsidR="00D51CD6" w:rsidRDefault="00D51CD6" w:rsidP="00D51CD6">
      <w:pPr>
        <w:ind w:firstLine="708"/>
        <w:jc w:val="both"/>
        <w:rPr>
          <w:rFonts w:ascii="Times New Roman" w:hAnsi="Times New Roman" w:cs="Times New Roman"/>
          <w:sz w:val="28"/>
          <w:szCs w:val="28"/>
        </w:rPr>
      </w:pPr>
    </w:p>
    <w:p w:rsidR="00D51CD6" w:rsidRDefault="00D51CD6" w:rsidP="00D51CD6">
      <w:pPr>
        <w:ind w:firstLine="708"/>
        <w:jc w:val="both"/>
        <w:rPr>
          <w:rFonts w:ascii="Times New Roman" w:hAnsi="Times New Roman" w:cs="Times New Roman"/>
          <w:sz w:val="28"/>
          <w:szCs w:val="28"/>
        </w:rPr>
      </w:pPr>
    </w:p>
    <w:p w:rsidR="00D51CD6" w:rsidRDefault="00D51CD6" w:rsidP="00D51CD6">
      <w:pPr>
        <w:ind w:firstLine="708"/>
        <w:jc w:val="both"/>
        <w:rPr>
          <w:rFonts w:ascii="Times New Roman" w:hAnsi="Times New Roman" w:cs="Times New Roman"/>
          <w:sz w:val="28"/>
          <w:szCs w:val="28"/>
        </w:rPr>
      </w:pPr>
    </w:p>
    <w:p w:rsidR="00D51CD6" w:rsidRPr="007C2DB1" w:rsidRDefault="00D51CD6" w:rsidP="00D51CD6">
      <w:pPr>
        <w:ind w:firstLine="708"/>
        <w:jc w:val="both"/>
        <w:rPr>
          <w:rFonts w:ascii="Times New Roman" w:hAnsi="Times New Roman" w:cs="Times New Roman"/>
          <w:sz w:val="28"/>
          <w:szCs w:val="28"/>
        </w:rPr>
      </w:pPr>
    </w:p>
    <w:p w:rsidR="00D51CD6" w:rsidRDefault="00D51CD6" w:rsidP="00D51CD6">
      <w:pPr>
        <w:jc w:val="both"/>
        <w:rPr>
          <w:rFonts w:ascii="Times New Roman" w:hAnsi="Times New Roman" w:cs="Times New Roman"/>
          <w:sz w:val="28"/>
          <w:szCs w:val="28"/>
        </w:rPr>
      </w:pPr>
      <w:r>
        <w:rPr>
          <w:rFonts w:ascii="Times New Roman" w:hAnsi="Times New Roman" w:cs="Times New Roman"/>
          <w:sz w:val="28"/>
          <w:szCs w:val="28"/>
        </w:rPr>
        <w:lastRenderedPageBreak/>
        <w:t>Глава 2</w:t>
      </w:r>
      <w:r w:rsidRPr="00485DC3">
        <w:rPr>
          <w:rFonts w:ascii="Times New Roman" w:hAnsi="Times New Roman" w:cs="Times New Roman"/>
          <w:sz w:val="28"/>
          <w:szCs w:val="28"/>
        </w:rPr>
        <w:t>.</w:t>
      </w:r>
      <w:r>
        <w:t xml:space="preserve"> </w:t>
      </w:r>
      <w:r w:rsidRPr="00485DC3">
        <w:rPr>
          <w:rFonts w:ascii="Times New Roman" w:hAnsi="Times New Roman" w:cs="Times New Roman"/>
          <w:sz w:val="28"/>
          <w:szCs w:val="28"/>
        </w:rPr>
        <w:t>История награды «Герой социалистического труда».</w:t>
      </w:r>
    </w:p>
    <w:p w:rsidR="00D51CD6" w:rsidRPr="00D51CD6" w:rsidRDefault="00D51CD6" w:rsidP="00D51CD6">
      <w:pPr>
        <w:jc w:val="both"/>
        <w:rPr>
          <w:rFonts w:ascii="Times New Roman" w:hAnsi="Times New Roman" w:cs="Times New Roman"/>
          <w:sz w:val="28"/>
          <w:szCs w:val="28"/>
        </w:rPr>
      </w:pPr>
      <w:r>
        <w:rPr>
          <w:rFonts w:ascii="Times New Roman" w:hAnsi="Times New Roman" w:cs="Times New Roman"/>
          <w:sz w:val="28"/>
          <w:szCs w:val="28"/>
        </w:rPr>
        <w:t>§2.1</w:t>
      </w:r>
      <w:r w:rsidRPr="007C2DB1">
        <w:rPr>
          <w:rFonts w:ascii="Times New Roman" w:hAnsi="Times New Roman" w:cs="Times New Roman"/>
          <w:sz w:val="28"/>
          <w:szCs w:val="28"/>
        </w:rPr>
        <w:t>.</w:t>
      </w:r>
      <w:r>
        <w:rPr>
          <w:rFonts w:ascii="Times New Roman" w:hAnsi="Times New Roman" w:cs="Times New Roman"/>
          <w:sz w:val="28"/>
          <w:szCs w:val="28"/>
        </w:rPr>
        <w:t>Жизнь и трудовой подвиг Колесникова И.С.</w:t>
      </w:r>
    </w:p>
    <w:p w:rsidR="00032457" w:rsidRDefault="00F9283E"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t xml:space="preserve">Жизненный и служебный </w:t>
      </w:r>
      <w:r w:rsidR="004D0A7B" w:rsidRPr="00032457">
        <w:rPr>
          <w:sz w:val="28"/>
          <w:szCs w:val="28"/>
        </w:rPr>
        <w:t xml:space="preserve">путь И.С. Колесникова значителен </w:t>
      </w:r>
      <w:r w:rsidRPr="00032457">
        <w:rPr>
          <w:sz w:val="28"/>
          <w:szCs w:val="28"/>
        </w:rPr>
        <w:t xml:space="preserve">и интересен. Он родился </w:t>
      </w:r>
      <w:proofErr w:type="gramStart"/>
      <w:r w:rsidRPr="00032457">
        <w:rPr>
          <w:sz w:val="28"/>
          <w:szCs w:val="28"/>
        </w:rPr>
        <w:t>в</w:t>
      </w:r>
      <w:proofErr w:type="gramEnd"/>
      <w:r w:rsidRPr="00032457">
        <w:rPr>
          <w:sz w:val="28"/>
          <w:szCs w:val="28"/>
        </w:rPr>
        <w:t xml:space="preserve"> с. </w:t>
      </w:r>
      <w:proofErr w:type="spellStart"/>
      <w:r w:rsidRPr="00032457">
        <w:rPr>
          <w:sz w:val="28"/>
          <w:szCs w:val="28"/>
        </w:rPr>
        <w:t>Подосиновке</w:t>
      </w:r>
      <w:proofErr w:type="spellEnd"/>
      <w:r w:rsidRPr="00032457">
        <w:rPr>
          <w:sz w:val="28"/>
          <w:szCs w:val="28"/>
        </w:rPr>
        <w:t xml:space="preserve"> </w:t>
      </w:r>
      <w:proofErr w:type="gramStart"/>
      <w:r w:rsidR="00D51CD6">
        <w:rPr>
          <w:sz w:val="28"/>
          <w:szCs w:val="28"/>
        </w:rPr>
        <w:t>Новохоперского</w:t>
      </w:r>
      <w:proofErr w:type="gramEnd"/>
      <w:r w:rsidR="00D51CD6">
        <w:rPr>
          <w:sz w:val="28"/>
          <w:szCs w:val="28"/>
        </w:rPr>
        <w:t xml:space="preserve"> уезда </w:t>
      </w:r>
      <w:r w:rsidRPr="00032457">
        <w:rPr>
          <w:sz w:val="28"/>
          <w:szCs w:val="28"/>
        </w:rPr>
        <w:t xml:space="preserve">Воронежской губернии в семье бедного крестьянина. В полной мере познал жизнь, начав трудиться с 14-летнего возраста. </w:t>
      </w:r>
      <w:r w:rsidR="00F53608" w:rsidRPr="00032457">
        <w:rPr>
          <w:sz w:val="28"/>
          <w:szCs w:val="28"/>
        </w:rPr>
        <w:t xml:space="preserve">Во время гражданской войны служил в Красной Армии, сначала санитаром инфекционного госпиталя, а в последующем санитаром полка. «Мой путь в медицину, - писал Иван Степанович, - начался с лекарской школы. Правда, вскоре учебу пришлось оставить, шла в ту пору гражданская война. Помню первый бой, в котором пришлось участвовать, - недолгий, но ожесточенный бой с белоказаками. И сегодня стоит в ушах впервые услышанный тогда крик: «Санитар! Санитар!». Это звали меня - ротного санитара. Трудно передать пережитое тогда чувство. В те дни я принял </w:t>
      </w:r>
      <w:r w:rsidR="001E0174">
        <w:rPr>
          <w:sz w:val="28"/>
          <w:szCs w:val="28"/>
        </w:rPr>
        <w:t>решение: стану военным врачом»[2</w:t>
      </w:r>
      <w:r w:rsidR="00F53608" w:rsidRPr="00032457">
        <w:rPr>
          <w:sz w:val="28"/>
          <w:szCs w:val="28"/>
        </w:rPr>
        <w:t xml:space="preserve">]. </w:t>
      </w:r>
    </w:p>
    <w:p w:rsidR="00032457" w:rsidRDefault="00F53608"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t>После демобилизации в 1921 г. И.С. Колесников окончил фельдшерскую школу и работал фельдшером в г. Новохоперске. В 1923 г. он вновь был призван в армию в качестве фельдшера саперного батальона. С этого момента вся его жизнь и деятельность были связаны с Вооруженными Силами. С 1926 по 1931 г. он учился в Военно-медицинской академии, по окончании которой был назначен старшим врачом стрелкового полка с одновременным выполнением обязанностей комиссара полка. С 1932 по 1936 г. И.С. Колесников - адъюнкт Военно-медицинской академии пр</w:t>
      </w:r>
      <w:r w:rsidR="004D0A7B" w:rsidRPr="00032457">
        <w:rPr>
          <w:sz w:val="28"/>
          <w:szCs w:val="28"/>
        </w:rPr>
        <w:t>и кафедре госпитальной хирургии.</w:t>
      </w:r>
      <w:r w:rsidRPr="00032457">
        <w:rPr>
          <w:sz w:val="28"/>
          <w:szCs w:val="28"/>
        </w:rPr>
        <w:t xml:space="preserve"> После окончания адъюнктуры Иван Степанович занимал должности преподавателя, а затем доцента кафедры военно-полевой хирургии Военно-медицинской академии</w:t>
      </w:r>
      <w:r w:rsidR="004D0A7B" w:rsidRPr="00032457">
        <w:rPr>
          <w:kern w:val="36"/>
          <w:sz w:val="28"/>
          <w:szCs w:val="28"/>
        </w:rPr>
        <w:t xml:space="preserve"> </w:t>
      </w:r>
      <w:r w:rsidR="001E0174">
        <w:rPr>
          <w:sz w:val="28"/>
          <w:szCs w:val="28"/>
        </w:rPr>
        <w:t>[3</w:t>
      </w:r>
      <w:r w:rsidR="008C16F9" w:rsidRPr="00032457">
        <w:rPr>
          <w:sz w:val="28"/>
          <w:szCs w:val="28"/>
        </w:rPr>
        <w:t xml:space="preserve">]. </w:t>
      </w:r>
    </w:p>
    <w:p w:rsidR="00032457" w:rsidRDefault="004D0A7B"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t>В 1938–1939 гг. Иван Степанович служил в республиканской Испании в качестве хирурга-консультанта Каталонского фронта. В 1939 г. он участвовал в боях с Японией у реки Халхин-Гол, а з</w:t>
      </w:r>
      <w:r w:rsidR="00C11608" w:rsidRPr="00032457">
        <w:rPr>
          <w:sz w:val="28"/>
          <w:szCs w:val="28"/>
        </w:rPr>
        <w:t>атем — с белофиннами в ходе советско-ф</w:t>
      </w:r>
      <w:r w:rsidRPr="00032457">
        <w:rPr>
          <w:sz w:val="28"/>
          <w:szCs w:val="28"/>
        </w:rPr>
        <w:t>ин</w:t>
      </w:r>
      <w:r w:rsidR="00C11608" w:rsidRPr="00032457">
        <w:rPr>
          <w:sz w:val="28"/>
          <w:szCs w:val="28"/>
        </w:rPr>
        <w:t>ляндской войны</w:t>
      </w:r>
      <w:r w:rsidRPr="00032457">
        <w:rPr>
          <w:sz w:val="28"/>
          <w:szCs w:val="28"/>
        </w:rPr>
        <w:t>.</w:t>
      </w:r>
    </w:p>
    <w:p w:rsidR="00032457" w:rsidRDefault="004D0A7B" w:rsidP="00D51CD6">
      <w:pPr>
        <w:pStyle w:val="a3"/>
        <w:shd w:val="clear" w:color="auto" w:fill="FFFFFF"/>
        <w:spacing w:before="0" w:beforeAutospacing="0" w:after="0" w:afterAutospacing="0" w:line="276" w:lineRule="auto"/>
        <w:ind w:firstLine="709"/>
        <w:jc w:val="both"/>
        <w:rPr>
          <w:b/>
          <w:bCs/>
          <w:sz w:val="28"/>
          <w:szCs w:val="28"/>
        </w:rPr>
      </w:pPr>
      <w:r w:rsidRPr="00032457">
        <w:rPr>
          <w:sz w:val="28"/>
          <w:szCs w:val="28"/>
        </w:rPr>
        <w:t xml:space="preserve">В годы Великой Отечественной войны полковник медицинской службы И. С. Колесников — армейский хирург на Центральном фронте, потом — </w:t>
      </w:r>
      <w:proofErr w:type="gramStart"/>
      <w:r w:rsidRPr="00032457">
        <w:rPr>
          <w:sz w:val="28"/>
          <w:szCs w:val="28"/>
        </w:rPr>
        <w:t>на</w:t>
      </w:r>
      <w:proofErr w:type="gramEnd"/>
      <w:r w:rsidRPr="00032457">
        <w:rPr>
          <w:sz w:val="28"/>
          <w:szCs w:val="28"/>
        </w:rPr>
        <w:t xml:space="preserve"> Ленинградском. Здесь он пробыл все 900 дней блокады Ленинграда, работая главным хирургом </w:t>
      </w:r>
      <w:r w:rsidR="00C5416E" w:rsidRPr="00032457">
        <w:rPr>
          <w:sz w:val="28"/>
          <w:szCs w:val="28"/>
        </w:rPr>
        <w:t>50</w:t>
      </w:r>
      <w:r w:rsidR="001E0174">
        <w:rPr>
          <w:sz w:val="28"/>
          <w:szCs w:val="28"/>
        </w:rPr>
        <w:t>-го фронтового эвакогоспиталя [4</w:t>
      </w:r>
      <w:r w:rsidR="00C5416E" w:rsidRPr="00032457">
        <w:rPr>
          <w:sz w:val="28"/>
          <w:szCs w:val="28"/>
        </w:rPr>
        <w:t xml:space="preserve">]. </w:t>
      </w:r>
      <w:r w:rsidR="008C16F9" w:rsidRPr="00032457">
        <w:rPr>
          <w:sz w:val="28"/>
          <w:szCs w:val="28"/>
        </w:rPr>
        <w:t xml:space="preserve"> </w:t>
      </w:r>
      <w:r w:rsidR="00683A8D" w:rsidRPr="00032457">
        <w:rPr>
          <w:sz w:val="28"/>
          <w:szCs w:val="28"/>
        </w:rPr>
        <w:t>Его исследования по переливанию крови вошли в учебники по военно-полевой хирургии и руководства по переливанию крови. Они явились существенным вкладом в подготовку военно-медицинской службы нашей армии и выполнению задач</w:t>
      </w:r>
      <w:r w:rsidR="00C5416E" w:rsidRPr="00032457">
        <w:rPr>
          <w:sz w:val="28"/>
          <w:szCs w:val="28"/>
        </w:rPr>
        <w:t>, к</w:t>
      </w:r>
      <w:r w:rsidR="001E0174">
        <w:rPr>
          <w:sz w:val="28"/>
          <w:szCs w:val="28"/>
        </w:rPr>
        <w:t>оторые встали во время войны  [5</w:t>
      </w:r>
      <w:r w:rsidR="00C5416E" w:rsidRPr="00032457">
        <w:rPr>
          <w:sz w:val="28"/>
          <w:szCs w:val="28"/>
        </w:rPr>
        <w:t>].</w:t>
      </w:r>
      <w:r w:rsidR="00683A8D" w:rsidRPr="00032457">
        <w:rPr>
          <w:b/>
          <w:bCs/>
          <w:sz w:val="28"/>
          <w:szCs w:val="28"/>
        </w:rPr>
        <w:t xml:space="preserve"> </w:t>
      </w:r>
    </w:p>
    <w:p w:rsidR="00032457" w:rsidRDefault="00B81669"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lastRenderedPageBreak/>
        <w:t xml:space="preserve">После окончания войны в 1945 г. И.С.Колесников назначается заместителем начальника кафедры факультетской хирургии Военно-медицинской академии, которую возглавлял П. А. Куприянов. </w:t>
      </w:r>
      <w:r w:rsidR="00683A8D" w:rsidRPr="00032457">
        <w:rPr>
          <w:sz w:val="28"/>
          <w:szCs w:val="28"/>
        </w:rPr>
        <w:t xml:space="preserve">С 1953 по 1976 г. ученый возглавлял кафедру госпитальной хирургии Военно-медицинской академии, а с 1976 г. </w:t>
      </w:r>
      <w:r w:rsidR="008C16F9" w:rsidRPr="00032457">
        <w:rPr>
          <w:sz w:val="28"/>
          <w:szCs w:val="28"/>
        </w:rPr>
        <w:t xml:space="preserve">и до последних дней жизни </w:t>
      </w:r>
      <w:r w:rsidR="00683A8D" w:rsidRPr="00032457">
        <w:rPr>
          <w:sz w:val="28"/>
          <w:szCs w:val="28"/>
        </w:rPr>
        <w:t>был професс</w:t>
      </w:r>
      <w:r w:rsidRPr="00032457">
        <w:rPr>
          <w:sz w:val="28"/>
          <w:szCs w:val="28"/>
        </w:rPr>
        <w:t>ором-консультантом этой кафедры</w:t>
      </w:r>
      <w:r w:rsidR="00D078A9" w:rsidRPr="00032457">
        <w:rPr>
          <w:sz w:val="28"/>
          <w:szCs w:val="28"/>
        </w:rPr>
        <w:t>.</w:t>
      </w:r>
    </w:p>
    <w:p w:rsidR="00032457" w:rsidRDefault="00D078A9"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t>В 1962 г. за работы в области легочной хирургии И.С. Колесников был удостоен Ленинской премии. В 1965 г. он был избран членом-корреспондентом, в 1971 г. - академиком АМН СССР.</w:t>
      </w:r>
    </w:p>
    <w:p w:rsidR="00032457" w:rsidRDefault="00D078A9"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t xml:space="preserve">Перу И.С. Колесникова принадлежит более 160 научных работ, в том числе 11 монографий. </w:t>
      </w:r>
      <w:proofErr w:type="gramStart"/>
      <w:r w:rsidRPr="00032457">
        <w:rPr>
          <w:sz w:val="28"/>
          <w:szCs w:val="28"/>
        </w:rPr>
        <w:t xml:space="preserve">Заслуживают особого упоминания такие труды, как «Удаление инородных тел из плевральной полости, легких и средостения» (1949), «Профилактика и лечение эмпием плевры после резекций легкого» (1960, совместно с С.Н. Соколовым), «Резекция легких» (1960), «Оперативное лечение глубоких термических ожогов» (1962, совместно с Б.С. </w:t>
      </w:r>
      <w:proofErr w:type="spellStart"/>
      <w:r w:rsidRPr="00032457">
        <w:rPr>
          <w:sz w:val="28"/>
          <w:szCs w:val="28"/>
        </w:rPr>
        <w:t>Вихриевым</w:t>
      </w:r>
      <w:proofErr w:type="spellEnd"/>
      <w:r w:rsidRPr="00032457">
        <w:rPr>
          <w:sz w:val="28"/>
          <w:szCs w:val="28"/>
        </w:rPr>
        <w:t>), «Экономные резекции легких при туберкулезе» (1965, совместно с другими авторами), «Руководство по легочной хирургии» (1969, редактор</w:t>
      </w:r>
      <w:proofErr w:type="gramEnd"/>
      <w:r w:rsidRPr="00032457">
        <w:rPr>
          <w:sz w:val="28"/>
          <w:szCs w:val="28"/>
        </w:rPr>
        <w:t xml:space="preserve"> и автор ряда глав), «Абсцессы легких» (1973, совместно с Б.С. </w:t>
      </w:r>
      <w:proofErr w:type="spellStart"/>
      <w:r w:rsidRPr="00032457">
        <w:rPr>
          <w:sz w:val="28"/>
          <w:szCs w:val="28"/>
        </w:rPr>
        <w:t>Вихриевым</w:t>
      </w:r>
      <w:proofErr w:type="spellEnd"/>
      <w:r w:rsidRPr="00032457">
        <w:rPr>
          <w:sz w:val="28"/>
          <w:szCs w:val="28"/>
        </w:rPr>
        <w:t>), «Оперативные вмешательства при раке легкого» (1975, совместно с другими авторами).</w:t>
      </w:r>
    </w:p>
    <w:p w:rsidR="00032457" w:rsidRDefault="00D078A9"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t xml:space="preserve">В научных трудах И.С. Колесникова можно выделить два основных направления: работы клинического характера и труды по военно-полевой хирургии. Значительная часть работ первого направления посвящена вопросам легочной хирургии: удалению инородных тел легкого и средостения, технике резекции легких, хирургическому лечению абсцессов, туберкулеза и рака легкого, эмпиемы плевры и сдавливающего перикардита. Его исследования имели значение в становлении и развитии торакальной хирургии. </w:t>
      </w:r>
    </w:p>
    <w:p w:rsidR="00032457" w:rsidRDefault="00B81669"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t>Многочисленные работы ученого и его сотрудников во многом способствовали становлению в нашей стране реаниматологии.</w:t>
      </w:r>
    </w:p>
    <w:p w:rsidR="00032457" w:rsidRDefault="00E56071"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t>4 ноября 1968 г. на кафедре госпитальной хирургии профессором И. С. Колесниковым совместно с академиком АМН СССР генерал-полковником медицинской службы А. А. Вишневским выполнена первая в нашей стране трансплантация сердца, ставшая важным этапом развития</w:t>
      </w:r>
      <w:r w:rsidR="00F3143C" w:rsidRPr="00032457">
        <w:rPr>
          <w:sz w:val="28"/>
          <w:szCs w:val="28"/>
        </w:rPr>
        <w:t xml:space="preserve"> отечественной </w:t>
      </w:r>
      <w:proofErr w:type="spellStart"/>
      <w:r w:rsidR="00F3143C" w:rsidRPr="00032457">
        <w:rPr>
          <w:sz w:val="28"/>
          <w:szCs w:val="28"/>
        </w:rPr>
        <w:t>транспланталогии</w:t>
      </w:r>
      <w:proofErr w:type="spellEnd"/>
      <w:r w:rsidR="00F3143C" w:rsidRPr="00032457">
        <w:rPr>
          <w:sz w:val="28"/>
          <w:szCs w:val="28"/>
        </w:rPr>
        <w:t xml:space="preserve"> </w:t>
      </w:r>
      <w:r w:rsidR="001E0174">
        <w:rPr>
          <w:bCs/>
          <w:sz w:val="28"/>
          <w:szCs w:val="28"/>
        </w:rPr>
        <w:t xml:space="preserve"> [6</w:t>
      </w:r>
      <w:r w:rsidR="00F3143C" w:rsidRPr="00032457">
        <w:rPr>
          <w:bCs/>
          <w:sz w:val="28"/>
          <w:szCs w:val="28"/>
        </w:rPr>
        <w:t>].</w:t>
      </w:r>
    </w:p>
    <w:p w:rsidR="00032457" w:rsidRDefault="00B33B1F"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t xml:space="preserve">Иван Степанович был талантливым педагогом. Под его руководством подготовлено и защищено более 50 диссертаций, в том числе 12 докторских. Многие его ученики возглавляли хирургические кафедры, отделения военных госпиталей и гражданских лечебных учреждений. Чуткость и </w:t>
      </w:r>
      <w:r w:rsidRPr="00032457">
        <w:rPr>
          <w:sz w:val="28"/>
          <w:szCs w:val="28"/>
        </w:rPr>
        <w:lastRenderedPageBreak/>
        <w:t xml:space="preserve">внимательное отношение к людям снискали И.С. Колесникову большой и заслуженный авторитет среди больных, учеников и товарищей по работе. В 1980 г. он присутствовал во всесоюзной встрече медиков - участников Великой Отечественной войны. Ему была предоставлена честь </w:t>
      </w:r>
      <w:proofErr w:type="gramStart"/>
      <w:r w:rsidRPr="00032457">
        <w:rPr>
          <w:sz w:val="28"/>
          <w:szCs w:val="28"/>
        </w:rPr>
        <w:t>разрезать</w:t>
      </w:r>
      <w:proofErr w:type="gramEnd"/>
      <w:r w:rsidRPr="00032457">
        <w:rPr>
          <w:sz w:val="28"/>
          <w:szCs w:val="28"/>
        </w:rPr>
        <w:t xml:space="preserve"> ленточку при открытии «Улицы героев-медиков» в Кисловодске.</w:t>
      </w:r>
    </w:p>
    <w:p w:rsidR="00032457" w:rsidRDefault="00B33B1F"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t>Разносторонней была и общественная деятельность И.С. Колесникова. Он являлся членом правления Всесоюзного общества хирургов и Всесоюзного кардиологического общества, действительным членом Всемирной ассоциации хирургов, почетным членом Ленинградского хирургического общества им. Н.И. Пирогова, членом редакционного совета журнала «Хирургия», многократно представлял о</w:t>
      </w:r>
      <w:r w:rsidR="001E0174">
        <w:rPr>
          <w:sz w:val="28"/>
          <w:szCs w:val="28"/>
        </w:rPr>
        <w:t>течественную науку за рубежом [4</w:t>
      </w:r>
      <w:r w:rsidRPr="00032457">
        <w:rPr>
          <w:sz w:val="28"/>
          <w:szCs w:val="28"/>
        </w:rPr>
        <w:t>].</w:t>
      </w:r>
    </w:p>
    <w:p w:rsidR="00032457" w:rsidRDefault="007030ED"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t xml:space="preserve">Огромная и разносторонняя лечебная, научная и педагогическая деятельность И.С. Колесникова была высоко оценена Родиной. В 1964 г. ему было присвоено почетное звание заслуженного деятеля науки РСФСР. В 1965 г. он был избран членом-корреспондентом, в 1971 г. - академиком АМН СССР. И.С.Колесников являлся действительным членом Всемирной ассоциации хирургов, членом правления Всероссийского общества хирургов, членом правления Всероссийского общества фтизиатров и </w:t>
      </w:r>
      <w:proofErr w:type="spellStart"/>
      <w:r w:rsidRPr="00032457">
        <w:rPr>
          <w:sz w:val="28"/>
          <w:szCs w:val="28"/>
        </w:rPr>
        <w:t>фтизиохирургов</w:t>
      </w:r>
      <w:proofErr w:type="spellEnd"/>
      <w:r w:rsidRPr="00032457">
        <w:rPr>
          <w:sz w:val="28"/>
          <w:szCs w:val="28"/>
        </w:rPr>
        <w:t xml:space="preserve">, почетным председателем Хирургического общества Пирогова, почетным членом Общества хирургов Грузинской ССР, членом правления Кардиологического общества Ленинграда. </w:t>
      </w:r>
      <w:proofErr w:type="gramStart"/>
      <w:r w:rsidRPr="00032457">
        <w:rPr>
          <w:sz w:val="28"/>
          <w:szCs w:val="28"/>
        </w:rPr>
        <w:t xml:space="preserve">Он неоднократно представлял советскую науки за рубежом. [2] И.С. Колесников </w:t>
      </w:r>
      <w:r w:rsidR="00EA5677" w:rsidRPr="00032457">
        <w:rPr>
          <w:sz w:val="28"/>
          <w:szCs w:val="28"/>
        </w:rPr>
        <w:t>был удостоен звания Героя Социалистического Труда и награжден орденами Ленина (двумя), Красного Знамени (тремя), Отечественной войны 1-й и 2-й степени, Красной Звезды (тремя), «За службу Родине в Вооруженных Силах» 3-й степени, многими медалями, значком «Отличник РККА» и орденом Корейской Наро</w:t>
      </w:r>
      <w:r w:rsidR="00C90E25">
        <w:rPr>
          <w:sz w:val="28"/>
          <w:szCs w:val="28"/>
        </w:rPr>
        <w:t>дно-Демократической Республики» (Приложение 7).</w:t>
      </w:r>
      <w:proofErr w:type="gramEnd"/>
    </w:p>
    <w:p w:rsidR="00032457" w:rsidRDefault="00EA5677"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t>И.С. Колесников умер 18 мая 1985 г.</w:t>
      </w:r>
      <w:r w:rsidR="0046733F" w:rsidRPr="00032457">
        <w:rPr>
          <w:sz w:val="28"/>
          <w:szCs w:val="28"/>
        </w:rPr>
        <w:t xml:space="preserve"> Похоронен на Богословском кладбище г. Санкт-Петербург (Приложение</w:t>
      </w:r>
      <w:r w:rsidR="001E0174">
        <w:rPr>
          <w:sz w:val="28"/>
          <w:szCs w:val="28"/>
        </w:rPr>
        <w:t xml:space="preserve"> 5</w:t>
      </w:r>
      <w:r w:rsidR="0046733F" w:rsidRPr="00032457">
        <w:rPr>
          <w:sz w:val="28"/>
          <w:szCs w:val="28"/>
        </w:rPr>
        <w:t>)</w:t>
      </w:r>
      <w:r w:rsidR="00C77463" w:rsidRPr="00032457">
        <w:rPr>
          <w:sz w:val="28"/>
          <w:szCs w:val="28"/>
        </w:rPr>
        <w:t>.</w:t>
      </w:r>
    </w:p>
    <w:p w:rsidR="00032457" w:rsidRDefault="0098004C"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shd w:val="clear" w:color="auto" w:fill="FFFFFF"/>
        </w:rPr>
        <w:t>В память о нем на здании клиники госпитальной хирургии Военно-медицинской академии (</w:t>
      </w:r>
      <w:proofErr w:type="spellStart"/>
      <w:r w:rsidR="002C295C" w:rsidRPr="00032457">
        <w:rPr>
          <w:sz w:val="28"/>
          <w:szCs w:val="28"/>
        </w:rPr>
        <w:fldChar w:fldCharType="begin"/>
      </w:r>
      <w:r w:rsidRPr="00032457">
        <w:rPr>
          <w:sz w:val="28"/>
          <w:szCs w:val="28"/>
        </w:rPr>
        <w:instrText xml:space="preserve"> HYPERLINK "https://ru.wikipedia.org/wiki/%D0%91%D0%BE%D1%82%D0%BA%D0%B8%D0%BD%D1%81%D0%BA%D0%B0%D1%8F_%D1%83%D0%BB%D0%B8%D1%86%D0%B0_(%D0%A1%D0%B0%D0%BD%D0%BA%D1%82-%D0%9F%D0%B5%D1%82%D0%B5%D1%80%D0%B1%D1%83%D1%80%D0%B3)" \o "Боткинская улица (Санкт-Петербург)" </w:instrText>
      </w:r>
      <w:r w:rsidR="002C295C" w:rsidRPr="00032457">
        <w:rPr>
          <w:sz w:val="28"/>
          <w:szCs w:val="28"/>
        </w:rPr>
        <w:fldChar w:fldCharType="separate"/>
      </w:r>
      <w:r w:rsidRPr="00032457">
        <w:rPr>
          <w:rStyle w:val="a4"/>
          <w:color w:val="auto"/>
          <w:sz w:val="28"/>
          <w:szCs w:val="28"/>
          <w:shd w:val="clear" w:color="auto" w:fill="FFFFFF"/>
        </w:rPr>
        <w:t>Боткинская</w:t>
      </w:r>
      <w:proofErr w:type="spellEnd"/>
      <w:r w:rsidRPr="00032457">
        <w:rPr>
          <w:rStyle w:val="a4"/>
          <w:color w:val="auto"/>
          <w:sz w:val="28"/>
          <w:szCs w:val="28"/>
          <w:shd w:val="clear" w:color="auto" w:fill="FFFFFF"/>
        </w:rPr>
        <w:t xml:space="preserve"> ул.</w:t>
      </w:r>
      <w:r w:rsidR="002C295C" w:rsidRPr="00032457">
        <w:rPr>
          <w:sz w:val="28"/>
          <w:szCs w:val="28"/>
        </w:rPr>
        <w:fldChar w:fldCharType="end"/>
      </w:r>
      <w:r w:rsidRPr="00032457">
        <w:rPr>
          <w:sz w:val="28"/>
          <w:szCs w:val="28"/>
          <w:shd w:val="clear" w:color="auto" w:fill="FFFFFF"/>
        </w:rPr>
        <w:t>, д. 23) установлена мемориальная доска</w:t>
      </w:r>
      <w:r w:rsidR="00C77463" w:rsidRPr="00032457">
        <w:rPr>
          <w:sz w:val="28"/>
          <w:szCs w:val="28"/>
          <w:shd w:val="clear" w:color="auto" w:fill="FFFFFF"/>
        </w:rPr>
        <w:t xml:space="preserve"> (Приложение</w:t>
      </w:r>
      <w:r w:rsidR="001E0174">
        <w:rPr>
          <w:sz w:val="28"/>
          <w:szCs w:val="28"/>
          <w:shd w:val="clear" w:color="auto" w:fill="FFFFFF"/>
        </w:rPr>
        <w:t xml:space="preserve"> 6</w:t>
      </w:r>
      <w:r w:rsidR="00C77463" w:rsidRPr="00032457">
        <w:rPr>
          <w:sz w:val="28"/>
          <w:szCs w:val="28"/>
          <w:shd w:val="clear" w:color="auto" w:fill="FFFFFF"/>
        </w:rPr>
        <w:t>).</w:t>
      </w:r>
    </w:p>
    <w:p w:rsidR="00EA5677" w:rsidRPr="00032457" w:rsidRDefault="00EA5677" w:rsidP="00D51CD6">
      <w:pPr>
        <w:pStyle w:val="a3"/>
        <w:shd w:val="clear" w:color="auto" w:fill="FFFFFF"/>
        <w:spacing w:before="0" w:beforeAutospacing="0" w:after="0" w:afterAutospacing="0" w:line="276" w:lineRule="auto"/>
        <w:ind w:firstLine="709"/>
        <w:jc w:val="both"/>
        <w:rPr>
          <w:sz w:val="28"/>
          <w:szCs w:val="28"/>
        </w:rPr>
      </w:pPr>
      <w:r w:rsidRPr="00032457">
        <w:rPr>
          <w:sz w:val="28"/>
          <w:szCs w:val="28"/>
        </w:rPr>
        <w:t>Жизненный и творческий путь Ивана Степановича Колесникова - замечательный пример беззаветного служения своему нар</w:t>
      </w:r>
      <w:r w:rsidR="007030ED" w:rsidRPr="00032457">
        <w:rPr>
          <w:sz w:val="28"/>
          <w:szCs w:val="28"/>
        </w:rPr>
        <w:t>од</w:t>
      </w:r>
      <w:r w:rsidR="001E0174">
        <w:rPr>
          <w:sz w:val="28"/>
          <w:szCs w:val="28"/>
        </w:rPr>
        <w:t>у, Родине и Вооруженным Силам [3</w:t>
      </w:r>
      <w:r w:rsidR="007030ED" w:rsidRPr="00032457">
        <w:rPr>
          <w:sz w:val="28"/>
          <w:szCs w:val="28"/>
        </w:rPr>
        <w:t>].</w:t>
      </w:r>
    </w:p>
    <w:p w:rsidR="00570391" w:rsidRDefault="00570391" w:rsidP="00D51CD6">
      <w:pPr>
        <w:pStyle w:val="a3"/>
        <w:shd w:val="clear" w:color="auto" w:fill="FFFFFF"/>
        <w:spacing w:before="0" w:beforeAutospacing="0" w:after="0" w:afterAutospacing="0" w:line="276" w:lineRule="auto"/>
        <w:jc w:val="both"/>
        <w:rPr>
          <w:sz w:val="28"/>
          <w:szCs w:val="28"/>
        </w:rPr>
      </w:pPr>
    </w:p>
    <w:p w:rsidR="004712EA" w:rsidRDefault="004712EA" w:rsidP="00D51CD6">
      <w:pPr>
        <w:pStyle w:val="a3"/>
        <w:shd w:val="clear" w:color="auto" w:fill="FFFFFF"/>
        <w:spacing w:before="0" w:beforeAutospacing="0" w:after="0" w:afterAutospacing="0" w:line="276" w:lineRule="auto"/>
        <w:jc w:val="both"/>
        <w:rPr>
          <w:sz w:val="28"/>
          <w:szCs w:val="28"/>
        </w:rPr>
      </w:pPr>
    </w:p>
    <w:p w:rsidR="004712EA" w:rsidRPr="00032457" w:rsidRDefault="004712EA" w:rsidP="00D51CD6">
      <w:pPr>
        <w:pStyle w:val="a3"/>
        <w:shd w:val="clear" w:color="auto" w:fill="FFFFFF"/>
        <w:spacing w:before="0" w:beforeAutospacing="0" w:after="0" w:afterAutospacing="0" w:line="276" w:lineRule="auto"/>
        <w:jc w:val="both"/>
        <w:rPr>
          <w:sz w:val="28"/>
          <w:szCs w:val="28"/>
        </w:rPr>
      </w:pPr>
    </w:p>
    <w:p w:rsidR="00570391" w:rsidRPr="00032457" w:rsidRDefault="00570391" w:rsidP="00D51CD6">
      <w:pPr>
        <w:pStyle w:val="a3"/>
        <w:shd w:val="clear" w:color="auto" w:fill="FFFFFF"/>
        <w:spacing w:before="0" w:beforeAutospacing="0" w:after="0" w:afterAutospacing="0" w:line="276" w:lineRule="auto"/>
        <w:jc w:val="center"/>
        <w:rPr>
          <w:sz w:val="28"/>
          <w:szCs w:val="28"/>
        </w:rPr>
      </w:pPr>
      <w:r w:rsidRPr="00032457">
        <w:rPr>
          <w:sz w:val="28"/>
          <w:szCs w:val="28"/>
        </w:rPr>
        <w:lastRenderedPageBreak/>
        <w:t>Заключение</w:t>
      </w:r>
    </w:p>
    <w:p w:rsidR="00265665" w:rsidRDefault="00975CFC" w:rsidP="00D51CD6">
      <w:pPr>
        <w:spacing w:after="0"/>
        <w:ind w:firstLine="709"/>
        <w:jc w:val="both"/>
        <w:rPr>
          <w:rFonts w:ascii="Times New Roman" w:hAnsi="Times New Roman" w:cs="Times New Roman"/>
          <w:sz w:val="28"/>
          <w:szCs w:val="28"/>
        </w:rPr>
      </w:pPr>
      <w:r w:rsidRPr="00032457">
        <w:rPr>
          <w:rFonts w:ascii="Times New Roman" w:hAnsi="Times New Roman" w:cs="Times New Roman"/>
          <w:sz w:val="28"/>
          <w:szCs w:val="28"/>
        </w:rPr>
        <w:t xml:space="preserve">Самоотверженный труд Колесникова И.С. </w:t>
      </w:r>
      <w:r w:rsidR="00F90F7E" w:rsidRPr="00032457">
        <w:rPr>
          <w:rFonts w:ascii="Times New Roman" w:hAnsi="Times New Roman" w:cs="Times New Roman"/>
          <w:sz w:val="28"/>
          <w:szCs w:val="28"/>
        </w:rPr>
        <w:t xml:space="preserve"> в тяжелое военное и мирное время вызывает у меня чувство гордости и уважения.</w:t>
      </w:r>
      <w:r w:rsidR="00AB1D6C" w:rsidRPr="00032457">
        <w:rPr>
          <w:rFonts w:ascii="Times New Roman" w:hAnsi="Times New Roman" w:cs="Times New Roman"/>
          <w:sz w:val="28"/>
          <w:szCs w:val="28"/>
        </w:rPr>
        <w:t xml:space="preserve"> </w:t>
      </w:r>
      <w:r w:rsidR="00C77463" w:rsidRPr="00032457">
        <w:rPr>
          <w:rFonts w:ascii="Times New Roman" w:hAnsi="Times New Roman" w:cs="Times New Roman"/>
          <w:sz w:val="28"/>
          <w:szCs w:val="28"/>
        </w:rPr>
        <w:t xml:space="preserve">Ивана Степановича </w:t>
      </w:r>
      <w:r w:rsidR="00AB1D6C" w:rsidRPr="00032457">
        <w:rPr>
          <w:rFonts w:ascii="Times New Roman" w:hAnsi="Times New Roman" w:cs="Times New Roman"/>
          <w:sz w:val="28"/>
          <w:szCs w:val="28"/>
        </w:rPr>
        <w:t xml:space="preserve">вскормила скромная </w:t>
      </w:r>
      <w:proofErr w:type="spellStart"/>
      <w:r w:rsidR="00AB1D6C" w:rsidRPr="00032457">
        <w:rPr>
          <w:rFonts w:ascii="Times New Roman" w:hAnsi="Times New Roman" w:cs="Times New Roman"/>
          <w:sz w:val="28"/>
          <w:szCs w:val="28"/>
        </w:rPr>
        <w:t>Подосиновская</w:t>
      </w:r>
      <w:proofErr w:type="spellEnd"/>
      <w:r w:rsidR="00AB1D6C" w:rsidRPr="00032457">
        <w:rPr>
          <w:rFonts w:ascii="Times New Roman" w:hAnsi="Times New Roman" w:cs="Times New Roman"/>
          <w:sz w:val="28"/>
          <w:szCs w:val="28"/>
        </w:rPr>
        <w:t xml:space="preserve"> земля. Но б</w:t>
      </w:r>
      <w:r w:rsidR="00F90F7E" w:rsidRPr="00032457">
        <w:rPr>
          <w:rFonts w:ascii="Times New Roman" w:hAnsi="Times New Roman" w:cs="Times New Roman"/>
          <w:sz w:val="28"/>
          <w:szCs w:val="28"/>
        </w:rPr>
        <w:t>лагодаря удивительному трудолюбию и преданности профессии он удостоен высокого звания Герой Социалистического Труда.</w:t>
      </w:r>
      <w:r w:rsidR="00AB1D6C" w:rsidRPr="00032457">
        <w:rPr>
          <w:rFonts w:ascii="Times New Roman" w:hAnsi="Times New Roman" w:cs="Times New Roman"/>
          <w:sz w:val="28"/>
          <w:szCs w:val="28"/>
        </w:rPr>
        <w:t xml:space="preserve"> Это пример для всех молодых людей</w:t>
      </w:r>
      <w:r w:rsidR="00C77463" w:rsidRPr="00032457">
        <w:rPr>
          <w:rFonts w:ascii="Times New Roman" w:hAnsi="Times New Roman" w:cs="Times New Roman"/>
          <w:sz w:val="28"/>
          <w:szCs w:val="28"/>
        </w:rPr>
        <w:t xml:space="preserve">: добросовестно трудиться, любить и </w:t>
      </w:r>
      <w:r w:rsidR="00265665">
        <w:rPr>
          <w:rFonts w:ascii="Times New Roman" w:hAnsi="Times New Roman" w:cs="Times New Roman"/>
          <w:sz w:val="28"/>
          <w:szCs w:val="28"/>
        </w:rPr>
        <w:t>защищать свою Родину</w:t>
      </w:r>
      <w:r w:rsidR="00C77463" w:rsidRPr="00032457">
        <w:rPr>
          <w:rFonts w:ascii="Times New Roman" w:hAnsi="Times New Roman" w:cs="Times New Roman"/>
          <w:sz w:val="28"/>
          <w:szCs w:val="28"/>
        </w:rPr>
        <w:t>.</w:t>
      </w:r>
    </w:p>
    <w:p w:rsidR="00570391" w:rsidRDefault="00AB1D6C" w:rsidP="00D51CD6">
      <w:pPr>
        <w:spacing w:after="0"/>
        <w:ind w:firstLine="709"/>
        <w:jc w:val="both"/>
        <w:rPr>
          <w:rFonts w:ascii="Times New Roman" w:hAnsi="Times New Roman" w:cs="Times New Roman"/>
          <w:sz w:val="28"/>
          <w:szCs w:val="28"/>
        </w:rPr>
      </w:pPr>
      <w:r w:rsidRPr="00032457">
        <w:rPr>
          <w:rFonts w:ascii="Times New Roman" w:hAnsi="Times New Roman" w:cs="Times New Roman"/>
          <w:sz w:val="28"/>
          <w:szCs w:val="28"/>
        </w:rPr>
        <w:t>Люди труда – гордость России!</w:t>
      </w:r>
    </w:p>
    <w:p w:rsidR="004712EA" w:rsidRDefault="004712EA" w:rsidP="00D51CD6">
      <w:pPr>
        <w:spacing w:after="0"/>
        <w:ind w:firstLine="709"/>
        <w:jc w:val="both"/>
        <w:rPr>
          <w:rFonts w:ascii="Times New Roman" w:hAnsi="Times New Roman" w:cs="Times New Roman"/>
          <w:sz w:val="28"/>
          <w:szCs w:val="28"/>
        </w:rPr>
      </w:pPr>
    </w:p>
    <w:p w:rsidR="004712EA" w:rsidRPr="00032457" w:rsidRDefault="004712EA" w:rsidP="00D51CD6">
      <w:pPr>
        <w:spacing w:after="0"/>
        <w:ind w:firstLine="709"/>
        <w:jc w:val="both"/>
        <w:rPr>
          <w:rFonts w:ascii="Times New Roman" w:hAnsi="Times New Roman" w:cs="Times New Roman"/>
          <w:sz w:val="28"/>
          <w:szCs w:val="28"/>
        </w:rPr>
      </w:pPr>
    </w:p>
    <w:p w:rsidR="008C16F9" w:rsidRDefault="008C16F9" w:rsidP="004712EA">
      <w:pPr>
        <w:spacing w:after="0"/>
        <w:jc w:val="center"/>
        <w:rPr>
          <w:rFonts w:ascii="Times New Roman" w:hAnsi="Times New Roman" w:cs="Times New Roman"/>
          <w:sz w:val="28"/>
          <w:szCs w:val="28"/>
        </w:rPr>
      </w:pPr>
      <w:r w:rsidRPr="00032457">
        <w:rPr>
          <w:rFonts w:ascii="Times New Roman" w:hAnsi="Times New Roman" w:cs="Times New Roman"/>
          <w:sz w:val="28"/>
          <w:szCs w:val="28"/>
        </w:rPr>
        <w:t>Список литературы (источники)</w:t>
      </w:r>
    </w:p>
    <w:p w:rsidR="004712EA" w:rsidRDefault="004712EA" w:rsidP="00D51CD6">
      <w:pPr>
        <w:spacing w:after="0"/>
        <w:jc w:val="both"/>
        <w:rPr>
          <w:rFonts w:ascii="Times New Roman" w:hAnsi="Times New Roman" w:cs="Times New Roman"/>
          <w:sz w:val="28"/>
          <w:szCs w:val="28"/>
        </w:rPr>
      </w:pPr>
    </w:p>
    <w:p w:rsidR="004712EA" w:rsidRPr="00032457" w:rsidRDefault="004712EA" w:rsidP="004712EA">
      <w:pPr>
        <w:spacing w:after="0"/>
        <w:jc w:val="both"/>
        <w:outlineLvl w:val="1"/>
        <w:rPr>
          <w:rFonts w:ascii="Times New Roman" w:hAnsi="Times New Roman" w:cs="Times New Roman"/>
          <w:sz w:val="28"/>
          <w:szCs w:val="28"/>
        </w:rPr>
      </w:pPr>
      <w:r>
        <w:rPr>
          <w:rFonts w:ascii="Times New Roman" w:hAnsi="Times New Roman" w:cs="Times New Roman"/>
          <w:sz w:val="28"/>
          <w:szCs w:val="28"/>
        </w:rPr>
        <w:t>1.</w:t>
      </w:r>
      <w:hyperlink r:id="rId7" w:history="1">
        <w:r w:rsidRPr="00CC48D0">
          <w:rPr>
            <w:rStyle w:val="a4"/>
            <w:rFonts w:ascii="Times New Roman" w:hAnsi="Times New Roman" w:cs="Times New Roman"/>
            <w:sz w:val="28"/>
            <w:szCs w:val="28"/>
          </w:rPr>
          <w:t>https://ru.wikipedia.org/wiki/</w:t>
        </w:r>
      </w:hyperlink>
    </w:p>
    <w:p w:rsidR="008C16F9" w:rsidRPr="00032457" w:rsidRDefault="004712EA" w:rsidP="00D51CD6">
      <w:pPr>
        <w:pStyle w:val="a3"/>
        <w:shd w:val="clear" w:color="auto" w:fill="FFFFFF"/>
        <w:spacing w:before="0" w:beforeAutospacing="0" w:after="0" w:afterAutospacing="0" w:line="276" w:lineRule="auto"/>
        <w:jc w:val="both"/>
        <w:rPr>
          <w:sz w:val="28"/>
          <w:szCs w:val="28"/>
        </w:rPr>
      </w:pPr>
      <w:r>
        <w:rPr>
          <w:sz w:val="28"/>
          <w:szCs w:val="28"/>
        </w:rPr>
        <w:t>2</w:t>
      </w:r>
      <w:r w:rsidR="008C16F9" w:rsidRPr="00032457">
        <w:rPr>
          <w:sz w:val="28"/>
          <w:szCs w:val="28"/>
        </w:rPr>
        <w:t xml:space="preserve">. Колесников И.С. </w:t>
      </w:r>
      <w:proofErr w:type="spellStart"/>
      <w:r w:rsidR="008C16F9" w:rsidRPr="00032457">
        <w:rPr>
          <w:sz w:val="28"/>
          <w:szCs w:val="28"/>
        </w:rPr>
        <w:t>Позаконам</w:t>
      </w:r>
      <w:proofErr w:type="spellEnd"/>
      <w:r w:rsidR="008C16F9" w:rsidRPr="00032457">
        <w:rPr>
          <w:sz w:val="28"/>
          <w:szCs w:val="28"/>
        </w:rPr>
        <w:t xml:space="preserve"> гуманизма. Красная Звезда, 1981 г., 9 июня.</w:t>
      </w:r>
    </w:p>
    <w:p w:rsidR="008C16F9" w:rsidRPr="00032457" w:rsidRDefault="004712EA" w:rsidP="00D51CD6">
      <w:pPr>
        <w:spacing w:after="0"/>
        <w:jc w:val="both"/>
        <w:rPr>
          <w:rFonts w:ascii="Times New Roman" w:eastAsia="Times New Roman" w:hAnsi="Times New Roman" w:cs="Times New Roman"/>
          <w:kern w:val="36"/>
          <w:sz w:val="28"/>
          <w:szCs w:val="28"/>
        </w:rPr>
      </w:pPr>
      <w:r>
        <w:rPr>
          <w:rFonts w:ascii="Times New Roman" w:hAnsi="Times New Roman" w:cs="Times New Roman"/>
          <w:sz w:val="28"/>
          <w:szCs w:val="28"/>
        </w:rPr>
        <w:t>3</w:t>
      </w:r>
      <w:r w:rsidR="008C16F9" w:rsidRPr="00032457">
        <w:rPr>
          <w:rFonts w:ascii="Times New Roman" w:hAnsi="Times New Roman" w:cs="Times New Roman"/>
          <w:sz w:val="28"/>
          <w:szCs w:val="28"/>
        </w:rPr>
        <w:t>.</w:t>
      </w:r>
      <w:r w:rsidR="008C16F9" w:rsidRPr="00032457">
        <w:rPr>
          <w:rFonts w:ascii="Times New Roman" w:eastAsia="Times New Roman" w:hAnsi="Times New Roman" w:cs="Times New Roman"/>
          <w:kern w:val="36"/>
          <w:sz w:val="28"/>
          <w:szCs w:val="28"/>
        </w:rPr>
        <w:t xml:space="preserve">Профессор И.С. Колесников. К 110-летию со дня рождения </w:t>
      </w:r>
      <w:hyperlink r:id="rId8" w:history="1">
        <w:r w:rsidR="00C5416E" w:rsidRPr="00032457">
          <w:rPr>
            <w:rStyle w:val="a4"/>
            <w:rFonts w:ascii="Times New Roman" w:eastAsia="Times New Roman" w:hAnsi="Times New Roman" w:cs="Times New Roman"/>
            <w:kern w:val="36"/>
            <w:sz w:val="28"/>
            <w:szCs w:val="28"/>
          </w:rPr>
          <w:t>https://www.mediasphera.ru/issues/khirurgiya-zhurnal-im-n-i-pirogova/2011/12/030023-120720111216</w:t>
        </w:r>
      </w:hyperlink>
    </w:p>
    <w:p w:rsidR="00C5416E" w:rsidRPr="00032457" w:rsidRDefault="004712EA" w:rsidP="00D51CD6">
      <w:pPr>
        <w:spacing w:after="0"/>
        <w:jc w:val="both"/>
        <w:rPr>
          <w:rFonts w:ascii="Times New Roman" w:hAnsi="Times New Roman" w:cs="Times New Roman"/>
          <w:sz w:val="28"/>
          <w:szCs w:val="28"/>
        </w:rPr>
      </w:pPr>
      <w:r>
        <w:rPr>
          <w:rFonts w:ascii="Times New Roman" w:hAnsi="Times New Roman" w:cs="Times New Roman"/>
          <w:sz w:val="28"/>
          <w:szCs w:val="28"/>
        </w:rPr>
        <w:t>4</w:t>
      </w:r>
      <w:r w:rsidR="00C5416E" w:rsidRPr="00032457">
        <w:rPr>
          <w:rFonts w:ascii="Times New Roman" w:hAnsi="Times New Roman" w:cs="Times New Roman"/>
          <w:sz w:val="28"/>
          <w:szCs w:val="28"/>
        </w:rPr>
        <w:t xml:space="preserve">.ИВАН СТЕПАНОВИЧ КОЛЕСНИКОВ: ПИОНЕР ТОРАКАЛЬНОЙ ХИРУРГИИ (К 115-ЛЕТИЮ СО ДНЯ РОЖДЕНИЯ) И. И. </w:t>
      </w:r>
      <w:proofErr w:type="spellStart"/>
      <w:r w:rsidR="00C5416E" w:rsidRPr="00032457">
        <w:rPr>
          <w:rFonts w:ascii="Times New Roman" w:hAnsi="Times New Roman" w:cs="Times New Roman"/>
          <w:sz w:val="28"/>
          <w:szCs w:val="28"/>
        </w:rPr>
        <w:t>Дзидзава</w:t>
      </w:r>
      <w:proofErr w:type="spellEnd"/>
      <w:r w:rsidR="00C5416E" w:rsidRPr="00032457">
        <w:rPr>
          <w:rFonts w:ascii="Times New Roman" w:hAnsi="Times New Roman" w:cs="Times New Roman"/>
          <w:sz w:val="28"/>
          <w:szCs w:val="28"/>
        </w:rPr>
        <w:t xml:space="preserve">, И. В. Дмитроченко, А. А. Аполлонов, Б. Н. </w:t>
      </w:r>
      <w:proofErr w:type="spellStart"/>
      <w:r w:rsidR="00C5416E" w:rsidRPr="00032457">
        <w:rPr>
          <w:rFonts w:ascii="Times New Roman" w:hAnsi="Times New Roman" w:cs="Times New Roman"/>
          <w:sz w:val="28"/>
          <w:szCs w:val="28"/>
        </w:rPr>
        <w:t>Котив</w:t>
      </w:r>
      <w:proofErr w:type="spellEnd"/>
      <w:r w:rsidR="00C5416E" w:rsidRPr="00032457">
        <w:rPr>
          <w:rFonts w:ascii="Times New Roman" w:hAnsi="Times New Roman" w:cs="Times New Roman"/>
          <w:sz w:val="28"/>
          <w:szCs w:val="28"/>
        </w:rPr>
        <w:t xml:space="preserve">, В. И. </w:t>
      </w:r>
      <w:proofErr w:type="spellStart"/>
      <w:r w:rsidR="00C5416E" w:rsidRPr="00032457">
        <w:rPr>
          <w:rFonts w:ascii="Times New Roman" w:hAnsi="Times New Roman" w:cs="Times New Roman"/>
          <w:sz w:val="28"/>
          <w:szCs w:val="28"/>
        </w:rPr>
        <w:t>Ионцев</w:t>
      </w:r>
      <w:proofErr w:type="spellEnd"/>
      <w:r w:rsidR="00C5416E" w:rsidRPr="00032457">
        <w:rPr>
          <w:rFonts w:ascii="Times New Roman" w:hAnsi="Times New Roman" w:cs="Times New Roman"/>
          <w:sz w:val="28"/>
          <w:szCs w:val="28"/>
        </w:rPr>
        <w:t xml:space="preserve">, О. В. Баринов, А. А. Джафаров ФГБВОУ </w:t>
      </w:r>
      <w:proofErr w:type="gramStart"/>
      <w:r w:rsidR="00C5416E" w:rsidRPr="00032457">
        <w:rPr>
          <w:rFonts w:ascii="Times New Roman" w:hAnsi="Times New Roman" w:cs="Times New Roman"/>
          <w:sz w:val="28"/>
          <w:szCs w:val="28"/>
        </w:rPr>
        <w:t>ВО</w:t>
      </w:r>
      <w:proofErr w:type="gramEnd"/>
      <w:r w:rsidR="00C5416E" w:rsidRPr="00032457">
        <w:rPr>
          <w:rFonts w:ascii="Times New Roman" w:hAnsi="Times New Roman" w:cs="Times New Roman"/>
          <w:sz w:val="28"/>
          <w:szCs w:val="28"/>
        </w:rPr>
        <w:t xml:space="preserve"> «</w:t>
      </w:r>
      <w:proofErr w:type="gramStart"/>
      <w:r w:rsidR="00C5416E" w:rsidRPr="00032457">
        <w:rPr>
          <w:rFonts w:ascii="Times New Roman" w:hAnsi="Times New Roman" w:cs="Times New Roman"/>
          <w:sz w:val="28"/>
          <w:szCs w:val="28"/>
        </w:rPr>
        <w:t>Военно-медицинская</w:t>
      </w:r>
      <w:proofErr w:type="gramEnd"/>
      <w:r w:rsidR="00C5416E" w:rsidRPr="00032457">
        <w:rPr>
          <w:rFonts w:ascii="Times New Roman" w:hAnsi="Times New Roman" w:cs="Times New Roman"/>
          <w:sz w:val="28"/>
          <w:szCs w:val="28"/>
        </w:rPr>
        <w:t xml:space="preserve"> академия имени С. М. Кирова» МО РФ, г. </w:t>
      </w:r>
      <w:proofErr w:type="spellStart"/>
      <w:r w:rsidR="00C5416E" w:rsidRPr="00032457">
        <w:rPr>
          <w:rFonts w:ascii="Times New Roman" w:hAnsi="Times New Roman" w:cs="Times New Roman"/>
          <w:sz w:val="28"/>
          <w:szCs w:val="28"/>
        </w:rPr>
        <w:t>СанктПетербург</w:t>
      </w:r>
      <w:proofErr w:type="spellEnd"/>
      <w:r w:rsidR="00C5416E" w:rsidRPr="00032457">
        <w:rPr>
          <w:rFonts w:ascii="Times New Roman" w:hAnsi="Times New Roman" w:cs="Times New Roman"/>
          <w:sz w:val="28"/>
          <w:szCs w:val="28"/>
        </w:rPr>
        <w:t>, Россия</w:t>
      </w:r>
    </w:p>
    <w:p w:rsidR="00C5416E" w:rsidRPr="00032457" w:rsidRDefault="004712EA" w:rsidP="00D51CD6">
      <w:pPr>
        <w:spacing w:after="0"/>
        <w:jc w:val="both"/>
        <w:outlineLvl w:val="1"/>
        <w:rPr>
          <w:rFonts w:ascii="Times New Roman" w:eastAsia="Times New Roman" w:hAnsi="Times New Roman" w:cs="Times New Roman"/>
          <w:bCs/>
          <w:sz w:val="28"/>
          <w:szCs w:val="28"/>
        </w:rPr>
      </w:pPr>
      <w:r>
        <w:rPr>
          <w:rFonts w:ascii="Times New Roman" w:hAnsi="Times New Roman" w:cs="Times New Roman"/>
          <w:sz w:val="28"/>
          <w:szCs w:val="28"/>
        </w:rPr>
        <w:t>5</w:t>
      </w:r>
      <w:r w:rsidR="00C5416E" w:rsidRPr="00032457">
        <w:rPr>
          <w:rFonts w:ascii="Times New Roman" w:hAnsi="Times New Roman" w:cs="Times New Roman"/>
          <w:sz w:val="28"/>
          <w:szCs w:val="28"/>
        </w:rPr>
        <w:t>.</w:t>
      </w:r>
      <w:r w:rsidR="00C5416E" w:rsidRPr="00032457">
        <w:rPr>
          <w:rFonts w:ascii="Times New Roman" w:eastAsia="Times New Roman" w:hAnsi="Times New Roman" w:cs="Times New Roman"/>
          <w:b/>
          <w:bCs/>
          <w:sz w:val="28"/>
          <w:szCs w:val="28"/>
        </w:rPr>
        <w:t xml:space="preserve"> </w:t>
      </w:r>
      <w:r w:rsidR="00C5416E" w:rsidRPr="00032457">
        <w:rPr>
          <w:rFonts w:ascii="Times New Roman" w:eastAsia="Times New Roman" w:hAnsi="Times New Roman" w:cs="Times New Roman"/>
          <w:bCs/>
          <w:sz w:val="28"/>
          <w:szCs w:val="28"/>
        </w:rPr>
        <w:t xml:space="preserve">Колесников Иван Степанович </w:t>
      </w:r>
    </w:p>
    <w:p w:rsidR="00E56071" w:rsidRPr="00032457" w:rsidRDefault="00320BC0" w:rsidP="00D51CD6">
      <w:pPr>
        <w:spacing w:after="0"/>
        <w:jc w:val="both"/>
        <w:outlineLvl w:val="1"/>
        <w:rPr>
          <w:rFonts w:ascii="Times New Roman" w:hAnsi="Times New Roman" w:cs="Times New Roman"/>
          <w:sz w:val="28"/>
          <w:szCs w:val="28"/>
        </w:rPr>
      </w:pPr>
      <w:hyperlink r:id="rId9" w:history="1">
        <w:r w:rsidR="00C5416E" w:rsidRPr="00032457">
          <w:rPr>
            <w:rStyle w:val="a4"/>
            <w:rFonts w:ascii="Times New Roman" w:eastAsia="Times New Roman" w:hAnsi="Times New Roman" w:cs="Times New Roman"/>
            <w:bCs/>
            <w:color w:val="auto"/>
            <w:sz w:val="28"/>
            <w:szCs w:val="28"/>
          </w:rPr>
          <w:t>https://tubinform.ru/surg/kolesnikov.php</w:t>
        </w:r>
      </w:hyperlink>
    </w:p>
    <w:p w:rsidR="00C5416E" w:rsidRPr="00032457" w:rsidRDefault="004712EA" w:rsidP="00D51CD6">
      <w:pPr>
        <w:spacing w:after="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r w:rsidR="00CC48D0">
        <w:rPr>
          <w:rFonts w:ascii="Times New Roman" w:eastAsia="Times New Roman" w:hAnsi="Times New Roman" w:cs="Times New Roman"/>
          <w:bCs/>
          <w:sz w:val="28"/>
          <w:szCs w:val="28"/>
        </w:rPr>
        <w:t>.</w:t>
      </w:r>
      <w:r w:rsidR="00E56071" w:rsidRPr="00032457">
        <w:rPr>
          <w:rFonts w:ascii="Times New Roman" w:eastAsia="Times New Roman" w:hAnsi="Times New Roman" w:cs="Times New Roman"/>
          <w:bCs/>
          <w:sz w:val="28"/>
          <w:szCs w:val="28"/>
        </w:rPr>
        <w:t xml:space="preserve"> Иван Степанович Колесников – «генерал хирургии» (К 110-летию со дня рождения)</w:t>
      </w:r>
      <w:r w:rsidR="00F3143C" w:rsidRPr="00032457">
        <w:rPr>
          <w:rFonts w:ascii="Times New Roman" w:eastAsia="Times New Roman" w:hAnsi="Times New Roman" w:cs="Times New Roman"/>
          <w:bCs/>
          <w:sz w:val="28"/>
          <w:szCs w:val="28"/>
        </w:rPr>
        <w:t xml:space="preserve"> </w:t>
      </w:r>
      <w:r w:rsidR="00E56071" w:rsidRPr="00032457">
        <w:rPr>
          <w:rFonts w:ascii="Times New Roman" w:eastAsia="Times New Roman" w:hAnsi="Times New Roman" w:cs="Times New Roman"/>
          <w:bCs/>
          <w:sz w:val="28"/>
          <w:szCs w:val="28"/>
        </w:rPr>
        <w:t xml:space="preserve"> Военно-медицинский журнал</w:t>
      </w:r>
      <w:r w:rsidR="00F3143C" w:rsidRPr="00032457">
        <w:rPr>
          <w:rFonts w:ascii="Times New Roman" w:eastAsia="Times New Roman" w:hAnsi="Times New Roman" w:cs="Times New Roman"/>
          <w:bCs/>
          <w:sz w:val="28"/>
          <w:szCs w:val="28"/>
        </w:rPr>
        <w:t>, 12’2011</w:t>
      </w:r>
    </w:p>
    <w:p w:rsidR="00C5416E" w:rsidRPr="00032457" w:rsidRDefault="00C5416E" w:rsidP="00D51CD6">
      <w:pPr>
        <w:spacing w:after="0"/>
        <w:jc w:val="both"/>
        <w:outlineLvl w:val="1"/>
        <w:rPr>
          <w:rFonts w:ascii="Times New Roman" w:hAnsi="Times New Roman" w:cs="Times New Roman"/>
          <w:sz w:val="28"/>
          <w:szCs w:val="28"/>
        </w:rPr>
      </w:pPr>
    </w:p>
    <w:p w:rsidR="00032457" w:rsidRPr="00CC48D0" w:rsidRDefault="00032457" w:rsidP="00D51CD6">
      <w:pPr>
        <w:spacing w:after="0"/>
        <w:jc w:val="both"/>
        <w:outlineLvl w:val="1"/>
        <w:rPr>
          <w:rFonts w:ascii="Times New Roman" w:hAnsi="Times New Roman" w:cs="Times New Roman"/>
          <w:sz w:val="28"/>
          <w:szCs w:val="28"/>
        </w:rPr>
      </w:pPr>
    </w:p>
    <w:p w:rsidR="00032457" w:rsidRPr="00CC48D0" w:rsidRDefault="00032457" w:rsidP="00D51CD6">
      <w:pPr>
        <w:spacing w:after="0"/>
        <w:jc w:val="both"/>
        <w:outlineLvl w:val="1"/>
        <w:rPr>
          <w:rFonts w:ascii="Times New Roman" w:hAnsi="Times New Roman" w:cs="Times New Roman"/>
          <w:sz w:val="28"/>
          <w:szCs w:val="28"/>
        </w:rPr>
      </w:pPr>
    </w:p>
    <w:p w:rsidR="00032457" w:rsidRPr="00032457" w:rsidRDefault="00032457" w:rsidP="00D51CD6">
      <w:pPr>
        <w:spacing w:after="0"/>
        <w:jc w:val="both"/>
        <w:outlineLvl w:val="1"/>
        <w:rPr>
          <w:rFonts w:ascii="Times New Roman" w:hAnsi="Times New Roman" w:cs="Times New Roman"/>
          <w:sz w:val="28"/>
          <w:szCs w:val="28"/>
        </w:rPr>
      </w:pPr>
    </w:p>
    <w:p w:rsidR="00C5416E" w:rsidRPr="00032457" w:rsidRDefault="00C5416E" w:rsidP="00D51CD6">
      <w:pPr>
        <w:spacing w:after="0"/>
        <w:jc w:val="both"/>
        <w:outlineLvl w:val="1"/>
        <w:rPr>
          <w:rFonts w:ascii="Times New Roman" w:eastAsia="Times New Roman" w:hAnsi="Times New Roman" w:cs="Times New Roman"/>
          <w:bCs/>
          <w:sz w:val="28"/>
          <w:szCs w:val="28"/>
        </w:rPr>
      </w:pPr>
    </w:p>
    <w:p w:rsidR="00C5416E" w:rsidRDefault="00C5416E" w:rsidP="00D51CD6">
      <w:pPr>
        <w:spacing w:after="0"/>
        <w:jc w:val="both"/>
        <w:rPr>
          <w:rFonts w:ascii="Times New Roman" w:hAnsi="Times New Roman" w:cs="Times New Roman"/>
          <w:sz w:val="28"/>
          <w:szCs w:val="28"/>
        </w:rPr>
      </w:pPr>
    </w:p>
    <w:p w:rsidR="009E5417" w:rsidRDefault="009E5417" w:rsidP="00D51CD6">
      <w:pPr>
        <w:spacing w:after="0"/>
        <w:jc w:val="both"/>
        <w:rPr>
          <w:rFonts w:ascii="Times New Roman" w:hAnsi="Times New Roman" w:cs="Times New Roman"/>
          <w:sz w:val="28"/>
          <w:szCs w:val="28"/>
        </w:rPr>
      </w:pPr>
    </w:p>
    <w:p w:rsidR="009E5417" w:rsidRDefault="009E5417" w:rsidP="00794224">
      <w:pPr>
        <w:jc w:val="both"/>
        <w:rPr>
          <w:rFonts w:ascii="Times New Roman" w:hAnsi="Times New Roman" w:cs="Times New Roman"/>
          <w:sz w:val="28"/>
          <w:szCs w:val="28"/>
        </w:rPr>
      </w:pPr>
    </w:p>
    <w:p w:rsidR="009E5417" w:rsidRDefault="009E5417" w:rsidP="00794224">
      <w:pPr>
        <w:jc w:val="both"/>
        <w:rPr>
          <w:rFonts w:ascii="Times New Roman" w:hAnsi="Times New Roman" w:cs="Times New Roman"/>
          <w:sz w:val="28"/>
          <w:szCs w:val="28"/>
        </w:rPr>
      </w:pPr>
    </w:p>
    <w:p w:rsidR="009E5417" w:rsidRDefault="009E5417" w:rsidP="00794224">
      <w:pPr>
        <w:jc w:val="both"/>
        <w:rPr>
          <w:rFonts w:ascii="Times New Roman" w:hAnsi="Times New Roman" w:cs="Times New Roman"/>
          <w:sz w:val="28"/>
          <w:szCs w:val="28"/>
        </w:rPr>
      </w:pPr>
    </w:p>
    <w:p w:rsidR="009E5417" w:rsidRDefault="009E5417" w:rsidP="00794224">
      <w:pPr>
        <w:jc w:val="both"/>
        <w:rPr>
          <w:rFonts w:ascii="Times New Roman" w:hAnsi="Times New Roman" w:cs="Times New Roman"/>
          <w:sz w:val="28"/>
          <w:szCs w:val="28"/>
        </w:rPr>
      </w:pPr>
    </w:p>
    <w:p w:rsidR="0053102A" w:rsidRDefault="0053102A" w:rsidP="0053102A">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4712EA" w:rsidRDefault="004712EA" w:rsidP="004712EA">
      <w:pPr>
        <w:jc w:val="center"/>
        <w:rPr>
          <w:rFonts w:ascii="Times New Roman" w:hAnsi="Times New Roman" w:cs="Times New Roman"/>
          <w:sz w:val="28"/>
          <w:szCs w:val="28"/>
        </w:rPr>
      </w:pPr>
      <w:r w:rsidRPr="004712EA">
        <w:rPr>
          <w:rFonts w:ascii="Times New Roman" w:hAnsi="Times New Roman" w:cs="Times New Roman"/>
          <w:noProof/>
          <w:sz w:val="28"/>
          <w:szCs w:val="28"/>
        </w:rPr>
        <w:drawing>
          <wp:inline distT="0" distB="0" distL="0" distR="0">
            <wp:extent cx="2933700" cy="1914525"/>
            <wp:effectExtent l="19050" t="0" r="0" b="0"/>
            <wp:docPr id="3" name="Рисунок 3" descr="http://www.mukcgbs.ru/upload-files/mbo/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kcgbs.ru/upload-files/mbo/124.JPG"/>
                    <pic:cNvPicPr>
                      <a:picLocks noChangeAspect="1" noChangeArrowheads="1"/>
                    </pic:cNvPicPr>
                  </pic:nvPicPr>
                  <pic:blipFill>
                    <a:blip r:embed="rId10"/>
                    <a:srcRect/>
                    <a:stretch>
                      <a:fillRect/>
                    </a:stretch>
                  </pic:blipFill>
                  <pic:spPr bwMode="auto">
                    <a:xfrm>
                      <a:off x="0" y="0"/>
                      <a:ext cx="2933700" cy="1914525"/>
                    </a:xfrm>
                    <a:prstGeom prst="rect">
                      <a:avLst/>
                    </a:prstGeom>
                    <a:noFill/>
                    <a:ln w="9525">
                      <a:noFill/>
                      <a:miter lim="800000"/>
                      <a:headEnd/>
                      <a:tailEnd/>
                    </a:ln>
                  </pic:spPr>
                </pic:pic>
              </a:graphicData>
            </a:graphic>
          </wp:inline>
        </w:drawing>
      </w:r>
    </w:p>
    <w:p w:rsidR="004712EA" w:rsidRDefault="004712EA" w:rsidP="004712EA">
      <w:pPr>
        <w:spacing w:after="0" w:line="240" w:lineRule="auto"/>
        <w:ind w:left="397" w:right="397" w:firstLine="709"/>
        <w:jc w:val="center"/>
        <w:rPr>
          <w:rFonts w:ascii="Times New Roman" w:eastAsia="Times New Roman" w:hAnsi="Times New Roman" w:cs="Times New Roman"/>
          <w:color w:val="000000"/>
          <w:sz w:val="28"/>
          <w:szCs w:val="28"/>
        </w:rPr>
      </w:pPr>
      <w:r w:rsidRPr="004712EA">
        <w:rPr>
          <w:rFonts w:ascii="Times New Roman" w:eastAsia="Times New Roman" w:hAnsi="Times New Roman" w:cs="Times New Roman"/>
          <w:color w:val="000000"/>
          <w:sz w:val="28"/>
          <w:szCs w:val="28"/>
        </w:rPr>
        <w:t>Знак особого отличия - золотая медаль "Серп и Молот" - была учреждена Указом от 22 мая 1940 года.</w:t>
      </w:r>
    </w:p>
    <w:p w:rsidR="004712EA" w:rsidRDefault="004712EA" w:rsidP="004712EA">
      <w:pPr>
        <w:spacing w:after="0" w:line="240" w:lineRule="auto"/>
        <w:ind w:left="397" w:right="397" w:firstLine="709"/>
        <w:jc w:val="center"/>
        <w:rPr>
          <w:rFonts w:ascii="Times New Roman" w:eastAsia="Times New Roman" w:hAnsi="Times New Roman" w:cs="Times New Roman"/>
          <w:color w:val="000000"/>
          <w:sz w:val="28"/>
          <w:szCs w:val="28"/>
        </w:rPr>
      </w:pPr>
    </w:p>
    <w:p w:rsidR="004712EA" w:rsidRDefault="004712EA" w:rsidP="004712EA">
      <w:pPr>
        <w:spacing w:after="0" w:line="240" w:lineRule="auto"/>
        <w:ind w:left="397" w:right="397" w:firstLine="709"/>
        <w:jc w:val="center"/>
        <w:rPr>
          <w:rFonts w:ascii="Times New Roman" w:eastAsia="Times New Roman" w:hAnsi="Times New Roman" w:cs="Times New Roman"/>
          <w:color w:val="000000"/>
          <w:sz w:val="28"/>
          <w:szCs w:val="28"/>
        </w:rPr>
      </w:pPr>
      <w:r w:rsidRPr="004712EA">
        <w:rPr>
          <w:rFonts w:ascii="Times New Roman" w:eastAsia="Times New Roman" w:hAnsi="Times New Roman" w:cs="Times New Roman"/>
          <w:noProof/>
          <w:color w:val="000000"/>
          <w:sz w:val="28"/>
          <w:szCs w:val="28"/>
        </w:rPr>
        <w:drawing>
          <wp:inline distT="0" distB="0" distL="0" distR="0">
            <wp:extent cx="1209675" cy="2324100"/>
            <wp:effectExtent l="19050" t="0" r="9525" b="0"/>
            <wp:docPr id="4" name="Рисунок 4" descr="http://www.mukcgbs.ru/upload-files/mbo/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kcgbs.ru/upload-files/mbo/125.JPG"/>
                    <pic:cNvPicPr>
                      <a:picLocks noChangeAspect="1" noChangeArrowheads="1"/>
                    </pic:cNvPicPr>
                  </pic:nvPicPr>
                  <pic:blipFill>
                    <a:blip r:embed="rId11"/>
                    <a:srcRect/>
                    <a:stretch>
                      <a:fillRect/>
                    </a:stretch>
                  </pic:blipFill>
                  <pic:spPr bwMode="auto">
                    <a:xfrm>
                      <a:off x="0" y="0"/>
                      <a:ext cx="1209675" cy="2324100"/>
                    </a:xfrm>
                    <a:prstGeom prst="rect">
                      <a:avLst/>
                    </a:prstGeom>
                    <a:noFill/>
                    <a:ln w="9525">
                      <a:noFill/>
                      <a:miter lim="800000"/>
                      <a:headEnd/>
                      <a:tailEnd/>
                    </a:ln>
                  </pic:spPr>
                </pic:pic>
              </a:graphicData>
            </a:graphic>
          </wp:inline>
        </w:drawing>
      </w:r>
    </w:p>
    <w:p w:rsidR="004712EA" w:rsidRDefault="004712EA" w:rsidP="004712EA">
      <w:pPr>
        <w:spacing w:after="0" w:line="240" w:lineRule="auto"/>
        <w:ind w:left="397" w:right="397" w:firstLine="709"/>
        <w:jc w:val="center"/>
        <w:rPr>
          <w:rFonts w:ascii="Times New Roman" w:eastAsia="Times New Roman" w:hAnsi="Times New Roman" w:cs="Times New Roman"/>
          <w:color w:val="000000"/>
          <w:sz w:val="28"/>
          <w:szCs w:val="28"/>
        </w:rPr>
      </w:pPr>
    </w:p>
    <w:p w:rsidR="004712EA" w:rsidRPr="004712EA" w:rsidRDefault="004712EA" w:rsidP="004712EA">
      <w:pPr>
        <w:spacing w:after="0" w:line="240" w:lineRule="auto"/>
        <w:ind w:left="397" w:right="397" w:firstLine="709"/>
        <w:jc w:val="center"/>
        <w:rPr>
          <w:rFonts w:ascii="Times New Roman" w:eastAsia="Times New Roman" w:hAnsi="Times New Roman" w:cs="Times New Roman"/>
          <w:sz w:val="28"/>
          <w:szCs w:val="27"/>
        </w:rPr>
      </w:pPr>
      <w:r w:rsidRPr="004712EA">
        <w:rPr>
          <w:rFonts w:ascii="Times New Roman" w:eastAsia="Times New Roman" w:hAnsi="Times New Roman" w:cs="Times New Roman"/>
          <w:sz w:val="28"/>
          <w:szCs w:val="24"/>
        </w:rPr>
        <w:t>Орден Ленина (образец 1943 г.)</w:t>
      </w:r>
    </w:p>
    <w:p w:rsidR="004712EA" w:rsidRPr="004712EA" w:rsidRDefault="004712EA" w:rsidP="004712EA">
      <w:pPr>
        <w:spacing w:after="0" w:line="240" w:lineRule="auto"/>
        <w:ind w:left="397" w:right="397" w:firstLine="709"/>
        <w:jc w:val="center"/>
        <w:rPr>
          <w:rFonts w:ascii="Times New Roman" w:eastAsia="Times New Roman" w:hAnsi="Times New Roman" w:cs="Times New Roman"/>
          <w:sz w:val="32"/>
          <w:szCs w:val="28"/>
        </w:rPr>
      </w:pPr>
    </w:p>
    <w:p w:rsidR="004712EA" w:rsidRDefault="004712EA" w:rsidP="004712EA">
      <w:pPr>
        <w:jc w:val="center"/>
        <w:rPr>
          <w:rFonts w:ascii="Times New Roman" w:hAnsi="Times New Roman" w:cs="Times New Roman"/>
          <w:sz w:val="28"/>
          <w:szCs w:val="28"/>
        </w:rPr>
      </w:pPr>
    </w:p>
    <w:p w:rsidR="000D6F3C" w:rsidRDefault="000D6F3C" w:rsidP="009E5417">
      <w:pPr>
        <w:jc w:val="center"/>
        <w:rPr>
          <w:rFonts w:ascii="Times New Roman" w:hAnsi="Times New Roman" w:cs="Times New Roman"/>
          <w:noProof/>
          <w:sz w:val="28"/>
          <w:szCs w:val="28"/>
        </w:rPr>
      </w:pPr>
    </w:p>
    <w:p w:rsidR="000D6F3C" w:rsidRDefault="000D6F3C" w:rsidP="009E5417">
      <w:pPr>
        <w:jc w:val="center"/>
        <w:rPr>
          <w:rFonts w:ascii="Times New Roman" w:hAnsi="Times New Roman" w:cs="Times New Roman"/>
          <w:noProof/>
          <w:sz w:val="28"/>
          <w:szCs w:val="28"/>
        </w:rPr>
      </w:pPr>
    </w:p>
    <w:p w:rsidR="000D6F3C" w:rsidRDefault="000D6F3C" w:rsidP="009E5417">
      <w:pPr>
        <w:jc w:val="center"/>
        <w:rPr>
          <w:rFonts w:ascii="Times New Roman" w:hAnsi="Times New Roman" w:cs="Times New Roman"/>
          <w:noProof/>
          <w:sz w:val="28"/>
          <w:szCs w:val="28"/>
        </w:rPr>
      </w:pPr>
    </w:p>
    <w:p w:rsidR="000D6F3C" w:rsidRDefault="000D6F3C" w:rsidP="009E5417">
      <w:pPr>
        <w:jc w:val="center"/>
        <w:rPr>
          <w:rFonts w:ascii="Times New Roman" w:hAnsi="Times New Roman" w:cs="Times New Roman"/>
          <w:noProof/>
          <w:sz w:val="28"/>
          <w:szCs w:val="28"/>
        </w:rPr>
      </w:pPr>
    </w:p>
    <w:p w:rsidR="000D6F3C" w:rsidRDefault="000D6F3C" w:rsidP="009E5417">
      <w:pPr>
        <w:jc w:val="center"/>
        <w:rPr>
          <w:rFonts w:ascii="Times New Roman" w:hAnsi="Times New Roman" w:cs="Times New Roman"/>
          <w:noProof/>
          <w:sz w:val="28"/>
          <w:szCs w:val="28"/>
        </w:rPr>
      </w:pPr>
    </w:p>
    <w:p w:rsidR="000D6F3C" w:rsidRDefault="000D6F3C" w:rsidP="009E5417">
      <w:pPr>
        <w:jc w:val="center"/>
        <w:rPr>
          <w:rFonts w:ascii="Times New Roman" w:hAnsi="Times New Roman" w:cs="Times New Roman"/>
          <w:noProof/>
          <w:sz w:val="28"/>
          <w:szCs w:val="28"/>
        </w:rPr>
      </w:pPr>
    </w:p>
    <w:p w:rsidR="000D6F3C" w:rsidRDefault="000D6F3C" w:rsidP="009E5417">
      <w:pPr>
        <w:jc w:val="center"/>
        <w:rPr>
          <w:rFonts w:ascii="Times New Roman" w:hAnsi="Times New Roman" w:cs="Times New Roman"/>
          <w:noProof/>
          <w:sz w:val="28"/>
          <w:szCs w:val="28"/>
        </w:rPr>
      </w:pPr>
    </w:p>
    <w:p w:rsidR="000D6F3C" w:rsidRDefault="000D6F3C" w:rsidP="009E5417">
      <w:pPr>
        <w:jc w:val="center"/>
        <w:rPr>
          <w:rFonts w:ascii="Times New Roman" w:hAnsi="Times New Roman" w:cs="Times New Roman"/>
          <w:noProof/>
          <w:sz w:val="28"/>
          <w:szCs w:val="28"/>
        </w:rPr>
      </w:pPr>
    </w:p>
    <w:p w:rsidR="000D6F3C" w:rsidRDefault="000D6F3C" w:rsidP="000D6F3C">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CF5A45" w:rsidRDefault="00CF5A45" w:rsidP="00CF5A4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6373"/>
            <wp:effectExtent l="19050" t="0" r="3175" b="0"/>
            <wp:docPr id="1" name="Рисунок 1" descr="G:\мероприятия 2019-2020\Колесников И.С\PB15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роприятия 2019-2020\Колесников И.С\PB153497.JPG"/>
                    <pic:cNvPicPr>
                      <a:picLocks noChangeAspect="1" noChangeArrowheads="1"/>
                    </pic:cNvPicPr>
                  </pic:nvPicPr>
                  <pic:blipFill>
                    <a:blip r:embed="rId12" cstate="print"/>
                    <a:srcRect/>
                    <a:stretch>
                      <a:fillRect/>
                    </a:stretch>
                  </pic:blipFill>
                  <pic:spPr bwMode="auto">
                    <a:xfrm>
                      <a:off x="0" y="0"/>
                      <a:ext cx="5940425" cy="4456373"/>
                    </a:xfrm>
                    <a:prstGeom prst="rect">
                      <a:avLst/>
                    </a:prstGeom>
                    <a:noFill/>
                    <a:ln w="9525">
                      <a:noFill/>
                      <a:miter lim="800000"/>
                      <a:headEnd/>
                      <a:tailEnd/>
                    </a:ln>
                  </pic:spPr>
                </pic:pic>
              </a:graphicData>
            </a:graphic>
          </wp:inline>
        </w:drawing>
      </w:r>
    </w:p>
    <w:p w:rsidR="00CF5A45" w:rsidRDefault="00CF5A45" w:rsidP="00CF5A45">
      <w:pPr>
        <w:jc w:val="center"/>
        <w:rPr>
          <w:rFonts w:ascii="Times New Roman" w:hAnsi="Times New Roman" w:cs="Times New Roman"/>
          <w:sz w:val="28"/>
          <w:szCs w:val="28"/>
        </w:rPr>
      </w:pPr>
      <w:r>
        <w:rPr>
          <w:rFonts w:ascii="Times New Roman" w:hAnsi="Times New Roman" w:cs="Times New Roman"/>
          <w:sz w:val="28"/>
          <w:szCs w:val="28"/>
        </w:rPr>
        <w:t>Экскурсия в музее.</w:t>
      </w:r>
    </w:p>
    <w:p w:rsidR="00CF5A45" w:rsidRDefault="00CF5A45" w:rsidP="00CF5A45">
      <w:pPr>
        <w:jc w:val="center"/>
        <w:rPr>
          <w:rFonts w:ascii="Times New Roman" w:hAnsi="Times New Roman" w:cs="Times New Roman"/>
          <w:sz w:val="28"/>
          <w:szCs w:val="28"/>
        </w:rPr>
      </w:pPr>
      <w:r>
        <w:rPr>
          <w:rFonts w:ascii="Times New Roman" w:hAnsi="Times New Roman" w:cs="Times New Roman"/>
          <w:sz w:val="28"/>
          <w:szCs w:val="28"/>
        </w:rPr>
        <w:t>Стенд «Земляки – гордость нашего села»</w:t>
      </w:r>
    </w:p>
    <w:p w:rsidR="00CF5A45" w:rsidRDefault="00CF5A45" w:rsidP="00CF5A45">
      <w:pPr>
        <w:jc w:val="center"/>
        <w:rPr>
          <w:rFonts w:ascii="Times New Roman" w:hAnsi="Times New Roman" w:cs="Times New Roman"/>
          <w:sz w:val="28"/>
          <w:szCs w:val="28"/>
        </w:rPr>
      </w:pPr>
    </w:p>
    <w:p w:rsidR="00CF5A45" w:rsidRDefault="00CF5A45" w:rsidP="00CF5A45">
      <w:pPr>
        <w:jc w:val="center"/>
        <w:rPr>
          <w:rFonts w:ascii="Times New Roman" w:hAnsi="Times New Roman" w:cs="Times New Roman"/>
          <w:sz w:val="28"/>
          <w:szCs w:val="28"/>
        </w:rPr>
      </w:pPr>
    </w:p>
    <w:p w:rsidR="00CF5A45" w:rsidRDefault="00CF5A45" w:rsidP="00CF5A45">
      <w:pPr>
        <w:jc w:val="center"/>
        <w:rPr>
          <w:rFonts w:ascii="Times New Roman" w:hAnsi="Times New Roman" w:cs="Times New Roman"/>
          <w:sz w:val="28"/>
          <w:szCs w:val="28"/>
        </w:rPr>
      </w:pPr>
    </w:p>
    <w:p w:rsidR="00CF5A45" w:rsidRDefault="00CF5A45" w:rsidP="00CF5A45">
      <w:pPr>
        <w:jc w:val="center"/>
        <w:rPr>
          <w:rFonts w:ascii="Times New Roman" w:hAnsi="Times New Roman" w:cs="Times New Roman"/>
          <w:sz w:val="28"/>
          <w:szCs w:val="28"/>
        </w:rPr>
      </w:pPr>
    </w:p>
    <w:p w:rsidR="00CF5A45" w:rsidRDefault="00CF5A45" w:rsidP="00CF5A45">
      <w:pPr>
        <w:jc w:val="center"/>
        <w:rPr>
          <w:rFonts w:ascii="Times New Roman" w:hAnsi="Times New Roman" w:cs="Times New Roman"/>
          <w:sz w:val="28"/>
          <w:szCs w:val="28"/>
        </w:rPr>
      </w:pPr>
    </w:p>
    <w:p w:rsidR="00CF5A45" w:rsidRDefault="00CF5A45" w:rsidP="00CF5A45">
      <w:pPr>
        <w:jc w:val="center"/>
        <w:rPr>
          <w:rFonts w:ascii="Times New Roman" w:hAnsi="Times New Roman" w:cs="Times New Roman"/>
          <w:sz w:val="28"/>
          <w:szCs w:val="28"/>
        </w:rPr>
      </w:pPr>
    </w:p>
    <w:p w:rsidR="00CF5A45" w:rsidRDefault="00CF5A45" w:rsidP="00CF5A45">
      <w:pPr>
        <w:jc w:val="center"/>
        <w:rPr>
          <w:rFonts w:ascii="Times New Roman" w:hAnsi="Times New Roman" w:cs="Times New Roman"/>
          <w:sz w:val="28"/>
          <w:szCs w:val="28"/>
        </w:rPr>
      </w:pPr>
    </w:p>
    <w:p w:rsidR="00CF5A45" w:rsidRDefault="00CF5A45" w:rsidP="00CF5A45">
      <w:pPr>
        <w:jc w:val="center"/>
        <w:rPr>
          <w:rFonts w:ascii="Times New Roman" w:hAnsi="Times New Roman" w:cs="Times New Roman"/>
          <w:sz w:val="28"/>
          <w:szCs w:val="28"/>
        </w:rPr>
      </w:pPr>
    </w:p>
    <w:p w:rsidR="00CF5A45" w:rsidRDefault="00CF5A45" w:rsidP="00CF5A45">
      <w:pPr>
        <w:jc w:val="center"/>
        <w:rPr>
          <w:rFonts w:ascii="Times New Roman" w:hAnsi="Times New Roman" w:cs="Times New Roman"/>
          <w:sz w:val="28"/>
          <w:szCs w:val="28"/>
        </w:rPr>
      </w:pPr>
    </w:p>
    <w:p w:rsidR="00CF5A45" w:rsidRDefault="00CF5A45" w:rsidP="00CF5A45">
      <w:pPr>
        <w:jc w:val="center"/>
        <w:rPr>
          <w:rFonts w:ascii="Times New Roman" w:hAnsi="Times New Roman" w:cs="Times New Roman"/>
          <w:sz w:val="28"/>
          <w:szCs w:val="28"/>
        </w:rPr>
      </w:pPr>
    </w:p>
    <w:p w:rsidR="00CF5A45" w:rsidRDefault="00CF5A45" w:rsidP="00CF5A4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CF5A45" w:rsidRDefault="00CF5A45" w:rsidP="00CF5A45">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6373"/>
            <wp:effectExtent l="19050" t="0" r="3175" b="0"/>
            <wp:docPr id="2" name="Рисунок 2" descr="G:\мероприятия 2019-2020\Колесников И.С\PB15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ероприятия 2019-2020\Колесников И.С\PB153500.JPG"/>
                    <pic:cNvPicPr>
                      <a:picLocks noChangeAspect="1" noChangeArrowheads="1"/>
                    </pic:cNvPicPr>
                  </pic:nvPicPr>
                  <pic:blipFill>
                    <a:blip r:embed="rId13" cstate="print"/>
                    <a:srcRect/>
                    <a:stretch>
                      <a:fillRect/>
                    </a:stretch>
                  </pic:blipFill>
                  <pic:spPr bwMode="auto">
                    <a:xfrm>
                      <a:off x="0" y="0"/>
                      <a:ext cx="5940425" cy="4456373"/>
                    </a:xfrm>
                    <a:prstGeom prst="rect">
                      <a:avLst/>
                    </a:prstGeom>
                    <a:noFill/>
                    <a:ln w="9525">
                      <a:noFill/>
                      <a:miter lim="800000"/>
                      <a:headEnd/>
                      <a:tailEnd/>
                    </a:ln>
                  </pic:spPr>
                </pic:pic>
              </a:graphicData>
            </a:graphic>
          </wp:inline>
        </w:drawing>
      </w:r>
    </w:p>
    <w:p w:rsidR="00CF5A45" w:rsidRDefault="00CF5A45" w:rsidP="00C90E25">
      <w:pPr>
        <w:jc w:val="center"/>
        <w:rPr>
          <w:rFonts w:ascii="Times New Roman" w:hAnsi="Times New Roman" w:cs="Times New Roman"/>
          <w:sz w:val="28"/>
          <w:szCs w:val="28"/>
        </w:rPr>
      </w:pPr>
      <w:r>
        <w:rPr>
          <w:rFonts w:ascii="Times New Roman" w:hAnsi="Times New Roman" w:cs="Times New Roman"/>
          <w:sz w:val="28"/>
          <w:szCs w:val="28"/>
        </w:rPr>
        <w:t>Работа с краеведческим материалом</w:t>
      </w:r>
    </w:p>
    <w:p w:rsidR="00CF5A45" w:rsidRDefault="00CF5A45" w:rsidP="00CF5A45">
      <w:pPr>
        <w:jc w:val="center"/>
        <w:rPr>
          <w:rFonts w:ascii="Times New Roman" w:hAnsi="Times New Roman" w:cs="Times New Roman"/>
          <w:sz w:val="28"/>
          <w:szCs w:val="28"/>
        </w:rPr>
      </w:pPr>
    </w:p>
    <w:p w:rsidR="00C90E25" w:rsidRDefault="00C90E25" w:rsidP="00CF5A45">
      <w:pPr>
        <w:jc w:val="center"/>
        <w:rPr>
          <w:rFonts w:ascii="Times New Roman" w:hAnsi="Times New Roman" w:cs="Times New Roman"/>
          <w:sz w:val="28"/>
          <w:szCs w:val="28"/>
        </w:rPr>
      </w:pPr>
    </w:p>
    <w:p w:rsidR="00C90E25" w:rsidRDefault="00C90E25" w:rsidP="00CF5A45">
      <w:pPr>
        <w:jc w:val="center"/>
        <w:rPr>
          <w:rFonts w:ascii="Times New Roman" w:hAnsi="Times New Roman" w:cs="Times New Roman"/>
          <w:sz w:val="28"/>
          <w:szCs w:val="28"/>
        </w:rPr>
      </w:pPr>
    </w:p>
    <w:p w:rsidR="00C90E25" w:rsidRDefault="00C90E25" w:rsidP="00CF5A45">
      <w:pPr>
        <w:jc w:val="center"/>
        <w:rPr>
          <w:rFonts w:ascii="Times New Roman" w:hAnsi="Times New Roman" w:cs="Times New Roman"/>
          <w:sz w:val="28"/>
          <w:szCs w:val="28"/>
        </w:rPr>
      </w:pPr>
    </w:p>
    <w:p w:rsidR="00C90E25" w:rsidRDefault="00C90E25" w:rsidP="00CF5A45">
      <w:pPr>
        <w:jc w:val="center"/>
        <w:rPr>
          <w:rFonts w:ascii="Times New Roman" w:hAnsi="Times New Roman" w:cs="Times New Roman"/>
          <w:sz w:val="28"/>
          <w:szCs w:val="28"/>
        </w:rPr>
      </w:pPr>
    </w:p>
    <w:p w:rsidR="00C90E25" w:rsidRDefault="00C90E25" w:rsidP="00CF5A45">
      <w:pPr>
        <w:jc w:val="center"/>
        <w:rPr>
          <w:rFonts w:ascii="Times New Roman" w:hAnsi="Times New Roman" w:cs="Times New Roman"/>
          <w:sz w:val="28"/>
          <w:szCs w:val="28"/>
        </w:rPr>
      </w:pPr>
    </w:p>
    <w:p w:rsidR="00C90E25" w:rsidRDefault="00C90E25" w:rsidP="00CF5A45">
      <w:pPr>
        <w:jc w:val="center"/>
        <w:rPr>
          <w:rFonts w:ascii="Times New Roman" w:hAnsi="Times New Roman" w:cs="Times New Roman"/>
          <w:sz w:val="28"/>
          <w:szCs w:val="28"/>
        </w:rPr>
      </w:pPr>
    </w:p>
    <w:p w:rsidR="00C90E25" w:rsidRDefault="00C90E25" w:rsidP="00CF5A45">
      <w:pPr>
        <w:jc w:val="center"/>
        <w:rPr>
          <w:rFonts w:ascii="Times New Roman" w:hAnsi="Times New Roman" w:cs="Times New Roman"/>
          <w:sz w:val="28"/>
          <w:szCs w:val="28"/>
        </w:rPr>
      </w:pPr>
    </w:p>
    <w:p w:rsidR="00C90E25" w:rsidRDefault="00C90E25" w:rsidP="00CF5A45">
      <w:pPr>
        <w:jc w:val="center"/>
        <w:rPr>
          <w:rFonts w:ascii="Times New Roman" w:hAnsi="Times New Roman" w:cs="Times New Roman"/>
          <w:sz w:val="28"/>
          <w:szCs w:val="28"/>
        </w:rPr>
      </w:pPr>
    </w:p>
    <w:p w:rsidR="00C90E25" w:rsidRDefault="00C90E25" w:rsidP="00CF5A45">
      <w:pPr>
        <w:jc w:val="center"/>
        <w:rPr>
          <w:rFonts w:ascii="Times New Roman" w:hAnsi="Times New Roman" w:cs="Times New Roman"/>
          <w:sz w:val="28"/>
          <w:szCs w:val="28"/>
        </w:rPr>
      </w:pPr>
    </w:p>
    <w:p w:rsidR="00C90E25" w:rsidRDefault="00C90E25" w:rsidP="00CF5A45">
      <w:pPr>
        <w:jc w:val="center"/>
        <w:rPr>
          <w:rFonts w:ascii="Times New Roman" w:hAnsi="Times New Roman" w:cs="Times New Roman"/>
          <w:sz w:val="28"/>
          <w:szCs w:val="28"/>
        </w:rPr>
      </w:pPr>
    </w:p>
    <w:p w:rsidR="00C90E25" w:rsidRDefault="00C90E25" w:rsidP="00C90E2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53102A" w:rsidRDefault="0053102A" w:rsidP="009E541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38750" cy="7019925"/>
            <wp:effectExtent l="19050" t="0" r="0" b="0"/>
            <wp:docPr id="32" name="Рисунок 1" descr="F:\мероприятия 2019-2020\Колесников И.С\255423cf773d133e37e15b02f1c14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роприятия 2019-2020\Колесников И.С\255423cf773d133e37e15b02f1c1421f.jpg"/>
                    <pic:cNvPicPr>
                      <a:picLocks noChangeAspect="1" noChangeArrowheads="1"/>
                    </pic:cNvPicPr>
                  </pic:nvPicPr>
                  <pic:blipFill>
                    <a:blip r:embed="rId14" cstate="print"/>
                    <a:srcRect/>
                    <a:stretch>
                      <a:fillRect/>
                    </a:stretch>
                  </pic:blipFill>
                  <pic:spPr bwMode="auto">
                    <a:xfrm>
                      <a:off x="0" y="0"/>
                      <a:ext cx="5238750" cy="7019925"/>
                    </a:xfrm>
                    <a:prstGeom prst="rect">
                      <a:avLst/>
                    </a:prstGeom>
                    <a:noFill/>
                    <a:ln w="9525">
                      <a:noFill/>
                      <a:miter lim="800000"/>
                      <a:headEnd/>
                      <a:tailEnd/>
                    </a:ln>
                  </pic:spPr>
                </pic:pic>
              </a:graphicData>
            </a:graphic>
          </wp:inline>
        </w:drawing>
      </w:r>
    </w:p>
    <w:p w:rsidR="009E5417" w:rsidRDefault="009E5417" w:rsidP="009E5417">
      <w:pPr>
        <w:jc w:val="center"/>
        <w:rPr>
          <w:rFonts w:ascii="Times New Roman" w:hAnsi="Times New Roman" w:cs="Times New Roman"/>
          <w:sz w:val="28"/>
          <w:szCs w:val="28"/>
        </w:rPr>
      </w:pPr>
      <w:r>
        <w:rPr>
          <w:rFonts w:ascii="Times New Roman" w:hAnsi="Times New Roman" w:cs="Times New Roman"/>
          <w:sz w:val="28"/>
          <w:szCs w:val="28"/>
        </w:rPr>
        <w:t>Герой Социалистического труда Иван Степанович Колесников</w:t>
      </w:r>
    </w:p>
    <w:p w:rsidR="009E5417" w:rsidRDefault="009E5417" w:rsidP="0053102A">
      <w:pPr>
        <w:jc w:val="right"/>
        <w:rPr>
          <w:rFonts w:ascii="Times New Roman" w:hAnsi="Times New Roman" w:cs="Times New Roman"/>
          <w:sz w:val="28"/>
          <w:szCs w:val="28"/>
        </w:rPr>
      </w:pPr>
    </w:p>
    <w:p w:rsidR="009E5417" w:rsidRDefault="009E5417" w:rsidP="000D6F3C">
      <w:pPr>
        <w:rPr>
          <w:rFonts w:ascii="Times New Roman" w:hAnsi="Times New Roman" w:cs="Times New Roman"/>
          <w:sz w:val="28"/>
          <w:szCs w:val="28"/>
        </w:rPr>
      </w:pPr>
    </w:p>
    <w:p w:rsidR="000D6F3C" w:rsidRDefault="000D6F3C" w:rsidP="000D6F3C">
      <w:pPr>
        <w:rPr>
          <w:rFonts w:ascii="Times New Roman" w:hAnsi="Times New Roman" w:cs="Times New Roman"/>
          <w:sz w:val="28"/>
          <w:szCs w:val="28"/>
        </w:rPr>
      </w:pPr>
    </w:p>
    <w:p w:rsidR="009E5417" w:rsidRDefault="000D6F3C" w:rsidP="0053102A">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C90E25">
        <w:rPr>
          <w:rFonts w:ascii="Times New Roman" w:hAnsi="Times New Roman" w:cs="Times New Roman"/>
          <w:sz w:val="28"/>
          <w:szCs w:val="28"/>
        </w:rPr>
        <w:t>5</w:t>
      </w:r>
    </w:p>
    <w:p w:rsidR="009E5417" w:rsidRDefault="009E5417" w:rsidP="009E541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7920567"/>
            <wp:effectExtent l="19050" t="0" r="3175" b="0"/>
            <wp:docPr id="34" name="Рисунок 2" descr="F:\мероприятия 2019-2020\Колесников И.С\Могила_Героя_Социалистического_Труда_Ивана_Колесн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роприятия 2019-2020\Колесников И.С\Могила_Героя_Социалистического_Труда_Ивана_Колесникова.jpg"/>
                    <pic:cNvPicPr>
                      <a:picLocks noChangeAspect="1" noChangeArrowheads="1"/>
                    </pic:cNvPicPr>
                  </pic:nvPicPr>
                  <pic:blipFill>
                    <a:blip r:embed="rId15"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9E5417" w:rsidRDefault="009E5417" w:rsidP="009E5417">
      <w:pPr>
        <w:jc w:val="center"/>
        <w:rPr>
          <w:rFonts w:ascii="Times New Roman" w:hAnsi="Times New Roman" w:cs="Times New Roman"/>
          <w:sz w:val="28"/>
          <w:szCs w:val="28"/>
        </w:rPr>
      </w:pPr>
      <w:r>
        <w:rPr>
          <w:rFonts w:ascii="Times New Roman" w:hAnsi="Times New Roman" w:cs="Times New Roman"/>
          <w:sz w:val="28"/>
          <w:szCs w:val="28"/>
        </w:rPr>
        <w:t>Памятник И.С. Колесникову</w:t>
      </w:r>
    </w:p>
    <w:p w:rsidR="000D6F3C" w:rsidRDefault="000D6F3C" w:rsidP="009E5417">
      <w:pPr>
        <w:jc w:val="center"/>
        <w:rPr>
          <w:rFonts w:ascii="Times New Roman" w:hAnsi="Times New Roman" w:cs="Times New Roman"/>
          <w:sz w:val="28"/>
          <w:szCs w:val="28"/>
        </w:rPr>
      </w:pPr>
    </w:p>
    <w:p w:rsidR="009E5417" w:rsidRDefault="000D6F3C" w:rsidP="0053102A">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C90E25">
        <w:rPr>
          <w:rFonts w:ascii="Times New Roman" w:hAnsi="Times New Roman" w:cs="Times New Roman"/>
          <w:sz w:val="28"/>
          <w:szCs w:val="28"/>
        </w:rPr>
        <w:t>6</w:t>
      </w:r>
    </w:p>
    <w:p w:rsidR="009E5417" w:rsidRDefault="009E5417" w:rsidP="0053102A">
      <w:pPr>
        <w:jc w:val="right"/>
        <w:rPr>
          <w:rFonts w:ascii="Times New Roman" w:hAnsi="Times New Roman" w:cs="Times New Roman"/>
          <w:sz w:val="28"/>
          <w:szCs w:val="28"/>
        </w:rPr>
      </w:pPr>
    </w:p>
    <w:p w:rsidR="009E5417" w:rsidRDefault="009E5417" w:rsidP="0053102A">
      <w:pPr>
        <w:jc w:val="right"/>
        <w:rPr>
          <w:rFonts w:ascii="Times New Roman" w:hAnsi="Times New Roman" w:cs="Times New Roman"/>
          <w:sz w:val="28"/>
          <w:szCs w:val="28"/>
        </w:rPr>
      </w:pPr>
    </w:p>
    <w:p w:rsidR="009E5417" w:rsidRDefault="009E5417" w:rsidP="0053102A">
      <w:pPr>
        <w:jc w:val="right"/>
        <w:rPr>
          <w:rFonts w:ascii="Times New Roman" w:hAnsi="Times New Roman" w:cs="Times New Roman"/>
          <w:sz w:val="28"/>
          <w:szCs w:val="28"/>
        </w:rPr>
      </w:pPr>
    </w:p>
    <w:p w:rsidR="009E5417" w:rsidRDefault="009E5417" w:rsidP="009E541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5286375"/>
            <wp:effectExtent l="19050" t="0" r="0" b="0"/>
            <wp:docPr id="33" name="Рисунок 1" descr="F:\мероприятия 2019-2020\Колесников И.С\4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роприятия 2019-2020\Колесников И.С\41367.jpg"/>
                    <pic:cNvPicPr>
                      <a:picLocks noChangeAspect="1" noChangeArrowheads="1"/>
                    </pic:cNvPicPr>
                  </pic:nvPicPr>
                  <pic:blipFill>
                    <a:blip r:embed="rId16" cstate="print"/>
                    <a:srcRect/>
                    <a:stretch>
                      <a:fillRect/>
                    </a:stretch>
                  </pic:blipFill>
                  <pic:spPr bwMode="auto">
                    <a:xfrm>
                      <a:off x="0" y="0"/>
                      <a:ext cx="4762500" cy="5286375"/>
                    </a:xfrm>
                    <a:prstGeom prst="rect">
                      <a:avLst/>
                    </a:prstGeom>
                    <a:noFill/>
                    <a:ln w="9525">
                      <a:noFill/>
                      <a:miter lim="800000"/>
                      <a:headEnd/>
                      <a:tailEnd/>
                    </a:ln>
                  </pic:spPr>
                </pic:pic>
              </a:graphicData>
            </a:graphic>
          </wp:inline>
        </w:drawing>
      </w:r>
    </w:p>
    <w:p w:rsidR="009E5417" w:rsidRDefault="009E5417" w:rsidP="009E5417">
      <w:pPr>
        <w:jc w:val="center"/>
        <w:rPr>
          <w:rFonts w:ascii="Times New Roman" w:hAnsi="Times New Roman" w:cs="Times New Roman"/>
          <w:sz w:val="28"/>
          <w:szCs w:val="28"/>
        </w:rPr>
      </w:pPr>
      <w:r>
        <w:rPr>
          <w:rFonts w:ascii="Times New Roman" w:hAnsi="Times New Roman" w:cs="Times New Roman"/>
          <w:sz w:val="28"/>
          <w:szCs w:val="28"/>
        </w:rPr>
        <w:t>Мемориальная доска И.С. Колесникову</w:t>
      </w:r>
    </w:p>
    <w:p w:rsidR="009E5417" w:rsidRDefault="009E5417" w:rsidP="009E5417">
      <w:pPr>
        <w:jc w:val="center"/>
        <w:rPr>
          <w:rFonts w:ascii="Times New Roman" w:hAnsi="Times New Roman" w:cs="Times New Roman"/>
          <w:sz w:val="28"/>
          <w:szCs w:val="28"/>
        </w:rPr>
      </w:pPr>
    </w:p>
    <w:p w:rsidR="009E5417" w:rsidRDefault="009E5417" w:rsidP="009E5417">
      <w:pPr>
        <w:jc w:val="center"/>
        <w:rPr>
          <w:rFonts w:ascii="Times New Roman" w:hAnsi="Times New Roman" w:cs="Times New Roman"/>
          <w:sz w:val="28"/>
          <w:szCs w:val="28"/>
        </w:rPr>
      </w:pPr>
    </w:p>
    <w:p w:rsidR="009E5417" w:rsidRDefault="009E5417" w:rsidP="009E5417">
      <w:pPr>
        <w:jc w:val="center"/>
        <w:rPr>
          <w:rFonts w:ascii="Times New Roman" w:hAnsi="Times New Roman" w:cs="Times New Roman"/>
          <w:sz w:val="28"/>
          <w:szCs w:val="28"/>
        </w:rPr>
      </w:pPr>
    </w:p>
    <w:p w:rsidR="009E5417" w:rsidRDefault="009E5417" w:rsidP="009E5417">
      <w:pPr>
        <w:jc w:val="center"/>
        <w:rPr>
          <w:rFonts w:ascii="Times New Roman" w:hAnsi="Times New Roman" w:cs="Times New Roman"/>
          <w:sz w:val="28"/>
          <w:szCs w:val="28"/>
        </w:rPr>
      </w:pPr>
    </w:p>
    <w:p w:rsidR="009E5417" w:rsidRDefault="009E5417" w:rsidP="009E5417">
      <w:pPr>
        <w:jc w:val="center"/>
        <w:rPr>
          <w:rFonts w:ascii="Times New Roman" w:hAnsi="Times New Roman" w:cs="Times New Roman"/>
          <w:sz w:val="28"/>
          <w:szCs w:val="28"/>
        </w:rPr>
      </w:pPr>
    </w:p>
    <w:p w:rsidR="009E5417" w:rsidRDefault="000D6F3C" w:rsidP="009E5417">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C90E25">
        <w:rPr>
          <w:rFonts w:ascii="Times New Roman" w:hAnsi="Times New Roman" w:cs="Times New Roman"/>
          <w:sz w:val="28"/>
          <w:szCs w:val="28"/>
        </w:rPr>
        <w:t>7</w:t>
      </w:r>
    </w:p>
    <w:tbl>
      <w:tblPr>
        <w:tblW w:w="5520" w:type="dxa"/>
        <w:jc w:val="center"/>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96" w:type="dxa"/>
          <w:left w:w="96" w:type="dxa"/>
          <w:bottom w:w="96" w:type="dxa"/>
          <w:right w:w="96" w:type="dxa"/>
        </w:tblCellMar>
        <w:tblLook w:val="04A0" w:firstRow="1" w:lastRow="0" w:firstColumn="1" w:lastColumn="0" w:noHBand="0" w:noVBand="1"/>
      </w:tblPr>
      <w:tblGrid>
        <w:gridCol w:w="2478"/>
        <w:gridCol w:w="3042"/>
      </w:tblGrid>
      <w:tr w:rsidR="009E5417" w:rsidRPr="00546BBD" w:rsidTr="009E5417">
        <w:trPr>
          <w:tblCellSpacing w:w="15" w:type="dxa"/>
          <w:jc w:val="center"/>
        </w:trPr>
        <w:tc>
          <w:tcPr>
            <w:tcW w:w="0" w:type="auto"/>
            <w:shd w:val="clear" w:color="auto" w:fill="F8F9FA"/>
            <w:hideMark/>
          </w:tcPr>
          <w:p w:rsidR="009E5417" w:rsidRPr="00546BBD" w:rsidRDefault="009E5417" w:rsidP="006D0798">
            <w:pPr>
              <w:spacing w:after="120" w:line="360" w:lineRule="atLeast"/>
              <w:jc w:val="center"/>
              <w:rPr>
                <w:rFonts w:ascii="Times New Roman" w:eastAsia="Times New Roman" w:hAnsi="Times New Roman" w:cs="Times New Roman"/>
                <w:b/>
                <w:bCs/>
                <w:color w:val="222222"/>
                <w:sz w:val="28"/>
                <w:szCs w:val="28"/>
              </w:rPr>
            </w:pPr>
            <w:r w:rsidRPr="00546BBD">
              <w:rPr>
                <w:rFonts w:ascii="Times New Roman" w:eastAsia="Times New Roman" w:hAnsi="Times New Roman" w:cs="Times New Roman"/>
                <w:b/>
                <w:bCs/>
                <w:color w:val="222222"/>
                <w:sz w:val="28"/>
                <w:szCs w:val="28"/>
              </w:rPr>
              <w:t>Награды и премии</w:t>
            </w:r>
          </w:p>
        </w:tc>
        <w:tc>
          <w:tcPr>
            <w:tcW w:w="0" w:type="auto"/>
            <w:shd w:val="clear" w:color="auto" w:fill="F8F9F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0"/>
            </w:tblGrid>
            <w:tr w:rsidR="009E5417" w:rsidRPr="00546BBD" w:rsidTr="006D0798">
              <w:trPr>
                <w:tblCellSpacing w:w="15" w:type="dxa"/>
              </w:trPr>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200025" cy="381000"/>
                        <wp:effectExtent l="19050" t="0" r="9525" b="0"/>
                        <wp:docPr id="35" name="Рисунок 1" descr="Герой Социалистического Труда — 1976">
                          <a:hlinkClick xmlns:a="http://schemas.openxmlformats.org/drawingml/2006/main" r:id="rId17" tooltip="&quot;Герой Социалистического Труда — 197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ой Социалистического Труда — 1976">
                                  <a:hlinkClick r:id="rId17" tooltip="&quot;Герой Социалистического Труда — 1976&quot;"/>
                                </pic:cNvPr>
                                <pic:cNvPicPr>
                                  <a:picLocks noChangeAspect="1" noChangeArrowheads="1"/>
                                </pic:cNvPicPr>
                              </pic:nvPicPr>
                              <pic:blipFill>
                                <a:blip r:embed="rId18" cstate="print"/>
                                <a:srcRect/>
                                <a:stretch>
                                  <a:fillRect/>
                                </a:stretch>
                              </pic:blipFill>
                              <pic:spPr bwMode="auto">
                                <a:xfrm>
                                  <a:off x="0" y="0"/>
                                  <a:ext cx="200025" cy="381000"/>
                                </a:xfrm>
                                <a:prstGeom prst="rect">
                                  <a:avLst/>
                                </a:prstGeom>
                                <a:noFill/>
                                <a:ln w="9525">
                                  <a:noFill/>
                                  <a:miter lim="800000"/>
                                  <a:headEnd/>
                                  <a:tailEnd/>
                                </a:ln>
                              </pic:spPr>
                            </pic:pic>
                          </a:graphicData>
                        </a:graphic>
                      </wp:inline>
                    </w:drawing>
                  </w:r>
                </w:p>
              </w:tc>
            </w:tr>
          </w:tbl>
          <w:p w:rsidR="009E5417" w:rsidRPr="00546BBD" w:rsidRDefault="009E5417" w:rsidP="006D0798">
            <w:pPr>
              <w:spacing w:after="0" w:line="360" w:lineRule="atLeast"/>
              <w:rPr>
                <w:rFonts w:ascii="Times New Roman" w:eastAsia="Times New Roman" w:hAnsi="Times New Roman" w:cs="Times New Roman"/>
                <w:vanish/>
                <w:color w:val="222222"/>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5"/>
              <w:gridCol w:w="690"/>
              <w:gridCol w:w="690"/>
              <w:gridCol w:w="705"/>
            </w:tblGrid>
            <w:tr w:rsidR="009E5417" w:rsidRPr="00546BBD" w:rsidTr="006D0798">
              <w:trPr>
                <w:tblCellSpacing w:w="15" w:type="dxa"/>
              </w:trPr>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36" name="Рисунок 2" descr="Орден Ленина">
                          <a:hlinkClick xmlns:a="http://schemas.openxmlformats.org/drawingml/2006/main" r:id="rId19" tooltip="&quot;Орден Лен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ден Ленина">
                                  <a:hlinkClick r:id="rId19" tooltip="&quot;Орден Ленина&quot;"/>
                                </pic:cNvPr>
                                <pic:cNvPicPr>
                                  <a:picLocks noChangeAspect="1" noChangeArrowheads="1"/>
                                </pic:cNvPicPr>
                              </pic:nvPicPr>
                              <pic:blipFill>
                                <a:blip r:embed="rId20"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37" name="Рисунок 3" descr="Орден Ленина">
                          <a:hlinkClick xmlns:a="http://schemas.openxmlformats.org/drawingml/2006/main" r:id="rId19" tooltip="&quot;Орден Лен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ден Ленина">
                                  <a:hlinkClick r:id="rId19" tooltip="&quot;Орден Ленина&quot;"/>
                                </pic:cNvPr>
                                <pic:cNvPicPr>
                                  <a:picLocks noChangeAspect="1" noChangeArrowheads="1"/>
                                </pic:cNvPicPr>
                              </pic:nvPicPr>
                              <pic:blipFill>
                                <a:blip r:embed="rId20"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38" name="Рисунок 4" descr="Орден Октябрьской Революции">
                          <a:hlinkClick xmlns:a="http://schemas.openxmlformats.org/drawingml/2006/main" r:id="rId21" tooltip="&quot;Орден Октябрьской Револю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рден Октябрьской Революции">
                                  <a:hlinkClick r:id="rId21" tooltip="&quot;Орден Октябрьской Революции&quot;"/>
                                </pic:cNvPr>
                                <pic:cNvPicPr>
                                  <a:picLocks noChangeAspect="1" noChangeArrowheads="1"/>
                                </pic:cNvPicPr>
                              </pic:nvPicPr>
                              <pic:blipFill>
                                <a:blip r:embed="rId22"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39" name="Рисунок 5" descr="Орден Красного Знамени">
                          <a:hlinkClick xmlns:a="http://schemas.openxmlformats.org/drawingml/2006/main" r:id="rId23" tooltip="&quot;Орден Красного Знаме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ден Красного Знамени">
                                  <a:hlinkClick r:id="rId23" tooltip="&quot;Орден Красного Знамени&quot;"/>
                                </pic:cNvPr>
                                <pic:cNvPicPr>
                                  <a:picLocks noChangeAspect="1" noChangeArrowheads="1"/>
                                </pic:cNvPicPr>
                              </pic:nvPicPr>
                              <pic:blipFill>
                                <a:blip r:embed="rId24"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r>
            <w:tr w:rsidR="009E5417" w:rsidRPr="00546BBD" w:rsidTr="006D0798">
              <w:trPr>
                <w:tblCellSpacing w:w="15" w:type="dxa"/>
              </w:trPr>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40" name="Рисунок 6" descr="Орден Красного Знамени">
                          <a:hlinkClick xmlns:a="http://schemas.openxmlformats.org/drawingml/2006/main" r:id="rId23" tooltip="&quot;Орден Красного Знаме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рден Красного Знамени">
                                  <a:hlinkClick r:id="rId23" tooltip="&quot;Орден Красного Знамени&quot;"/>
                                </pic:cNvPr>
                                <pic:cNvPicPr>
                                  <a:picLocks noChangeAspect="1" noChangeArrowheads="1"/>
                                </pic:cNvPicPr>
                              </pic:nvPicPr>
                              <pic:blipFill>
                                <a:blip r:embed="rId24"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41" name="Рисунок 7" descr="Орден Красного Знамени">
                          <a:hlinkClick xmlns:a="http://schemas.openxmlformats.org/drawingml/2006/main" r:id="rId23" tooltip="&quot;Орден Красного Знаме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рден Красного Знамени">
                                  <a:hlinkClick r:id="rId23" tooltip="&quot;Орден Красного Знамени&quot;"/>
                                </pic:cNvPr>
                                <pic:cNvPicPr>
                                  <a:picLocks noChangeAspect="1" noChangeArrowheads="1"/>
                                </pic:cNvPicPr>
                              </pic:nvPicPr>
                              <pic:blipFill>
                                <a:blip r:embed="rId24"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42" name="Рисунок 8" descr="Орден Отечественной войны I степени— 1943">
                          <a:hlinkClick xmlns:a="http://schemas.openxmlformats.org/drawingml/2006/main" r:id="rId25" tooltip="&quot;Орден Отечественной войны I степени— 194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рден Отечественной войны I степени— 1943">
                                  <a:hlinkClick r:id="rId25" tooltip="&quot;Орден Отечественной войны I степени— 1943&quot;"/>
                                </pic:cNvPr>
                                <pic:cNvPicPr>
                                  <a:picLocks noChangeAspect="1" noChangeArrowheads="1"/>
                                </pic:cNvPicPr>
                              </pic:nvPicPr>
                              <pic:blipFill>
                                <a:blip r:embed="rId26"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43" name="Рисунок 9" descr="Орден Отечественной войны I степени— 1985">
                          <a:hlinkClick xmlns:a="http://schemas.openxmlformats.org/drawingml/2006/main" r:id="rId25" tooltip="&quot;Орден Отечественной войны I степени— 19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рден Отечественной войны I степени— 1985">
                                  <a:hlinkClick r:id="rId25" tooltip="&quot;Орден Отечественной войны I степени— 1985&quot;"/>
                                </pic:cNvPr>
                                <pic:cNvPicPr>
                                  <a:picLocks noChangeAspect="1" noChangeArrowheads="1"/>
                                </pic:cNvPicPr>
                              </pic:nvPicPr>
                              <pic:blipFill>
                                <a:blip r:embed="rId26"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r>
            <w:tr w:rsidR="009E5417" w:rsidRPr="00546BBD" w:rsidTr="006D0798">
              <w:trPr>
                <w:tblCellSpacing w:w="15" w:type="dxa"/>
              </w:trPr>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44" name="Рисунок 10" descr="Орден Отечественной войны II степени">
                          <a:hlinkClick xmlns:a="http://schemas.openxmlformats.org/drawingml/2006/main" r:id="rId25" tooltip="&quot;Орден Отечественной войны II степе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ден Отечественной войны II степени">
                                  <a:hlinkClick r:id="rId25" tooltip="&quot;Орден Отечественной войны II степени&quot;"/>
                                </pic:cNvPr>
                                <pic:cNvPicPr>
                                  <a:picLocks noChangeAspect="1" noChangeArrowheads="1"/>
                                </pic:cNvPicPr>
                              </pic:nvPicPr>
                              <pic:blipFill>
                                <a:blip r:embed="rId27"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45" name="Рисунок 11" descr="Орден Красной Звезды  — 1938">
                          <a:hlinkClick xmlns:a="http://schemas.openxmlformats.org/drawingml/2006/main" r:id="rId28" tooltip="&quot;Орден Красной Звезды  — 193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рден Красной Звезды  — 1938">
                                  <a:hlinkClick r:id="rId28" tooltip="&quot;Орден Красной Звезды  — 1938&quot;"/>
                                </pic:cNvPr>
                                <pic:cNvPicPr>
                                  <a:picLocks noChangeAspect="1" noChangeArrowheads="1"/>
                                </pic:cNvPicPr>
                              </pic:nvPicPr>
                              <pic:blipFill>
                                <a:blip r:embed="rId29"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46" name="Рисунок 12" descr="Орден Красной Звезды  — 1940">
                          <a:hlinkClick xmlns:a="http://schemas.openxmlformats.org/drawingml/2006/main" r:id="rId28" tooltip="&quot;Орден Красной Звезды  — 19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рден Красной Звезды  — 1940">
                                  <a:hlinkClick r:id="rId28" tooltip="&quot;Орден Красной Звезды  — 1940&quot;"/>
                                </pic:cNvPr>
                                <pic:cNvPicPr>
                                  <a:picLocks noChangeAspect="1" noChangeArrowheads="1"/>
                                </pic:cNvPicPr>
                              </pic:nvPicPr>
                              <pic:blipFill>
                                <a:blip r:embed="rId29"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47" name="Рисунок 13" descr="Орден Красной Звезды">
                          <a:hlinkClick xmlns:a="http://schemas.openxmlformats.org/drawingml/2006/main" r:id="rId28" tooltip="&quot;Орден Красной Звез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рден Красной Звезды">
                                  <a:hlinkClick r:id="rId28" tooltip="&quot;Орден Красной Звезды&quot;"/>
                                </pic:cNvPr>
                                <pic:cNvPicPr>
                                  <a:picLocks noChangeAspect="1" noChangeArrowheads="1"/>
                                </pic:cNvPicPr>
                              </pic:nvPicPr>
                              <pic:blipFill>
                                <a:blip r:embed="rId29"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r>
            <w:tr w:rsidR="009E5417" w:rsidRPr="00546BBD" w:rsidTr="006D0798">
              <w:trPr>
                <w:tblCellSpacing w:w="15" w:type="dxa"/>
              </w:trPr>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48" name="Рисунок 14" descr="Орден «За службу Родине в Вооружённых Силах СССР» III степени">
                          <a:hlinkClick xmlns:a="http://schemas.openxmlformats.org/drawingml/2006/main" r:id="rId30" tooltip="&quot;Орден «За службу Родине в Вооружённых Силах СССР» III степе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рден «За службу Родине в Вооружённых Силах СССР» III степени">
                                  <a:hlinkClick r:id="rId30" tooltip="&quot;Орден «За службу Родине в Вооружённых Силах СССР» III степени&quot;"/>
                                </pic:cNvPr>
                                <pic:cNvPicPr>
                                  <a:picLocks noChangeAspect="1" noChangeArrowheads="1"/>
                                </pic:cNvPicPr>
                              </pic:nvPicPr>
                              <pic:blipFill>
                                <a:blip r:embed="rId31"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49" name="Рисунок 15" descr="SU Medal For the Defence of Leningrad ribbon.svg">
                          <a:hlinkClick xmlns:a="http://schemas.openxmlformats.org/drawingml/2006/main" r:id="rId32" tooltip="&quot;Медаль «За оборону Ленингра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 Medal For the Defence of Leningrad ribbon.svg">
                                  <a:hlinkClick r:id="rId32" tooltip="&quot;Медаль «За оборону Ленинграда»&quot;"/>
                                </pic:cNvPr>
                                <pic:cNvPicPr>
                                  <a:picLocks noChangeAspect="1" noChangeArrowheads="1"/>
                                </pic:cNvPicPr>
                              </pic:nvPicPr>
                              <pic:blipFill>
                                <a:blip r:embed="rId33"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50" name="Рисунок 16" descr="SU Medal For the Defence of the Soviet Transarctic ribbon.svg">
                          <a:hlinkClick xmlns:a="http://schemas.openxmlformats.org/drawingml/2006/main" r:id="rId34" tooltip="&quot;Медаль «За оборону Советского Заполяр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 Medal For the Defence of the Soviet Transarctic ribbon.svg">
                                  <a:hlinkClick r:id="rId34" tooltip="&quot;Медаль «За оборону Советского Заполярья»&quot;"/>
                                </pic:cNvPr>
                                <pic:cNvPicPr>
                                  <a:picLocks noChangeAspect="1" noChangeArrowheads="1"/>
                                </pic:cNvPicPr>
                              </pic:nvPicPr>
                              <pic:blipFill>
                                <a:blip r:embed="rId35"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r>
            <w:tr w:rsidR="009E5417" w:rsidRPr="00546BBD" w:rsidTr="006D0798">
              <w:trPr>
                <w:tblCellSpacing w:w="15" w:type="dxa"/>
              </w:trPr>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51" name="Рисунок 17" descr="Медаль «За победу над Германией в Великой Отечественной войне 1941—1945 гг.»">
                          <a:hlinkClick xmlns:a="http://schemas.openxmlformats.org/drawingml/2006/main" r:id="rId36" tooltip="&quot;Медаль «За победу над Германией в Великой Отечественной войне 1941—1945 г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едаль «За победу над Германией в Великой Отечественной войне 1941—1945 гг.»">
                                  <a:hlinkClick r:id="rId36" tooltip="&quot;Медаль «За победу над Германией в Великой Отечественной войне 1941—1945 гг.»&quot;"/>
                                </pic:cNvPr>
                                <pic:cNvPicPr>
                                  <a:picLocks noChangeAspect="1" noChangeArrowheads="1"/>
                                </pic:cNvPicPr>
                              </pic:nvPicPr>
                              <pic:blipFill>
                                <a:blip r:embed="rId37"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52" name="Рисунок 18" descr="SU Medal Twenty Years of Victory in the Great Patriotic War 1941-1945 ribbon.svg">
                          <a:hlinkClick xmlns:a="http://schemas.openxmlformats.org/drawingml/2006/main" r:id="rId38" tooltip="&quot;Юбилейная медаль «Двадцать лет Победы в Великой Отечественной войне 1941—1945 г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 Medal Twenty Years of Victory in the Great Patriotic War 1941-1945 ribbon.svg">
                                  <a:hlinkClick r:id="rId38" tooltip="&quot;Юбилейная медаль «Двадцать лет Победы в Великой Отечественной войне 1941—1945 гг.»&quot;"/>
                                </pic:cNvPr>
                                <pic:cNvPicPr>
                                  <a:picLocks noChangeAspect="1" noChangeArrowheads="1"/>
                                </pic:cNvPicPr>
                              </pic:nvPicPr>
                              <pic:blipFill>
                                <a:blip r:embed="rId39"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53" name="Рисунок 19" descr="SU Medal Thirty Years of Victory in the Great Patriotic War 1941-1945 ribbon.svg">
                          <a:hlinkClick xmlns:a="http://schemas.openxmlformats.org/drawingml/2006/main" r:id="rId40" tooltip="&quot;Юбилейная медаль «Тридцать лет Победы в Великой Отечественной войне 1941—1945 г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 Medal Thirty Years of Victory in the Great Patriotic War 1941-1945 ribbon.svg">
                                  <a:hlinkClick r:id="rId40" tooltip="&quot;Юбилейная медаль «Тридцать лет Победы в Великой Отечественной войне 1941—1945 гг.»&quot;"/>
                                </pic:cNvPr>
                                <pic:cNvPicPr>
                                  <a:picLocks noChangeAspect="1" noChangeArrowheads="1"/>
                                </pic:cNvPicPr>
                              </pic:nvPicPr>
                              <pic:blipFill>
                                <a:blip r:embed="rId41"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54" name="Рисунок 20" descr="SU Medal Forty Years of Victory in the Great Patriotic War 1941-1945 ribbon.svg">
                          <a:hlinkClick xmlns:a="http://schemas.openxmlformats.org/drawingml/2006/main" r:id="rId42" tooltip="&quot;Юбилейная медаль «Сорок лет Победы в Великой Отечественной войне 1941—1945 г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 Medal Forty Years of Victory in the Great Patriotic War 1941-1945 ribbon.svg">
                                  <a:hlinkClick r:id="rId42" tooltip="&quot;Юбилейная медаль «Сорок лет Победы в Великой Отечественной войне 1941—1945 гг.»&quot;"/>
                                </pic:cNvPr>
                                <pic:cNvPicPr>
                                  <a:picLocks noChangeAspect="1" noChangeArrowheads="1"/>
                                </pic:cNvPicPr>
                              </pic:nvPicPr>
                              <pic:blipFill>
                                <a:blip r:embed="rId43"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r>
            <w:tr w:rsidR="009E5417" w:rsidRPr="00546BBD" w:rsidTr="006D0798">
              <w:trPr>
                <w:tblCellSpacing w:w="15" w:type="dxa"/>
              </w:trPr>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55" name="Рисунок 21" descr="SU Medal Veteran of the Armed Forces of the USSR ribbon.svg">
                          <a:hlinkClick xmlns:a="http://schemas.openxmlformats.org/drawingml/2006/main" r:id="rId44" tooltip="&quot;Медаль «Ветеран Вооружённых Сил ССС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 Medal Veteran of the Armed Forces of the USSR ribbon.svg">
                                  <a:hlinkClick r:id="rId44" tooltip="&quot;Медаль «Ветеран Вооружённых Сил СССР»&quot;"/>
                                </pic:cNvPr>
                                <pic:cNvPicPr>
                                  <a:picLocks noChangeAspect="1" noChangeArrowheads="1"/>
                                </pic:cNvPicPr>
                              </pic:nvPicPr>
                              <pic:blipFill>
                                <a:blip r:embed="rId45"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FAA700"/>
                      <w:sz w:val="28"/>
                      <w:szCs w:val="28"/>
                    </w:rPr>
                    <w:drawing>
                      <wp:inline distT="0" distB="0" distL="0" distR="0">
                        <wp:extent cx="381000" cy="161925"/>
                        <wp:effectExtent l="19050" t="0" r="0" b="0"/>
                        <wp:docPr id="56" name="Рисунок 22" descr="SU Medal 30 Years of the Soviet Army and Navy ribbon.svg">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 Medal 30 Years of the Soviet Army and Navy ribbon.svg">
                                  <a:hlinkClick r:id="rId46" tooltip="&quot;&quot;"/>
                                </pic:cNvPr>
                                <pic:cNvPicPr>
                                  <a:picLocks noChangeAspect="1" noChangeArrowheads="1"/>
                                </pic:cNvPicPr>
                              </pic:nvPicPr>
                              <pic:blipFill>
                                <a:blip r:embed="rId47"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57" name="Рисунок 23" descr="SU Medal 40 Years of the Armed Forces of the USSR ribbon.svg">
                          <a:hlinkClick xmlns:a="http://schemas.openxmlformats.org/drawingml/2006/main" r:id="rId48" tooltip="&quot;Юбилейная медаль «40 лет Вооружённых Сил ССС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 Medal 40 Years of the Armed Forces of the USSR ribbon.svg">
                                  <a:hlinkClick r:id="rId48" tooltip="&quot;Юбилейная медаль «40 лет Вооружённых Сил СССР»&quot;"/>
                                </pic:cNvPr>
                                <pic:cNvPicPr>
                                  <a:picLocks noChangeAspect="1" noChangeArrowheads="1"/>
                                </pic:cNvPicPr>
                              </pic:nvPicPr>
                              <pic:blipFill>
                                <a:blip r:embed="rId49"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58" name="Рисунок 24" descr="SU Medal 50 Years of the Armed Forces of the USSR ribbon.svg">
                          <a:hlinkClick xmlns:a="http://schemas.openxmlformats.org/drawingml/2006/main" r:id="rId50" tooltip="&quot;Юбилейная медаль «50 лет Вооружённых Сил ССС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 Medal 50 Years of the Armed Forces of the USSR ribbon.svg">
                                  <a:hlinkClick r:id="rId50" tooltip="&quot;Юбилейная медаль «50 лет Вооружённых Сил СССР»&quot;"/>
                                </pic:cNvPr>
                                <pic:cNvPicPr>
                                  <a:picLocks noChangeAspect="1" noChangeArrowheads="1"/>
                                </pic:cNvPicPr>
                              </pic:nvPicPr>
                              <pic:blipFill>
                                <a:blip r:embed="rId51"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r>
            <w:tr w:rsidR="009E5417" w:rsidRPr="00546BBD" w:rsidTr="006D0798">
              <w:trPr>
                <w:tblCellSpacing w:w="15" w:type="dxa"/>
              </w:trPr>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59" name="Рисунок 25" descr="SU Medal 60 Years of the Armed Forces of the USSR ribbon.svg">
                          <a:hlinkClick xmlns:a="http://schemas.openxmlformats.org/drawingml/2006/main" r:id="rId52" tooltip="&quot;Юбилейная медаль «60 лет Вооружённых Сил ССС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 Medal 60 Years of the Armed Forces of the USSR ribbon.svg">
                                  <a:hlinkClick r:id="rId52" tooltip="&quot;Юбилейная медаль «60 лет Вооружённых Сил СССР»&quot;"/>
                                </pic:cNvPr>
                                <pic:cNvPicPr>
                                  <a:picLocks noChangeAspect="1" noChangeArrowheads="1"/>
                                </pic:cNvPicPr>
                              </pic:nvPicPr>
                              <pic:blipFill>
                                <a:blip r:embed="rId53"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60" name="Рисунок 26" descr="SU Medal In Commemoration of the 250th Anniversary of Leningrad ribbon.svg">
                          <a:hlinkClick xmlns:a="http://schemas.openxmlformats.org/drawingml/2006/main" r:id="rId54" tooltip="&quot;Медаль «В память 250-летия Ленингра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 Medal In Commemoration of the 250th Anniversary of Leningrad ribbon.svg">
                                  <a:hlinkClick r:id="rId54" tooltip="&quot;Медаль «В память 250-летия Ленинграда»&quot;"/>
                                </pic:cNvPr>
                                <pic:cNvPicPr>
                                  <a:picLocks noChangeAspect="1" noChangeArrowheads="1"/>
                                </pic:cNvPicPr>
                              </pic:nvPicPr>
                              <pic:blipFill>
                                <a:blip r:embed="rId55"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9E5417" w:rsidRPr="00546BBD" w:rsidRDefault="009E5417" w:rsidP="006D0798">
                  <w:pPr>
                    <w:spacing w:after="0" w:line="240" w:lineRule="auto"/>
                    <w:rPr>
                      <w:rFonts w:ascii="Times New Roman" w:eastAsia="Times New Roman" w:hAnsi="Times New Roman" w:cs="Times New Roman"/>
                      <w:sz w:val="28"/>
                      <w:szCs w:val="28"/>
                    </w:rPr>
                  </w:pPr>
                </w:p>
              </w:tc>
              <w:tc>
                <w:tcPr>
                  <w:tcW w:w="0" w:type="auto"/>
                  <w:shd w:val="clear" w:color="auto" w:fill="auto"/>
                  <w:vAlign w:val="center"/>
                  <w:hideMark/>
                </w:tcPr>
                <w:p w:rsidR="009E5417" w:rsidRPr="00546BBD" w:rsidRDefault="009E5417" w:rsidP="006D0798">
                  <w:pPr>
                    <w:spacing w:after="0" w:line="240" w:lineRule="auto"/>
                    <w:rPr>
                      <w:rFonts w:ascii="Times New Roman" w:eastAsia="Times New Roman" w:hAnsi="Times New Roman" w:cs="Times New Roman"/>
                      <w:sz w:val="28"/>
                      <w:szCs w:val="28"/>
                    </w:rPr>
                  </w:pPr>
                </w:p>
              </w:tc>
            </w:tr>
          </w:tbl>
          <w:p w:rsidR="009E5417" w:rsidRPr="00546BBD" w:rsidRDefault="009E5417" w:rsidP="006D0798">
            <w:pPr>
              <w:spacing w:after="0" w:line="360" w:lineRule="atLeast"/>
              <w:rPr>
                <w:rFonts w:ascii="Times New Roman" w:eastAsia="Times New Roman" w:hAnsi="Times New Roman" w:cs="Times New Roman"/>
                <w:vanish/>
                <w:color w:val="222222"/>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5"/>
              <w:gridCol w:w="390"/>
              <w:gridCol w:w="81"/>
            </w:tblGrid>
            <w:tr w:rsidR="009E5417" w:rsidRPr="00546BBD" w:rsidTr="006D0798">
              <w:trPr>
                <w:tblCellSpacing w:w="15" w:type="dxa"/>
              </w:trPr>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190500" cy="381000"/>
                        <wp:effectExtent l="19050" t="0" r="0" b="0"/>
                        <wp:docPr id="61" name="Рисунок 27" descr="Ленинская премия — 1961">
                          <a:hlinkClick xmlns:a="http://schemas.openxmlformats.org/drawingml/2006/main" r:id="rId56" tooltip="&quot;Ленинская премия — 196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енинская премия — 1961">
                                  <a:hlinkClick r:id="rId56" tooltip="&quot;Ленинская премия — 1961&quot;"/>
                                </pic:cNvPr>
                                <pic:cNvPicPr>
                                  <a:picLocks noChangeAspect="1" noChangeArrowheads="1"/>
                                </pic:cNvPicPr>
                              </pic:nvPicPr>
                              <pic:blipFill>
                                <a:blip r:embed="rId57" cstate="print"/>
                                <a:srcRect/>
                                <a:stretch>
                                  <a:fillRect/>
                                </a:stretch>
                              </pic:blipFill>
                              <pic:spPr bwMode="auto">
                                <a:xfrm>
                                  <a:off x="0" y="0"/>
                                  <a:ext cx="190500" cy="381000"/>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190500" cy="381000"/>
                        <wp:effectExtent l="19050" t="0" r="0" b="0"/>
                        <wp:docPr id="62" name="Рисунок 28" descr="Государственная премия СССР — 1985">
                          <a:hlinkClick xmlns:a="http://schemas.openxmlformats.org/drawingml/2006/main" r:id="rId58" tooltip="&quot;Государственная премия СССР — 19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осударственная премия СССР — 1985">
                                  <a:hlinkClick r:id="rId58" tooltip="&quot;Государственная премия СССР — 1985&quot;"/>
                                </pic:cNvPr>
                                <pic:cNvPicPr>
                                  <a:picLocks noChangeAspect="1" noChangeArrowheads="1"/>
                                </pic:cNvPicPr>
                              </pic:nvPicPr>
                              <pic:blipFill>
                                <a:blip r:embed="rId59" cstate="print"/>
                                <a:srcRect/>
                                <a:stretch>
                                  <a:fillRect/>
                                </a:stretch>
                              </pic:blipFill>
                              <pic:spPr bwMode="auto">
                                <a:xfrm>
                                  <a:off x="0" y="0"/>
                                  <a:ext cx="190500" cy="381000"/>
                                </a:xfrm>
                                <a:prstGeom prst="rect">
                                  <a:avLst/>
                                </a:prstGeom>
                                <a:noFill/>
                                <a:ln w="9525">
                                  <a:noFill/>
                                  <a:miter lim="800000"/>
                                  <a:headEnd/>
                                  <a:tailEnd/>
                                </a:ln>
                              </pic:spPr>
                            </pic:pic>
                          </a:graphicData>
                        </a:graphic>
                      </wp:inline>
                    </w:drawing>
                  </w:r>
                </w:p>
              </w:tc>
              <w:tc>
                <w:tcPr>
                  <w:tcW w:w="0" w:type="auto"/>
                  <w:shd w:val="clear" w:color="auto" w:fill="auto"/>
                  <w:hideMark/>
                </w:tcPr>
                <w:p w:rsidR="009E5417" w:rsidRPr="00546BBD" w:rsidRDefault="009E5417" w:rsidP="006D0798">
                  <w:pPr>
                    <w:spacing w:after="0" w:line="240" w:lineRule="auto"/>
                    <w:rPr>
                      <w:rFonts w:ascii="Times New Roman" w:eastAsia="Times New Roman" w:hAnsi="Times New Roman" w:cs="Times New Roman"/>
                      <w:sz w:val="28"/>
                      <w:szCs w:val="28"/>
                    </w:rPr>
                  </w:pPr>
                </w:p>
              </w:tc>
            </w:tr>
          </w:tbl>
          <w:p w:rsidR="009E5417" w:rsidRPr="00546BBD" w:rsidRDefault="009E5417" w:rsidP="006D0798">
            <w:pPr>
              <w:spacing w:before="100" w:beforeAutospacing="1" w:after="100" w:afterAutospacing="1" w:line="360" w:lineRule="atLeast"/>
              <w:rPr>
                <w:rFonts w:ascii="Times New Roman" w:eastAsia="Times New Roman" w:hAnsi="Times New Roman" w:cs="Times New Roman"/>
                <w:color w:val="222222"/>
                <w:sz w:val="28"/>
                <w:szCs w:val="28"/>
              </w:rPr>
            </w:pPr>
            <w:r w:rsidRPr="00546BBD">
              <w:rPr>
                <w:rFonts w:ascii="Times New Roman" w:eastAsia="Times New Roman" w:hAnsi="Times New Roman" w:cs="Times New Roman"/>
                <w:b/>
                <w:bCs/>
                <w:color w:val="222222"/>
                <w:sz w:val="28"/>
                <w:szCs w:val="28"/>
              </w:rPr>
              <w:t>Других государств</w:t>
            </w:r>
            <w:r w:rsidRPr="00546BBD">
              <w:rPr>
                <w:rFonts w:ascii="Times New Roman" w:eastAsia="Times New Roman" w:hAnsi="Times New Roman" w:cs="Times New Roman"/>
                <w:color w:val="222222"/>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5"/>
              <w:gridCol w:w="690"/>
              <w:gridCol w:w="705"/>
            </w:tblGrid>
            <w:tr w:rsidR="009E5417" w:rsidRPr="00546BBD" w:rsidTr="006D0798">
              <w:trPr>
                <w:tblCellSpacing w:w="15" w:type="dxa"/>
              </w:trPr>
              <w:tc>
                <w:tcPr>
                  <w:tcW w:w="0" w:type="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571500" cy="161925"/>
                        <wp:effectExtent l="19050" t="0" r="0" b="0"/>
                        <wp:docPr id="63" name="Рисунок 29" descr="PRK Order of the National Flag - 3rd Class BAR.png">
                          <a:hlinkClick xmlns:a="http://schemas.openxmlformats.org/drawingml/2006/main" r:id="rId60" tooltip="&quot;Орден Государственного флаг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K Order of the National Flag - 3rd Class BAR.png">
                                  <a:hlinkClick r:id="rId60" tooltip="&quot;Орден Государственного флага&quot;"/>
                                </pic:cNvPr>
                                <pic:cNvPicPr>
                                  <a:picLocks noChangeAspect="1" noChangeArrowheads="1"/>
                                </pic:cNvPicPr>
                              </pic:nvPicPr>
                              <pic:blipFill>
                                <a:blip r:embed="rId61" cstate="print"/>
                                <a:srcRect/>
                                <a:stretch>
                                  <a:fillRect/>
                                </a:stretch>
                              </pic:blipFill>
                              <pic:spPr bwMode="auto">
                                <a:xfrm>
                                  <a:off x="0" y="0"/>
                                  <a:ext cx="571500" cy="161925"/>
                                </a:xfrm>
                                <a:prstGeom prst="rect">
                                  <a:avLst/>
                                </a:prstGeom>
                                <a:noFill/>
                                <a:ln w="9525">
                                  <a:noFill/>
                                  <a:miter lim="800000"/>
                                  <a:headEnd/>
                                  <a:tailEnd/>
                                </a:ln>
                              </pic:spPr>
                            </pic:pic>
                          </a:graphicData>
                        </a:graphic>
                      </wp:inline>
                    </w:drawing>
                  </w:r>
                </w:p>
              </w:tc>
              <w:tc>
                <w:tcPr>
                  <w:tcW w:w="0" w:type="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52400"/>
                        <wp:effectExtent l="19050" t="0" r="0" b="0"/>
                        <wp:docPr id="64" name="Рисунок 30" descr="Орден «Красного Знамени» (Монголия)">
                          <a:hlinkClick xmlns:a="http://schemas.openxmlformats.org/drawingml/2006/main" r:id="rId62" tooltip="&quot;Орден «Красного Знамени» (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рден «Красного Знамени» (Монголия)">
                                  <a:hlinkClick r:id="rId62" tooltip="&quot;Орден «Красного Знамени» (Монголия)&quot;"/>
                                </pic:cNvPr>
                                <pic:cNvPicPr>
                                  <a:picLocks noChangeAspect="1" noChangeArrowheads="1"/>
                                </pic:cNvPicPr>
                              </pic:nvPicPr>
                              <pic:blipFill>
                                <a:blip r:embed="rId63" cstate="print"/>
                                <a:srcRect/>
                                <a:stretch>
                                  <a:fillRect/>
                                </a:stretch>
                              </pic:blipFill>
                              <pic:spPr bwMode="auto">
                                <a:xfrm>
                                  <a:off x="0" y="0"/>
                                  <a:ext cx="381000" cy="152400"/>
                                </a:xfrm>
                                <a:prstGeom prst="rect">
                                  <a:avLst/>
                                </a:prstGeom>
                                <a:noFill/>
                                <a:ln w="9525">
                                  <a:noFill/>
                                  <a:miter lim="800000"/>
                                  <a:headEnd/>
                                  <a:tailEnd/>
                                </a:ln>
                              </pic:spPr>
                            </pic:pic>
                          </a:graphicData>
                        </a:graphic>
                      </wp:inline>
                    </w:drawing>
                  </w:r>
                </w:p>
              </w:tc>
              <w:tc>
                <w:tcPr>
                  <w:tcW w:w="0" w:type="auto"/>
                  <w:hideMark/>
                </w:tcPr>
                <w:p w:rsidR="009E5417" w:rsidRPr="00546BBD" w:rsidRDefault="009E5417" w:rsidP="006D0798">
                  <w:pPr>
                    <w:spacing w:after="0" w:line="240" w:lineRule="auto"/>
                    <w:rPr>
                      <w:rFonts w:ascii="Times New Roman" w:eastAsia="Times New Roman" w:hAnsi="Times New Roman" w:cs="Times New Roman"/>
                      <w:sz w:val="28"/>
                      <w:szCs w:val="28"/>
                    </w:rPr>
                  </w:pPr>
                  <w:r w:rsidRPr="00032457">
                    <w:rPr>
                      <w:rFonts w:ascii="Times New Roman" w:eastAsia="Times New Roman" w:hAnsi="Times New Roman" w:cs="Times New Roman"/>
                      <w:noProof/>
                      <w:color w:val="0B0080"/>
                      <w:sz w:val="28"/>
                      <w:szCs w:val="28"/>
                    </w:rPr>
                    <w:drawing>
                      <wp:inline distT="0" distB="0" distL="0" distR="0">
                        <wp:extent cx="381000" cy="161925"/>
                        <wp:effectExtent l="19050" t="0" r="0" b="0"/>
                        <wp:docPr id="65" name="Рисунок 31" descr="50 Years Anniversary of the Mongolian Revolution rib.PNG">
                          <a:hlinkClick xmlns:a="http://schemas.openxmlformats.org/drawingml/2006/main" r:id="rId64" tooltip="&quot;Медаль «50 лет Монгольской Народной Револю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0 Years Anniversary of the Mongolian Revolution rib.PNG">
                                  <a:hlinkClick r:id="rId64" tooltip="&quot;Медаль «50 лет Монгольской Народной Революции»&quot;"/>
                                </pic:cNvPr>
                                <pic:cNvPicPr>
                                  <a:picLocks noChangeAspect="1" noChangeArrowheads="1"/>
                                </pic:cNvPicPr>
                              </pic:nvPicPr>
                              <pic:blipFill>
                                <a:blip r:embed="rId65" cstate="print"/>
                                <a:srcRect/>
                                <a:stretch>
                                  <a:fillRect/>
                                </a:stretch>
                              </pic:blipFill>
                              <pic:spPr bwMode="auto">
                                <a:xfrm>
                                  <a:off x="0" y="0"/>
                                  <a:ext cx="381000" cy="161925"/>
                                </a:xfrm>
                                <a:prstGeom prst="rect">
                                  <a:avLst/>
                                </a:prstGeom>
                                <a:noFill/>
                                <a:ln w="9525">
                                  <a:noFill/>
                                  <a:miter lim="800000"/>
                                  <a:headEnd/>
                                  <a:tailEnd/>
                                </a:ln>
                              </pic:spPr>
                            </pic:pic>
                          </a:graphicData>
                        </a:graphic>
                      </wp:inline>
                    </w:drawing>
                  </w:r>
                </w:p>
              </w:tc>
            </w:tr>
          </w:tbl>
          <w:p w:rsidR="009E5417" w:rsidRPr="00546BBD" w:rsidRDefault="009E5417" w:rsidP="006D0798">
            <w:pPr>
              <w:spacing w:after="0" w:line="360" w:lineRule="atLeast"/>
              <w:rPr>
                <w:rFonts w:ascii="Times New Roman" w:eastAsia="Times New Roman" w:hAnsi="Times New Roman" w:cs="Times New Roman"/>
                <w:color w:val="222222"/>
                <w:sz w:val="28"/>
                <w:szCs w:val="28"/>
              </w:rPr>
            </w:pPr>
          </w:p>
        </w:tc>
      </w:tr>
    </w:tbl>
    <w:p w:rsidR="009E5417" w:rsidRPr="00032457" w:rsidRDefault="009E5417" w:rsidP="009E5417">
      <w:pPr>
        <w:jc w:val="center"/>
        <w:rPr>
          <w:rFonts w:ascii="Times New Roman" w:hAnsi="Times New Roman" w:cs="Times New Roman"/>
          <w:sz w:val="28"/>
          <w:szCs w:val="28"/>
        </w:rPr>
      </w:pPr>
      <w:r>
        <w:rPr>
          <w:rFonts w:ascii="Times New Roman" w:hAnsi="Times New Roman" w:cs="Times New Roman"/>
          <w:sz w:val="28"/>
          <w:szCs w:val="28"/>
        </w:rPr>
        <w:t>Награды И.С. Колесникова</w:t>
      </w:r>
    </w:p>
    <w:sectPr w:rsidR="009E5417" w:rsidRPr="00032457" w:rsidSect="00DB48B8">
      <w:footerReference w:type="default" r:id="rI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BC0" w:rsidRDefault="00320BC0" w:rsidP="004712EA">
      <w:pPr>
        <w:spacing w:after="0" w:line="240" w:lineRule="auto"/>
      </w:pPr>
      <w:r>
        <w:separator/>
      </w:r>
    </w:p>
  </w:endnote>
  <w:endnote w:type="continuationSeparator" w:id="0">
    <w:p w:rsidR="00320BC0" w:rsidRDefault="00320BC0" w:rsidP="00471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6120"/>
      <w:docPartObj>
        <w:docPartGallery w:val="Page Numbers (Bottom of Page)"/>
        <w:docPartUnique/>
      </w:docPartObj>
    </w:sdtPr>
    <w:sdtEndPr/>
    <w:sdtContent>
      <w:p w:rsidR="004712EA" w:rsidRDefault="00320BC0">
        <w:pPr>
          <w:pStyle w:val="a9"/>
          <w:jc w:val="center"/>
        </w:pPr>
        <w:r>
          <w:fldChar w:fldCharType="begin"/>
        </w:r>
        <w:r>
          <w:instrText xml:space="preserve"> PAGE   \* MERGEFORMAT </w:instrText>
        </w:r>
        <w:r>
          <w:fldChar w:fldCharType="separate"/>
        </w:r>
        <w:r w:rsidR="00E74292">
          <w:rPr>
            <w:noProof/>
          </w:rPr>
          <w:t>16</w:t>
        </w:r>
        <w:r>
          <w:rPr>
            <w:noProof/>
          </w:rPr>
          <w:fldChar w:fldCharType="end"/>
        </w:r>
      </w:p>
    </w:sdtContent>
  </w:sdt>
  <w:p w:rsidR="004712EA" w:rsidRDefault="004712E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BC0" w:rsidRDefault="00320BC0" w:rsidP="004712EA">
      <w:pPr>
        <w:spacing w:after="0" w:line="240" w:lineRule="auto"/>
      </w:pPr>
      <w:r>
        <w:separator/>
      </w:r>
    </w:p>
  </w:footnote>
  <w:footnote w:type="continuationSeparator" w:id="0">
    <w:p w:rsidR="00320BC0" w:rsidRDefault="00320BC0" w:rsidP="004712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46663"/>
    <w:rsid w:val="00025920"/>
    <w:rsid w:val="00032457"/>
    <w:rsid w:val="000D6F3C"/>
    <w:rsid w:val="00105583"/>
    <w:rsid w:val="00146663"/>
    <w:rsid w:val="001E0174"/>
    <w:rsid w:val="00265665"/>
    <w:rsid w:val="002A562D"/>
    <w:rsid w:val="002C295C"/>
    <w:rsid w:val="00320BC0"/>
    <w:rsid w:val="00331177"/>
    <w:rsid w:val="00417C8E"/>
    <w:rsid w:val="0046733F"/>
    <w:rsid w:val="004712EA"/>
    <w:rsid w:val="004D0A7B"/>
    <w:rsid w:val="0053102A"/>
    <w:rsid w:val="00546BBD"/>
    <w:rsid w:val="00551C90"/>
    <w:rsid w:val="00557331"/>
    <w:rsid w:val="00570391"/>
    <w:rsid w:val="005E47D1"/>
    <w:rsid w:val="0062475B"/>
    <w:rsid w:val="00683421"/>
    <w:rsid w:val="00683A8D"/>
    <w:rsid w:val="007030ED"/>
    <w:rsid w:val="00740210"/>
    <w:rsid w:val="00794224"/>
    <w:rsid w:val="007F36F7"/>
    <w:rsid w:val="00822561"/>
    <w:rsid w:val="008C16F9"/>
    <w:rsid w:val="00906A8F"/>
    <w:rsid w:val="00927ED9"/>
    <w:rsid w:val="00932B82"/>
    <w:rsid w:val="00962F65"/>
    <w:rsid w:val="00975CFC"/>
    <w:rsid w:val="0098004C"/>
    <w:rsid w:val="009C000C"/>
    <w:rsid w:val="009E5417"/>
    <w:rsid w:val="009F1BBB"/>
    <w:rsid w:val="00A7178C"/>
    <w:rsid w:val="00AB1D6C"/>
    <w:rsid w:val="00AB6AD4"/>
    <w:rsid w:val="00B33B1F"/>
    <w:rsid w:val="00B37EC0"/>
    <w:rsid w:val="00B81669"/>
    <w:rsid w:val="00B94B93"/>
    <w:rsid w:val="00C11608"/>
    <w:rsid w:val="00C5416E"/>
    <w:rsid w:val="00C77463"/>
    <w:rsid w:val="00C90E25"/>
    <w:rsid w:val="00CC48D0"/>
    <w:rsid w:val="00CF5A45"/>
    <w:rsid w:val="00D078A9"/>
    <w:rsid w:val="00D51CD6"/>
    <w:rsid w:val="00DB48B8"/>
    <w:rsid w:val="00E56071"/>
    <w:rsid w:val="00E74292"/>
    <w:rsid w:val="00EA5677"/>
    <w:rsid w:val="00F3143C"/>
    <w:rsid w:val="00F53608"/>
    <w:rsid w:val="00F90F7E"/>
    <w:rsid w:val="00F9283E"/>
    <w:rsid w:val="00FC6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8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247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2475B"/>
  </w:style>
  <w:style w:type="character" w:styleId="a4">
    <w:name w:val="Hyperlink"/>
    <w:basedOn w:val="a0"/>
    <w:uiPriority w:val="99"/>
    <w:unhideWhenUsed/>
    <w:rsid w:val="00F53608"/>
    <w:rPr>
      <w:color w:val="0000FF"/>
      <w:u w:val="single"/>
    </w:rPr>
  </w:style>
  <w:style w:type="paragraph" w:styleId="a5">
    <w:name w:val="Balloon Text"/>
    <w:basedOn w:val="a"/>
    <w:link w:val="a6"/>
    <w:uiPriority w:val="99"/>
    <w:semiHidden/>
    <w:unhideWhenUsed/>
    <w:rsid w:val="00546B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6BBD"/>
    <w:rPr>
      <w:rFonts w:ascii="Tahoma" w:hAnsi="Tahoma" w:cs="Tahoma"/>
      <w:sz w:val="16"/>
      <w:szCs w:val="16"/>
    </w:rPr>
  </w:style>
  <w:style w:type="paragraph" w:styleId="a7">
    <w:name w:val="header"/>
    <w:basedOn w:val="a"/>
    <w:link w:val="a8"/>
    <w:uiPriority w:val="99"/>
    <w:semiHidden/>
    <w:unhideWhenUsed/>
    <w:rsid w:val="004712E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712EA"/>
  </w:style>
  <w:style w:type="paragraph" w:styleId="a9">
    <w:name w:val="footer"/>
    <w:basedOn w:val="a"/>
    <w:link w:val="aa"/>
    <w:uiPriority w:val="99"/>
    <w:unhideWhenUsed/>
    <w:rsid w:val="004712E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712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855906">
      <w:bodyDiv w:val="1"/>
      <w:marLeft w:val="0"/>
      <w:marRight w:val="0"/>
      <w:marTop w:val="0"/>
      <w:marBottom w:val="0"/>
      <w:divBdr>
        <w:top w:val="none" w:sz="0" w:space="0" w:color="auto"/>
        <w:left w:val="none" w:sz="0" w:space="0" w:color="auto"/>
        <w:bottom w:val="none" w:sz="0" w:space="0" w:color="auto"/>
        <w:right w:val="none" w:sz="0" w:space="0" w:color="auto"/>
      </w:divBdr>
      <w:divsChild>
        <w:div w:id="1400206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hyperlink" Target="https://ru.wikipedia.org/wiki/%D0%9E%D1%80%D0%B4%D0%B5%D0%BD_%D0%9E%D0%BA%D1%82%D1%8F%D0%B1%D1%80%D1%8C%D1%81%D0%BA%D0%BE%D0%B9_%D0%A0%D0%B5%D0%B2%D0%BE%D0%BB%D1%8E%D1%86%D0%B8%D0%B8" TargetMode="External"/><Relationship Id="rId34" Type="http://schemas.openxmlformats.org/officeDocument/2006/relationships/hyperlink" Target="https://ru.wikipedia.org/wiki/%D0%9C%D0%B5%D0%B4%D0%B0%D0%BB%D1%8C_%C2%AB%D0%97%D0%B0_%D0%BE%D0%B1%D0%BE%D1%80%D0%BE%D0%BD%D1%83_%D0%A1%D0%BE%D0%B2%D0%B5%D1%82%D1%81%D0%BA%D0%BE%D0%B3%D0%BE_%D0%97%D0%B0%D0%BF%D0%BE%D0%BB%D1%8F%D1%80%D1%8C%D1%8F%C2%BB" TargetMode="External"/><Relationship Id="rId42" Type="http://schemas.openxmlformats.org/officeDocument/2006/relationships/hyperlink" Target="https://ru.wikipedia.org/wiki/%D0%AE%D0%B1%D0%B8%D0%BB%D0%B5%D0%B9%D0%BD%D0%B0%D1%8F_%D0%BC%D0%B5%D0%B4%D0%B0%D0%BB%D1%8C_%C2%AB%D0%A1%D0%BE%D1%80%D0%BE%D0%BA_%D0%BB%D0%B5%D1%82_%D0%9F%D0%BE%D0%B1%D0%B5%D0%B4%D1%8B_%D0%B2_%D0%92%D0%B5%D0%BB%D0%B8%D0%BA%D0%BE%D0%B9_%D0%9E%D1%82%D0%B5%D1%87%D0%B5%D1%81%D1%82%D0%B2%D0%B5%D0%BD%D0%BD%D0%BE%D0%B9_%D0%B2%D0%BE%D0%B9%D0%BD%D0%B5_1941%E2%80%941945_%D0%B3%D0%B3.%C2%BB" TargetMode="External"/><Relationship Id="rId47" Type="http://schemas.openxmlformats.org/officeDocument/2006/relationships/image" Target="media/image23.png"/><Relationship Id="rId50" Type="http://schemas.openxmlformats.org/officeDocument/2006/relationships/hyperlink" Target="https://ru.wikipedia.org/wiki/%D0%AE%D0%B1%D0%B8%D0%BB%D0%B5%D0%B9%D0%BD%D0%B0%D1%8F_%D0%BC%D0%B5%D0%B4%D0%B0%D0%BB%D1%8C_%C2%AB50_%D0%BB%D0%B5%D1%82_%D0%92%D0%BE%D0%BE%D1%80%D1%83%D0%B6%D1%91%D0%BD%D0%BD%D1%8B%D1%85_%D0%A1%D0%B8%D0%BB_%D0%A1%D0%A1%D0%A1%D0%A0%C2%BB" TargetMode="External"/><Relationship Id="rId55" Type="http://schemas.openxmlformats.org/officeDocument/2006/relationships/image" Target="media/image27.png"/><Relationship Id="rId63" Type="http://schemas.openxmlformats.org/officeDocument/2006/relationships/image" Target="media/image31.png"/><Relationship Id="rId68" Type="http://schemas.openxmlformats.org/officeDocument/2006/relationships/theme" Target="theme/theme1.xml"/><Relationship Id="rId7" Type="http://schemas.openxmlformats.org/officeDocument/2006/relationships/hyperlink" Target="https://ru.wikipedia.org/wiki/%D0%9A%D0%BE%D0%BB%D0%B5%D1%81%D0%BD%D0%B8%D0%BA%D0%BE%D0%B2,_%D0%98%D0%B2%D0%B0%D0%BD_%D0%A1%D1%82%D0%B5%D0%BF%D0%B0%D0%BD%D0%BE%D0%B2%D0%B8%D1%87_(%D0%93%D0%B5%D1%80%D0%BE%D0%B9_%D0%A1%D0%BE%D1%86%D0%B8%D0%B0%D0%BB%D0%B8%D1%81%D1%82%D0%B8%D1%87%D0%B5%D1%81%D0%BA%D0%BE%D0%B3%D0%BE_%D0%A2%D1%80%D1%83%D0%B4%D0%B0)" TargetMode="External"/><Relationship Id="rId2" Type="http://schemas.microsoft.com/office/2007/relationships/stylesWithEffects" Target="stylesWithEffects.xml"/><Relationship Id="rId16"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yperlink" Target="https://ru.wikipedia.org/wiki/%D0%9C%D0%B5%D0%B4%D0%B0%D0%BB%D1%8C_%C2%AB%D0%97%D0%B0_%D0%BE%D0%B1%D0%BE%D1%80%D0%BE%D0%BD%D1%83_%D0%9B%D0%B5%D0%BD%D0%B8%D0%BD%D0%B3%D1%80%D0%B0%D0%B4%D0%B0%C2%BB" TargetMode="External"/><Relationship Id="rId37" Type="http://schemas.openxmlformats.org/officeDocument/2006/relationships/image" Target="media/image18.png"/><Relationship Id="rId40" Type="http://schemas.openxmlformats.org/officeDocument/2006/relationships/hyperlink" Target="https://ru.wikipedia.org/wiki/%D0%AE%D0%B1%D0%B8%D0%BB%D0%B5%D0%B9%D0%BD%D0%B0%D1%8F_%D0%BC%D0%B5%D0%B4%D0%B0%D0%BB%D1%8C_%C2%AB%D0%A2%D1%80%D0%B8%D0%B4%D1%86%D0%B0%D1%82%D1%8C_%D0%BB%D0%B5%D1%82_%D0%9F%D0%BE%D0%B1%D0%B5%D0%B4%D1%8B_%D0%B2_%D0%92%D0%B5%D0%BB%D0%B8%D0%BA%D0%BE%D0%B9_%D0%9E%D1%82%D0%B5%D1%87%D0%B5%D1%81%D1%82%D0%B2%D0%B5%D0%BD%D0%BD%D0%BE%D0%B9_%D0%B2%D0%BE%D0%B9%D0%BD%D0%B5_1941%E2%80%941945_%D0%B3%D0%B3.%C2%BB" TargetMode="External"/><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hyperlink" Target="https://ru.wikipedia.org/wiki/%D0%93%D0%BE%D1%81%D1%83%D0%B4%D0%B0%D1%80%D1%81%D1%82%D0%B2%D0%B5%D0%BD%D0%BD%D0%B0%D1%8F_%D0%BF%D1%80%D0%B5%D0%BC%D0%B8%D1%8F_%D0%A1%D0%A1%D0%A1%D0%A0"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ru.wikipedia.org/wiki/%D0%9E%D1%80%D0%B4%D0%B5%D0%BD_%D0%9A%D1%80%D0%B0%D1%81%D0%BD%D0%BE%D0%B3%D0%BE_%D0%97%D0%BD%D0%B0%D0%BC%D0%B5%D0%BD%D0%B8" TargetMode="External"/><Relationship Id="rId28" Type="http://schemas.openxmlformats.org/officeDocument/2006/relationships/hyperlink" Target="https://ru.wikipedia.org/wiki/%D0%9E%D1%80%D0%B4%D0%B5%D0%BD_%D0%9A%D1%80%D0%B0%D1%81%D0%BD%D0%BE%D0%B9_%D0%97%D0%B2%D0%B5%D0%B7%D0%B4%D1%8B" TargetMode="External"/><Relationship Id="rId36" Type="http://schemas.openxmlformats.org/officeDocument/2006/relationships/hyperlink" Target="https://ru.wikipedia.org/wiki/%D0%9C%D0%B5%D0%B4%D0%B0%D0%BB%D1%8C_%C2%AB%D0%97%D0%B0_%D0%BF%D0%BE%D0%B1%D0%B5%D0%B4%D1%83_%D0%BD%D0%B0%D0%B4_%D0%93%D0%B5%D1%80%D0%BC%D0%B0%D0%BD%D0%B8%D0%B5%D0%B9_%D0%B2_%D0%92%D0%B5%D0%BB%D0%B8%D0%BA%D0%BE%D0%B9_%D0%9E%D1%82%D0%B5%D1%87%D0%B5%D1%81%D1%82%D0%B2%D0%B5%D0%BD%D0%BD%D0%BE%D0%B9_%D0%B2%D0%BE%D0%B9%D0%BD%D0%B5_1941%E2%80%941945_%D0%B3%D0%B3.%C2%BB" TargetMode="External"/><Relationship Id="rId49" Type="http://schemas.openxmlformats.org/officeDocument/2006/relationships/image" Target="media/image24.png"/><Relationship Id="rId57" Type="http://schemas.openxmlformats.org/officeDocument/2006/relationships/image" Target="media/image28.png"/><Relationship Id="rId61" Type="http://schemas.openxmlformats.org/officeDocument/2006/relationships/image" Target="media/image30.png"/><Relationship Id="rId10" Type="http://schemas.openxmlformats.org/officeDocument/2006/relationships/image" Target="media/image1.jpeg"/><Relationship Id="rId19" Type="http://schemas.openxmlformats.org/officeDocument/2006/relationships/hyperlink" Target="https://ru.wikipedia.org/wiki/%D0%9E%D1%80%D0%B4%D0%B5%D0%BD_%D0%9B%D0%B5%D0%BD%D0%B8%D0%BD%D0%B0" TargetMode="External"/><Relationship Id="rId31" Type="http://schemas.openxmlformats.org/officeDocument/2006/relationships/image" Target="media/image15.png"/><Relationship Id="rId44" Type="http://schemas.openxmlformats.org/officeDocument/2006/relationships/hyperlink" Target="https://ru.wikipedia.org/wiki/%D0%9C%D0%B5%D0%B4%D0%B0%D0%BB%D1%8C_%C2%AB%D0%92%D0%B5%D1%82%D0%B5%D1%80%D0%B0%D0%BD_%D0%92%D0%BE%D0%BE%D1%80%D1%83%D0%B6%D1%91%D0%BD%D0%BD%D1%8B%D1%85_%D0%A1%D0%B8%D0%BB_%D0%A1%D0%A1%D0%A1%D0%A0%C2%BB" TargetMode="External"/><Relationship Id="rId52" Type="http://schemas.openxmlformats.org/officeDocument/2006/relationships/hyperlink" Target="https://ru.wikipedia.org/wiki/%D0%AE%D0%B1%D0%B8%D0%BB%D0%B5%D0%B9%D0%BD%D0%B0%D1%8F_%D0%BC%D0%B5%D0%B4%D0%B0%D0%BB%D1%8C_%C2%AB60_%D0%BB%D0%B5%D1%82_%D0%92%D0%BE%D0%BE%D1%80%D1%83%D0%B6%D1%91%D0%BD%D0%BD%D1%8B%D1%85_%D0%A1%D0%B8%D0%BB_%D0%A1%D0%A1%D0%A1%D0%A0%C2%BB" TargetMode="External"/><Relationship Id="rId60" Type="http://schemas.openxmlformats.org/officeDocument/2006/relationships/hyperlink" Target="https://ru.wikipedia.org/wiki/%D0%9E%D1%80%D0%B4%D0%B5%D0%BD_%D0%93%D0%BE%D1%81%D1%83%D0%B4%D0%B0%D1%80%D1%81%D1%82%D0%B2%D0%B5%D0%BD%D0%BD%D0%BE%D0%B3%D0%BE_%D1%84%D0%BB%D0%B0%D0%B3%D0%B0" TargetMode="External"/><Relationship Id="rId65"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s://tubinform.ru/surg/kolesnikov.php"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ru.wikipedia.org/wiki/%D0%9E%D1%80%D0%B4%D0%B5%D0%BD_%C2%AB%D0%97%D0%B0_%D1%81%D0%BB%D1%83%D0%B6%D0%B1%D1%83_%D0%A0%D0%BE%D0%B4%D0%B8%D0%BD%D0%B5_%D0%B2_%D0%92%D0%BE%D0%BE%D1%80%D1%83%D0%B6%D1%91%D0%BD%D0%BD%D1%8B%D1%85_%D0%A1%D0%B8%D0%BB%D0%B0%D1%85_%D0%A1%D0%A1%D0%A1%D0%A0%C2%BB" TargetMode="Externa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https://ru.wikipedia.org/wiki/%D0%AE%D0%B1%D0%B8%D0%BB%D0%B5%D0%B9%D0%BD%D0%B0%D1%8F_%D0%BC%D0%B5%D0%B4%D0%B0%D0%BB%D1%8C_%C2%AB40_%D0%BB%D0%B5%D1%82_%D0%92%D0%BE%D0%BE%D1%80%D1%83%D0%B6%D1%91%D0%BD%D0%BD%D1%8B%D1%85_%D0%A1%D0%B8%D0%BB_%D0%A1%D0%A1%D0%A1%D0%A0%C2%BB" TargetMode="External"/><Relationship Id="rId56" Type="http://schemas.openxmlformats.org/officeDocument/2006/relationships/hyperlink" Target="https://ru.wikipedia.org/wiki/%D0%9B%D0%B5%D0%BD%D0%B8%D0%BD%D1%81%D0%BA%D0%B0%D1%8F_%D0%BF%D1%80%D0%B5%D0%BC%D0%B8%D1%8F" TargetMode="External"/><Relationship Id="rId64" Type="http://schemas.openxmlformats.org/officeDocument/2006/relationships/hyperlink" Target="https://ru.wikipedia.org/wiki/%D0%9C%D0%B5%D0%B4%D0%B0%D0%BB%D1%8C_%C2%AB50_%D0%BB%D0%B5%D1%82_%D0%9C%D0%BE%D0%BD%D0%B3%D0%BE%D0%BB%D1%8C%D1%81%D0%BA%D0%BE%D0%B9_%D0%9D%D0%B0%D1%80%D0%BE%D0%B4%D0%BD%D0%BE%D0%B9_%D0%A0%D0%B5%D0%B2%D0%BE%D0%BB%D1%8E%D1%86%D0%B8%D0%B8%C2%BB" TargetMode="External"/><Relationship Id="rId8" Type="http://schemas.openxmlformats.org/officeDocument/2006/relationships/hyperlink" Target="https://www.mediasphera.ru/issues/khirurgiya-zhurnal-im-n-i-pirogova/2011/12/030023-120720111216" TargetMode="Externa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ru.wikipedia.org/wiki/%D0%93%D0%B5%D1%80%D0%BE%D0%B9_%D0%A1%D0%BE%D1%86%D0%B8%D0%B0%D0%BB%D0%B8%D1%81%D1%82%D0%B8%D1%87%D0%B5%D1%81%D0%BA%D0%BE%D0%B3%D0%BE_%D0%A2%D1%80%D1%83%D0%B4%D0%B0" TargetMode="External"/><Relationship Id="rId25" Type="http://schemas.openxmlformats.org/officeDocument/2006/relationships/hyperlink" Target="https://ru.wikipedia.org/wiki/%D0%9E%D1%80%D0%B4%D0%B5%D0%BD_%D0%9E%D1%82%D0%B5%D1%87%D0%B5%D1%81%D1%82%D0%B2%D0%B5%D0%BD%D0%BD%D0%BE%D0%B9_%D0%B2%D0%BE%D0%B9%D0%BD%D1%8B" TargetMode="External"/><Relationship Id="rId33" Type="http://schemas.openxmlformats.org/officeDocument/2006/relationships/image" Target="media/image16.png"/><Relationship Id="rId38" Type="http://schemas.openxmlformats.org/officeDocument/2006/relationships/hyperlink" Target="https://ru.wikipedia.org/wiki/%D0%AE%D0%B1%D0%B8%D0%BB%D0%B5%D0%B9%D0%BD%D0%B0%D1%8F_%D0%BC%D0%B5%D0%B4%D0%B0%D0%BB%D1%8C_%C2%AB%D0%94%D0%B2%D0%B0%D0%B4%D1%86%D0%B0%D1%82%D1%8C_%D0%BB%D0%B5%D1%82_%D0%9F%D0%BE%D0%B1%D0%B5%D0%B4%D1%8B_%D0%B2_%D0%92%D0%B5%D0%BB%D0%B8%D0%BA%D0%BE%D0%B9_%D0%9E%D1%82%D0%B5%D1%87%D0%B5%D1%81%D1%82%D0%B2%D0%B5%D0%BD%D0%BD%D0%BE%D0%B9_%D0%B2%D0%BE%D0%B9%D0%BD%D0%B5_1941%E2%80%941945_%D0%B3%D0%B3.%C2%BB" TargetMode="External"/><Relationship Id="rId46" Type="http://schemas.openxmlformats.org/officeDocument/2006/relationships/hyperlink" Target="https://ru.wikipedia.org/wiki/%D0%AE%D0%B1%D0%B8%D0%BB%D0%B5%D0%B9%D0%BD%D0%B0%D1%8F_%D0%BC%D0%B5%D0%B4%D0%B0%D0%BB%D1%8C_%C2%AB30_%D0%BB%D0%B5%D1%82_%D0%A1%D0%BE%D0%B2%D0%B5%D1%82%D1%81%D0%BA%D0%BE%D0%B9_%D0%90%D1%80%D0%BC%D0%B8%D0%B8_%D0%B8_%D0%A4%D0%BB%D0%BE%D1%82%D0%B0%C2%BB" TargetMode="External"/><Relationship Id="rId59" Type="http://schemas.openxmlformats.org/officeDocument/2006/relationships/image" Target="media/image29.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yperlink" Target="https://ru.wikipedia.org/wiki/%D0%9C%D0%B5%D0%B4%D0%B0%D0%BB%D1%8C_%C2%AB%D0%92_%D0%BF%D0%B0%D0%BC%D1%8F%D1%82%D1%8C_250-%D0%BB%D0%B5%D1%82%D0%B8%D1%8F_%D0%9B%D0%B5%D0%BD%D0%B8%D0%BD%D0%B3%D1%80%D0%B0%D0%B4%D0%B0%C2%BB" TargetMode="External"/><Relationship Id="rId62" Type="http://schemas.openxmlformats.org/officeDocument/2006/relationships/hyperlink" Target="https://ru.wikipedia.org/wiki/%D0%9E%D1%80%D0%B4%D0%B5%D0%BD_%D0%9A%D1%80%D0%B0%D1%81%D0%BD%D0%BE%D0%B3%D0%BE_%D0%97%D0%BD%D0%B0%D0%BC%D0%B5%D0%BD%D0%B8_(%D0%9C%D0%BE%D0%BD%D0%B3%D0%BE%D0%BB%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346</TotalTime>
  <Pages>1</Pages>
  <Words>2570</Words>
  <Characters>14651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ЦДОД</cp:lastModifiedBy>
  <cp:revision>15</cp:revision>
  <cp:lastPrinted>2019-12-12T11:33:00Z</cp:lastPrinted>
  <dcterms:created xsi:type="dcterms:W3CDTF">2019-11-14T11:49:00Z</dcterms:created>
  <dcterms:modified xsi:type="dcterms:W3CDTF">2019-12-16T09:41:00Z</dcterms:modified>
</cp:coreProperties>
</file>