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71281" w:rsidP="003C3B5C">
            <w:pPr>
              <w:pStyle w:val="2"/>
            </w:pPr>
            <w:r>
              <w:t>22</w:t>
            </w:r>
            <w:r w:rsidR="0082736A">
              <w:t>.12.2020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D71281" w:rsidRDefault="00D71281" w:rsidP="00D71281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D71281">
        <w:rPr>
          <w:rFonts w:ascii="Arial" w:eastAsia="Calibri" w:hAnsi="Arial" w:cs="Arial"/>
          <w:b/>
          <w:bCs/>
          <w:sz w:val="44"/>
          <w:szCs w:val="44"/>
        </w:rPr>
        <w:t xml:space="preserve">100 ДНЕЙ ДО НАЧАЛА ПЕРЕПИСИ И </w:t>
      </w:r>
    </w:p>
    <w:p w:rsidR="00D71281" w:rsidRPr="00D71281" w:rsidRDefault="00D71281" w:rsidP="00D71281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D71281">
        <w:rPr>
          <w:rFonts w:ascii="Arial" w:eastAsia="Calibri" w:hAnsi="Arial" w:cs="Arial"/>
          <w:b/>
          <w:bCs/>
          <w:sz w:val="44"/>
          <w:szCs w:val="44"/>
        </w:rPr>
        <w:t>ОНЛАЙН-ИГРА НА ВНИМАТЕЛЬНОСТЬ</w:t>
      </w:r>
    </w:p>
    <w:p w:rsidR="00D71281" w:rsidRPr="00D71281" w:rsidRDefault="00D71281" w:rsidP="00D71281">
      <w:pPr>
        <w:spacing w:line="276" w:lineRule="auto"/>
        <w:ind w:left="1560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</w:t>
      </w: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ком, а заодно проверить внимательность. </w:t>
      </w:r>
    </w:p>
    <w:p w:rsidR="00D71281" w:rsidRPr="00D71281" w:rsidRDefault="00D71281" w:rsidP="00D71281">
      <w:pPr>
        <w:spacing w:line="276" w:lineRule="auto"/>
        <w:ind w:left="1560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Для этого мы запустили </w:t>
      </w:r>
      <w:proofErr w:type="gramStart"/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>народную</w:t>
      </w:r>
      <w:proofErr w:type="gramEnd"/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</w:t>
      </w:r>
      <w:hyperlink r:id="rId10" w:history="1">
        <w:r w:rsidRPr="00D71281">
          <w:rPr>
            <w:rStyle w:val="ac"/>
            <w:rFonts w:ascii="Arial" w:eastAsia="Calibri" w:hAnsi="Arial" w:cs="Arial"/>
            <w:b/>
            <w:bCs/>
            <w:sz w:val="22"/>
            <w:szCs w:val="22"/>
          </w:rPr>
          <w:t>онлайн-игру</w:t>
        </w:r>
      </w:hyperlink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на сайте Всероссийской переписи населения </w:t>
      </w:r>
      <w:hyperlink r:id="rId11" w:history="1">
        <w:r w:rsidRPr="00D71281">
          <w:rPr>
            <w:rStyle w:val="ac"/>
            <w:rFonts w:ascii="Arial" w:eastAsia="Calibri" w:hAnsi="Arial" w:cs="Arial"/>
            <w:b/>
            <w:bCs/>
            <w:color w:val="525252"/>
            <w:sz w:val="22"/>
            <w:szCs w:val="22"/>
          </w:rPr>
          <w:t>strana2020.ru</w:t>
        </w:r>
      </w:hyperlink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. 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терьер помещения, где много разных предметов, — и найти спрятанные вещи из списка. На выполнение задания дается две минуты. Если не успели, можно попр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бовать еще раз: начнется новый отсчет времени и обновится список предметов для поиска. Успешно прошли один этап — впереди ждут еще два.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</w:t>
      </w:r>
      <w:r>
        <w:rPr>
          <w:rFonts w:ascii="Arial" w:eastAsia="Calibri" w:hAnsi="Arial" w:cs="Arial"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color w:val="525252"/>
          <w:sz w:val="24"/>
          <w:szCs w:val="24"/>
        </w:rPr>
        <w:t>меты, как чашка с чаем, книга, коробка со скрепками, рюкзак и т.п.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ком предстоящей переписи? Или оказаться в первой тройке? Тогда попробуйте свои силы прямо сейчас, перейдя по ссылке </w:t>
      </w:r>
      <w:hyperlink r:id="rId12" w:history="1">
        <w:r>
          <w:rPr>
            <w:rStyle w:val="ac"/>
            <w:rFonts w:ascii="Arial" w:eastAsia="Calibri" w:hAnsi="Arial" w:cs="Arial"/>
            <w:sz w:val="24"/>
            <w:szCs w:val="24"/>
          </w:rPr>
          <w:t>https://www.strana2020.ru/game/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color w:val="525252"/>
          <w:sz w:val="24"/>
          <w:szCs w:val="24"/>
        </w:rPr>
        <w:t>тинге, не забудьте пройти регистрацию на сайте.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лайн-игра, сроки участия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сударственных и муниципальных услуг «Мои документы».</w:t>
      </w: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EF5DFD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  <w:lang w:val="en-US"/>
        </w:rPr>
      </w:pPr>
      <w:bookmarkStart w:id="0" w:name="_GoBack"/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bookmarkEnd w:id="0"/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EB" w:rsidRDefault="002639EB">
      <w:r>
        <w:separator/>
      </w:r>
    </w:p>
  </w:endnote>
  <w:endnote w:type="continuationSeparator" w:id="0">
    <w:p w:rsidR="002639EB" w:rsidRDefault="0026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EB" w:rsidRDefault="002639EB">
      <w:r>
        <w:separator/>
      </w:r>
    </w:p>
  </w:footnote>
  <w:footnote w:type="continuationSeparator" w:id="0">
    <w:p w:rsidR="002639EB" w:rsidRDefault="0026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207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639EB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1281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3AE7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gam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gam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3994-E3DF-4952-A36F-75AA7653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4045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2020-12-22T10:02:00Z</cp:lastPrinted>
  <dcterms:created xsi:type="dcterms:W3CDTF">2021-08-31T08:40:00Z</dcterms:created>
  <dcterms:modified xsi:type="dcterms:W3CDTF">2021-08-31T08:40:00Z</dcterms:modified>
</cp:coreProperties>
</file>